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33" w:rsidRDefault="0033625D" w:rsidP="00BF1833">
      <w:r>
        <w:rPr>
          <w:noProof/>
        </w:rPr>
        <w:drawing>
          <wp:anchor distT="0" distB="0" distL="114300" distR="114300" simplePos="0" relativeHeight="251663872" behindDoc="0" locked="0" layoutInCell="1" allowOverlap="1">
            <wp:simplePos x="0" y="0"/>
            <wp:positionH relativeFrom="column">
              <wp:posOffset>-908381</wp:posOffset>
            </wp:positionH>
            <wp:positionV relativeFrom="paragraph">
              <wp:posOffset>-712139</wp:posOffset>
            </wp:positionV>
            <wp:extent cx="7570586" cy="10018644"/>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orkant financiele regelingen 2020.png"/>
                    <pic:cNvPicPr/>
                  </pic:nvPicPr>
                  <pic:blipFill>
                    <a:blip r:embed="rId8">
                      <a:extLst>
                        <a:ext uri="{28A0092B-C50C-407E-A947-70E740481C1C}">
                          <a14:useLocalDpi xmlns:a14="http://schemas.microsoft.com/office/drawing/2010/main" val="0"/>
                        </a:ext>
                      </a:extLst>
                    </a:blip>
                    <a:stretch>
                      <a:fillRect/>
                    </a:stretch>
                  </pic:blipFill>
                  <pic:spPr>
                    <a:xfrm>
                      <a:off x="0" y="0"/>
                      <a:ext cx="7573569" cy="10022591"/>
                    </a:xfrm>
                    <a:prstGeom prst="rect">
                      <a:avLst/>
                    </a:prstGeom>
                  </pic:spPr>
                </pic:pic>
              </a:graphicData>
            </a:graphic>
            <wp14:sizeRelH relativeFrom="margin">
              <wp14:pctWidth>0</wp14:pctWidth>
            </wp14:sizeRelH>
            <wp14:sizeRelV relativeFrom="margin">
              <wp14:pctHeight>0</wp14:pctHeight>
            </wp14:sizeRelV>
          </wp:anchor>
        </w:drawing>
      </w:r>
      <w:r w:rsidR="00ED7957">
        <w:rPr>
          <w:noProof/>
        </w:rPr>
        <mc:AlternateContent>
          <mc:Choice Requires="wps">
            <w:drawing>
              <wp:anchor distT="0" distB="0" distL="114300" distR="114300" simplePos="0" relativeHeight="251655680" behindDoc="0" locked="0" layoutInCell="1" allowOverlap="1">
                <wp:simplePos x="0" y="0"/>
                <wp:positionH relativeFrom="column">
                  <wp:posOffset>1120140</wp:posOffset>
                </wp:positionH>
                <wp:positionV relativeFrom="paragraph">
                  <wp:posOffset>4745990</wp:posOffset>
                </wp:positionV>
                <wp:extent cx="5354320" cy="685800"/>
                <wp:effectExtent l="0" t="0" r="0" b="0"/>
                <wp:wrapThrough wrapText="bothSides">
                  <wp:wrapPolygon edited="0">
                    <wp:start x="0" y="0"/>
                    <wp:lineTo x="0" y="21000"/>
                    <wp:lineTo x="21518" y="21000"/>
                    <wp:lineTo x="21518" y="0"/>
                    <wp:lineTo x="0" y="0"/>
                  </wp:wrapPolygon>
                </wp:wrapThrough>
                <wp:docPr id="4" name="Afgeronde 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685800"/>
                        </a:xfrm>
                        <a:prstGeom prst="roundRect">
                          <a:avLst>
                            <a:gd name="adj" fmla="val 7576"/>
                          </a:avLst>
                        </a:prstGeom>
                        <a:solidFill>
                          <a:srgbClr val="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18A69" id="Afgeronde rechthoek 4" o:spid="_x0000_s1026" style="position:absolute;margin-left:88.2pt;margin-top:373.7pt;width:421.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" stroked="f">
                <w10:wrap type="through"/>
              </v:roundrect>
            </w:pict>
          </mc:Fallback>
        </mc:AlternateContent>
      </w:r>
    </w:p>
    <w:p w:rsidR="009030B7" w:rsidRDefault="00ED7957" w:rsidP="009030B7">
      <w:pPr>
        <w:rPr>
          <w:b/>
          <w:color w:val="005293"/>
          <w:sz w:val="32"/>
          <w:szCs w:val="32"/>
        </w:rPr>
      </w:pPr>
      <w:bookmarkStart w:id="0" w:name="_Toc465078630"/>
      <w:r>
        <w:rPr>
          <w:noProof/>
        </w:rPr>
        <mc:AlternateContent>
          <mc:Choice Requires="wps">
            <w:drawing>
              <wp:anchor distT="0" distB="0" distL="114300" distR="114300" simplePos="0" relativeHeight="251658752" behindDoc="0" locked="0" layoutInCell="1" allowOverlap="1">
                <wp:simplePos x="0" y="0"/>
                <wp:positionH relativeFrom="column">
                  <wp:posOffset>4511040</wp:posOffset>
                </wp:positionH>
                <wp:positionV relativeFrom="paragraph">
                  <wp:posOffset>5220335</wp:posOffset>
                </wp:positionV>
                <wp:extent cx="1922145" cy="276225"/>
                <wp:effectExtent l="1270" t="0" r="635" b="12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E17" w:rsidRPr="00660EB2" w:rsidRDefault="003A0E17" w:rsidP="00660EB2">
                            <w:pPr>
                              <w:rPr>
                                <w:rFonts w:ascii="Verdana" w:hAnsi="Verdana"/>
                                <w:color w:val="2F5496"/>
                              </w:rPr>
                            </w:pPr>
                            <w:r w:rsidRPr="00660EB2">
                              <w:rPr>
                                <w:rFonts w:ascii="Verdana" w:hAnsi="Verdana"/>
                                <w:color w:val="2F5496"/>
                              </w:rPr>
                              <w:t xml:space="preserve">Versie </w:t>
                            </w:r>
                            <w:r>
                              <w:rPr>
                                <w:rFonts w:ascii="Verdana" w:hAnsi="Verdana"/>
                                <w:color w:val="2F5496"/>
                              </w:rPr>
                              <w:t>september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55.2pt;margin-top:411.05pt;width:151.3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" stroked="f">
                <v:textbox>
                  <w:txbxContent>
                    <w:p w:rsidR="003A0E17" w:rsidRPr="00660EB2" w:rsidRDefault="003A0E17" w:rsidP="00660EB2">
                      <w:pPr>
                        <w:rPr>
                          <w:rFonts w:ascii="Verdana" w:hAnsi="Verdana"/>
                          <w:color w:val="2F5496"/>
                        </w:rPr>
                      </w:pPr>
                      <w:r w:rsidRPr="00660EB2">
                        <w:rPr>
                          <w:rFonts w:ascii="Verdana" w:hAnsi="Verdana"/>
                          <w:color w:val="2F5496"/>
                        </w:rPr>
                        <w:t xml:space="preserve">Versie </w:t>
                      </w:r>
                      <w:r>
                        <w:rPr>
                          <w:rFonts w:ascii="Verdana" w:hAnsi="Verdana"/>
                          <w:color w:val="2F5496"/>
                        </w:rPr>
                        <w:t>september 2020</w:t>
                      </w:r>
                    </w:p>
                  </w:txbxContent>
                </v:textbox>
              </v:shape>
            </w:pict>
          </mc:Fallback>
        </mc:AlternateContent>
      </w:r>
      <w:r w:rsidR="00C76BB4">
        <w:rPr>
          <w:b/>
          <w:color w:val="005293"/>
          <w:sz w:val="32"/>
          <w:szCs w:val="32"/>
        </w:rPr>
        <w:br w:type="page"/>
      </w:r>
      <w:bookmarkEnd w:id="0"/>
      <w:r w:rsidR="009030B7">
        <w:rPr>
          <w:b/>
          <w:color w:val="005293"/>
          <w:sz w:val="32"/>
          <w:szCs w:val="32"/>
        </w:rPr>
        <w:lastRenderedPageBreak/>
        <w:t>Inhoud</w:t>
      </w:r>
    </w:p>
    <w:p w:rsidR="003529A2" w:rsidRPr="00A963F6" w:rsidRDefault="009030B7">
      <w:pPr>
        <w:pStyle w:val="Inhopg2"/>
        <w:tabs>
          <w:tab w:val="right" w:leader="dot" w:pos="9060"/>
        </w:tabs>
        <w:rPr>
          <w:rFonts w:ascii="Arial" w:eastAsia="Times New Roman" w:hAnsi="Arial" w:cs="Times New Roman"/>
          <w:noProof/>
          <w:sz w:val="20"/>
        </w:rPr>
      </w:pPr>
      <w:r>
        <w:rPr>
          <w:rFonts w:ascii="Arial" w:hAnsi="Arial"/>
          <w:sz w:val="20"/>
          <w:szCs w:val="20"/>
        </w:rPr>
        <w:fldChar w:fldCharType="begin"/>
      </w:r>
      <w:r>
        <w:rPr>
          <w:rFonts w:ascii="Arial" w:hAnsi="Arial"/>
          <w:sz w:val="20"/>
          <w:szCs w:val="20"/>
        </w:rPr>
        <w:instrText xml:space="preserve"> TOC \o "1-3" \h \z \u </w:instrText>
      </w:r>
      <w:r>
        <w:rPr>
          <w:rFonts w:ascii="Arial" w:hAnsi="Arial"/>
          <w:sz w:val="20"/>
          <w:szCs w:val="20"/>
        </w:rPr>
        <w:fldChar w:fldCharType="separate"/>
      </w:r>
      <w:hyperlink w:anchor="_Toc42761481" w:history="1">
        <w:r w:rsidR="003529A2" w:rsidRPr="00A963F6">
          <w:rPr>
            <w:rStyle w:val="Hyperlink"/>
            <w:rFonts w:ascii="Arial" w:hAnsi="Arial"/>
            <w:noProof/>
            <w:sz w:val="20"/>
            <w:lang w:bidi="he-IL"/>
          </w:rPr>
          <w:t>Inleiding</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_Toc42761481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4</w:t>
        </w:r>
        <w:r w:rsidR="003529A2"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482" w:history="1">
        <w:r w:rsidR="003529A2" w:rsidRPr="00A963F6">
          <w:rPr>
            <w:rStyle w:val="Hyperlink"/>
            <w:rFonts w:ascii="Arial" w:hAnsi="Arial"/>
            <w:noProof/>
            <w:sz w:val="20"/>
            <w:lang w:bidi="he-IL"/>
          </w:rPr>
          <w:t>Wijzigingen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_Toc42761482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5</w:t>
        </w:r>
        <w:r w:rsidR="003529A2"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483" w:history="1">
        <w:r w:rsidR="003529A2" w:rsidRPr="00A963F6">
          <w:rPr>
            <w:rStyle w:val="Hyperlink"/>
            <w:rFonts w:ascii="Arial" w:hAnsi="Arial"/>
            <w:noProof/>
            <w:sz w:val="20"/>
            <w:lang w:bidi="he-IL"/>
          </w:rPr>
          <w:t>A. Subsidieregelingen landelijke overheid</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_Toc42761483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6</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84" w:history="1">
        <w:r w:rsidR="003529A2" w:rsidRPr="00A963F6">
          <w:rPr>
            <w:rStyle w:val="Hyperlink"/>
            <w:rFonts w:ascii="Arial" w:hAnsi="Arial"/>
            <w:noProof/>
            <w:sz w:val="20"/>
            <w:lang w:bidi="he-IL"/>
          </w:rPr>
          <w:t>1.</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Subsidieregeling Praktijkleren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_Toc42761484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6</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85" w:history="1">
        <w:r w:rsidR="003529A2" w:rsidRPr="00A963F6">
          <w:rPr>
            <w:rStyle w:val="Hyperlink"/>
            <w:rFonts w:ascii="Arial" w:hAnsi="Arial"/>
            <w:noProof/>
            <w:sz w:val="20"/>
            <w:lang w:bidi="he-IL"/>
          </w:rPr>
          <w:t>2.</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Tel mee met Taal</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_Toc42761485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7</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86" w:history="1">
        <w:r w:rsidR="003529A2" w:rsidRPr="00A963F6">
          <w:rPr>
            <w:rStyle w:val="Hyperlink"/>
            <w:rFonts w:ascii="Arial" w:hAnsi="Arial"/>
            <w:noProof/>
            <w:sz w:val="20"/>
            <w:lang w:bidi="he-IL"/>
          </w:rPr>
          <w:t>3.</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SLIM-subsidie</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_Toc42761486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7</w:t>
        </w:r>
        <w:r w:rsidR="003529A2"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487" w:history="1">
        <w:r w:rsidR="003529A2" w:rsidRPr="00A963F6">
          <w:rPr>
            <w:rStyle w:val="Hyperlink"/>
            <w:rFonts w:ascii="Arial" w:hAnsi="Arial"/>
            <w:noProof/>
            <w:sz w:val="20"/>
            <w:lang w:bidi="he-IL"/>
          </w:rPr>
          <w:t>B. Belastingvoordelen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_Toc42761487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9</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488" w:history="1">
        <w:r w:rsidR="003529A2" w:rsidRPr="00A963F6">
          <w:rPr>
            <w:rStyle w:val="Hyperlink"/>
            <w:rFonts w:ascii="Arial" w:hAnsi="Arial"/>
            <w:noProof/>
            <w:sz w:val="20"/>
            <w:lang w:bidi="he-IL"/>
          </w:rPr>
          <w:t>Wet tegemoetkomingen loondomein (Wtl)</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_Toc42761488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9</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89" w:history="1">
        <w:r w:rsidR="003529A2" w:rsidRPr="00A963F6">
          <w:rPr>
            <w:rStyle w:val="Hyperlink"/>
            <w:rFonts w:ascii="Arial" w:hAnsi="Arial"/>
            <w:noProof/>
            <w:sz w:val="20"/>
            <w:lang w:bidi="he-IL"/>
          </w:rPr>
          <w:t>1.</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Lage inkomensvoordeel (LIV)</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_Toc42761489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9</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0" w:history="1">
        <w:r w:rsidR="003529A2" w:rsidRPr="00A963F6">
          <w:rPr>
            <w:rStyle w:val="Hyperlink"/>
            <w:rFonts w:ascii="Arial" w:hAnsi="Arial"/>
            <w:noProof/>
            <w:sz w:val="20"/>
            <w:lang w:bidi="he-IL"/>
          </w:rPr>
          <w:t>2.</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Jeugd LIV</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_Toc42761490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10</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1" w:history="1">
        <w:r w:rsidR="003529A2" w:rsidRPr="00A963F6">
          <w:rPr>
            <w:rStyle w:val="Hyperlink"/>
            <w:rFonts w:ascii="Arial" w:hAnsi="Arial"/>
            <w:noProof/>
            <w:sz w:val="20"/>
            <w:lang w:bidi="he-IL"/>
          </w:rPr>
          <w:t>3.</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Loonkostenvoordelen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_Toc42761491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11</w:t>
        </w:r>
        <w:r w:rsidR="003529A2"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492" w:history="1">
        <w:r w:rsidR="003529A2" w:rsidRPr="00A963F6">
          <w:rPr>
            <w:rStyle w:val="Hyperlink"/>
            <w:rFonts w:ascii="Arial" w:hAnsi="Arial"/>
            <w:noProof/>
            <w:sz w:val="20"/>
            <w:lang w:bidi="he-IL"/>
          </w:rPr>
          <w:t>C. Regelingen uitkerende instanties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_Toc42761492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493" w:history="1">
        <w:r w:rsidR="003529A2" w:rsidRPr="00A963F6">
          <w:rPr>
            <w:rStyle w:val="Hyperlink"/>
            <w:rFonts w:ascii="Arial" w:hAnsi="Arial"/>
            <w:noProof/>
            <w:sz w:val="20"/>
            <w:lang w:bidi="he-IL"/>
          </w:rPr>
          <w:t>Participatiewet</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_Toc42761493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494" w:history="1">
        <w:r w:rsidR="003529A2" w:rsidRPr="00A963F6">
          <w:rPr>
            <w:rStyle w:val="Hyperlink"/>
            <w:rFonts w:ascii="Arial" w:hAnsi="Arial"/>
            <w:noProof/>
            <w:sz w:val="20"/>
            <w:lang w:bidi="he-IL"/>
          </w:rPr>
          <w:t>Banenafspraak en het quotum arbeidsbeperkten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_Toc42761494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495" w:history="1">
        <w:r w:rsidR="003529A2" w:rsidRPr="00A963F6">
          <w:rPr>
            <w:rStyle w:val="Hyperlink"/>
            <w:rFonts w:ascii="Arial" w:hAnsi="Arial"/>
            <w:noProof/>
            <w:sz w:val="20"/>
            <w:lang w:bidi="he-IL"/>
          </w:rPr>
          <w:t>Voordelen en regelingen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_Toc42761495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17</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6" w:history="1">
        <w:r w:rsidR="003529A2" w:rsidRPr="00A963F6">
          <w:rPr>
            <w:rStyle w:val="Hyperlink"/>
            <w:rFonts w:ascii="Arial" w:hAnsi="Arial"/>
            <w:noProof/>
            <w:sz w:val="20"/>
            <w:lang w:bidi="he-IL"/>
          </w:rPr>
          <w:t>1.</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Loonkostensubsidie Participatiewet</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_Toc42761496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17</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7" w:history="1">
        <w:r w:rsidR="003529A2" w:rsidRPr="00A963F6">
          <w:rPr>
            <w:rStyle w:val="Hyperlink"/>
            <w:rFonts w:ascii="Arial" w:hAnsi="Arial"/>
            <w:noProof/>
            <w:sz w:val="20"/>
            <w:lang w:bidi="he-IL"/>
          </w:rPr>
          <w:t>2.</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Minder loon Wajonger (loondispensatie)</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_Toc42761497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18</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8" w:history="1">
        <w:r w:rsidR="003529A2" w:rsidRPr="00A963F6">
          <w:rPr>
            <w:rStyle w:val="Hyperlink"/>
            <w:rFonts w:ascii="Arial" w:hAnsi="Arial"/>
            <w:noProof/>
            <w:sz w:val="20"/>
            <w:lang w:bidi="he-IL"/>
          </w:rPr>
          <w:t>3.</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No-risk polis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_Toc42761498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18</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499" w:history="1">
        <w:r w:rsidR="003529A2" w:rsidRPr="00A963F6">
          <w:rPr>
            <w:rStyle w:val="Hyperlink"/>
            <w:rFonts w:ascii="Arial" w:hAnsi="Arial" w:cs="Times New Roman"/>
            <w:bCs/>
            <w:noProof/>
            <w:sz w:val="20"/>
            <w:lang w:eastAsia="x-none" w:bidi="he-IL"/>
          </w:rPr>
          <w:t>4.</w:t>
        </w:r>
        <w:r w:rsidR="003529A2" w:rsidRPr="00A963F6">
          <w:rPr>
            <w:rFonts w:ascii="Arial" w:eastAsia="Times New Roman" w:hAnsi="Arial" w:cs="Times New Roman"/>
            <w:noProof/>
            <w:sz w:val="20"/>
          </w:rPr>
          <w:tab/>
        </w:r>
        <w:r w:rsidR="003529A2" w:rsidRPr="00A963F6">
          <w:rPr>
            <w:rStyle w:val="Hyperlink"/>
            <w:rFonts w:ascii="Arial" w:hAnsi="Arial" w:cs="Times New Roman"/>
            <w:bCs/>
            <w:noProof/>
            <w:sz w:val="20"/>
            <w:lang w:eastAsia="x-none" w:bidi="he-IL"/>
          </w:rPr>
          <w:t>Oriënteren bij een werkgever</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_Toc42761499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18</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500" w:history="1">
        <w:r w:rsidR="003529A2" w:rsidRPr="00A963F6">
          <w:rPr>
            <w:rStyle w:val="Hyperlink"/>
            <w:rFonts w:ascii="Arial" w:hAnsi="Arial"/>
            <w:noProof/>
            <w:sz w:val="20"/>
            <w:lang w:bidi="he-IL"/>
          </w:rPr>
          <w:t>5.</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Proefplaatsing UWV</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_Toc42761500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19</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501" w:history="1">
        <w:r w:rsidR="003529A2" w:rsidRPr="00A963F6">
          <w:rPr>
            <w:rStyle w:val="Hyperlink"/>
            <w:rFonts w:ascii="Arial" w:hAnsi="Arial"/>
            <w:noProof/>
            <w:sz w:val="20"/>
            <w:lang w:bidi="he-IL"/>
          </w:rPr>
          <w:t>6.</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Proefplaatsing Gemeente</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_Toc42761501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19</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502" w:history="1">
        <w:r w:rsidR="003529A2" w:rsidRPr="00A963F6">
          <w:rPr>
            <w:rStyle w:val="Hyperlink"/>
            <w:rFonts w:ascii="Arial" w:hAnsi="Arial"/>
            <w:noProof/>
            <w:sz w:val="20"/>
            <w:lang w:bidi="he-IL"/>
          </w:rPr>
          <w:t>7.</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Jobcoach</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_Toc42761502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20</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503" w:history="1">
        <w:r w:rsidR="003529A2" w:rsidRPr="00A963F6">
          <w:rPr>
            <w:rStyle w:val="Hyperlink"/>
            <w:rFonts w:ascii="Arial" w:hAnsi="Arial"/>
            <w:noProof/>
            <w:sz w:val="20"/>
            <w:lang w:bidi="he-IL"/>
          </w:rPr>
          <w:t>8.</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Bedrijfsadvies inclusieve organisatie</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_Toc42761503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20</w:t>
        </w:r>
        <w:r w:rsidR="003529A2" w:rsidRPr="00A963F6">
          <w:rPr>
            <w:rFonts w:ascii="Arial" w:hAnsi="Arial"/>
            <w:noProof/>
            <w:webHidden/>
            <w:sz w:val="20"/>
          </w:rPr>
          <w:fldChar w:fldCharType="end"/>
        </w:r>
      </w:hyperlink>
    </w:p>
    <w:p w:rsidR="003529A2" w:rsidRPr="00A963F6" w:rsidRDefault="003A0E17">
      <w:pPr>
        <w:pStyle w:val="Inhopg3"/>
        <w:tabs>
          <w:tab w:val="left" w:pos="880"/>
        </w:tabs>
        <w:rPr>
          <w:rFonts w:ascii="Arial" w:eastAsia="Times New Roman" w:hAnsi="Arial" w:cs="Times New Roman"/>
          <w:noProof/>
          <w:sz w:val="20"/>
        </w:rPr>
      </w:pPr>
      <w:hyperlink w:anchor="_Toc42761504" w:history="1">
        <w:r w:rsidR="003529A2" w:rsidRPr="00A963F6">
          <w:rPr>
            <w:rStyle w:val="Hyperlink"/>
            <w:rFonts w:ascii="Arial" w:hAnsi="Arial"/>
            <w:noProof/>
            <w:sz w:val="20"/>
            <w:lang w:bidi="he-IL"/>
          </w:rPr>
          <w:t>9.</w:t>
        </w:r>
        <w:r w:rsidR="003529A2" w:rsidRPr="00A963F6">
          <w:rPr>
            <w:rFonts w:ascii="Arial" w:eastAsia="Times New Roman" w:hAnsi="Arial" w:cs="Times New Roman"/>
            <w:noProof/>
            <w:sz w:val="20"/>
          </w:rPr>
          <w:tab/>
        </w:r>
        <w:r w:rsidR="003529A2" w:rsidRPr="00A963F6">
          <w:rPr>
            <w:rStyle w:val="Hyperlink"/>
            <w:rFonts w:ascii="Arial" w:hAnsi="Arial"/>
            <w:noProof/>
            <w:sz w:val="20"/>
            <w:lang w:bidi="he-IL"/>
          </w:rPr>
          <w:t>Vergoeding voorzieningen werkgever</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_Toc42761504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20</w:t>
        </w:r>
        <w:r w:rsidR="003529A2" w:rsidRPr="00A963F6">
          <w:rPr>
            <w:rFonts w:ascii="Arial" w:hAnsi="Arial"/>
            <w:noProof/>
            <w:webHidden/>
            <w:sz w:val="20"/>
          </w:rPr>
          <w:fldChar w:fldCharType="end"/>
        </w:r>
      </w:hyperlink>
    </w:p>
    <w:p w:rsidR="003529A2" w:rsidRPr="00A963F6" w:rsidRDefault="003A0E17">
      <w:pPr>
        <w:pStyle w:val="Inhopg3"/>
        <w:tabs>
          <w:tab w:val="left" w:pos="1100"/>
        </w:tabs>
        <w:rPr>
          <w:rFonts w:ascii="Arial" w:eastAsia="Times New Roman" w:hAnsi="Arial" w:cs="Times New Roman"/>
          <w:noProof/>
          <w:sz w:val="20"/>
        </w:rPr>
      </w:pPr>
      <w:hyperlink w:anchor="_Toc42761505" w:history="1">
        <w:r w:rsidR="003529A2" w:rsidRPr="00A963F6">
          <w:rPr>
            <w:rStyle w:val="Hyperlink"/>
            <w:rFonts w:ascii="Arial" w:hAnsi="Arial"/>
            <w:noProof/>
            <w:sz w:val="20"/>
            <w:lang w:bidi="he-IL"/>
          </w:rPr>
          <w:t>10.</w:t>
        </w:r>
        <w:r w:rsidR="003529A2" w:rsidRPr="00A963F6">
          <w:rPr>
            <w:rFonts w:ascii="Arial" w:eastAsia="Times New Roman" w:hAnsi="Arial" w:cs="Times New Roman"/>
            <w:noProof/>
            <w:sz w:val="20"/>
          </w:rPr>
          <w:t xml:space="preserve">    </w:t>
        </w:r>
        <w:r w:rsidR="003529A2" w:rsidRPr="00A963F6">
          <w:rPr>
            <w:rStyle w:val="Hyperlink"/>
            <w:rFonts w:ascii="Arial" w:hAnsi="Arial"/>
            <w:noProof/>
            <w:sz w:val="20"/>
            <w:lang w:bidi="he-IL"/>
          </w:rPr>
          <w:t>Scholing</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_Toc42761505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20</w:t>
        </w:r>
        <w:r w:rsidR="003529A2" w:rsidRPr="00A963F6">
          <w:rPr>
            <w:rFonts w:ascii="Arial" w:hAnsi="Arial"/>
            <w:noProof/>
            <w:webHidden/>
            <w:sz w:val="20"/>
          </w:rPr>
          <w:fldChar w:fldCharType="end"/>
        </w:r>
      </w:hyperlink>
    </w:p>
    <w:p w:rsidR="003529A2" w:rsidRPr="00A963F6" w:rsidRDefault="003A0E17">
      <w:pPr>
        <w:pStyle w:val="Inhopg3"/>
        <w:tabs>
          <w:tab w:val="left" w:pos="1100"/>
        </w:tabs>
        <w:rPr>
          <w:rFonts w:ascii="Arial" w:eastAsia="Times New Roman" w:hAnsi="Arial" w:cs="Times New Roman"/>
          <w:noProof/>
          <w:sz w:val="20"/>
        </w:rPr>
      </w:pPr>
      <w:hyperlink w:anchor="_Toc42761506" w:history="1">
        <w:r w:rsidR="003529A2" w:rsidRPr="00A963F6">
          <w:rPr>
            <w:rStyle w:val="Hyperlink"/>
            <w:rFonts w:ascii="Arial" w:hAnsi="Arial"/>
            <w:noProof/>
            <w:sz w:val="20"/>
            <w:lang w:bidi="he-IL"/>
          </w:rPr>
          <w:t>11.</w:t>
        </w:r>
        <w:r w:rsidR="003529A2" w:rsidRPr="00A963F6">
          <w:rPr>
            <w:rFonts w:ascii="Arial" w:eastAsia="Times New Roman" w:hAnsi="Arial" w:cs="Times New Roman"/>
            <w:noProof/>
            <w:sz w:val="20"/>
          </w:rPr>
          <w:t xml:space="preserve">    </w:t>
        </w:r>
        <w:r w:rsidR="003529A2" w:rsidRPr="00A963F6">
          <w:rPr>
            <w:rStyle w:val="Hyperlink"/>
            <w:rFonts w:ascii="Arial" w:hAnsi="Arial"/>
            <w:noProof/>
            <w:sz w:val="20"/>
            <w:lang w:bidi="he-IL"/>
          </w:rPr>
          <w:t>Participatieplaats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_Toc42761506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21</w:t>
        </w:r>
        <w:r w:rsidR="003529A2" w:rsidRPr="00A963F6">
          <w:rPr>
            <w:rFonts w:ascii="Arial" w:hAnsi="Arial"/>
            <w:noProof/>
            <w:webHidden/>
            <w:sz w:val="20"/>
          </w:rPr>
          <w:fldChar w:fldCharType="end"/>
        </w:r>
      </w:hyperlink>
    </w:p>
    <w:p w:rsidR="003529A2" w:rsidRPr="00A963F6" w:rsidRDefault="003A0E17">
      <w:pPr>
        <w:pStyle w:val="Inhopg2"/>
        <w:tabs>
          <w:tab w:val="left" w:pos="660"/>
          <w:tab w:val="right" w:leader="dot" w:pos="9060"/>
        </w:tabs>
        <w:rPr>
          <w:rFonts w:ascii="Arial" w:eastAsia="Times New Roman" w:hAnsi="Arial" w:cs="Times New Roman"/>
          <w:noProof/>
          <w:sz w:val="20"/>
        </w:rPr>
      </w:pPr>
      <w:hyperlink w:anchor="_Toc42761507" w:history="1">
        <w:r w:rsidR="003529A2" w:rsidRPr="00A963F6">
          <w:rPr>
            <w:rStyle w:val="Hyperlink"/>
            <w:rFonts w:ascii="Arial" w:hAnsi="Arial"/>
            <w:noProof/>
            <w:sz w:val="20"/>
            <w:lang w:bidi="he-IL"/>
          </w:rPr>
          <w:t>D.</w:t>
        </w:r>
        <w:r w:rsidR="003529A2" w:rsidRPr="00A963F6">
          <w:rPr>
            <w:rFonts w:ascii="Arial" w:eastAsia="Times New Roman" w:hAnsi="Arial" w:cs="Times New Roman"/>
            <w:noProof/>
            <w:sz w:val="20"/>
          </w:rPr>
          <w:t xml:space="preserve">  </w:t>
        </w:r>
        <w:r w:rsidR="003529A2" w:rsidRPr="00A963F6">
          <w:rPr>
            <w:rStyle w:val="Hyperlink"/>
            <w:rFonts w:ascii="Arial" w:hAnsi="Arial"/>
            <w:noProof/>
            <w:sz w:val="20"/>
            <w:lang w:bidi="he-IL"/>
          </w:rPr>
          <w:t>Provinciale regelingen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_Toc42761507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23</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08" w:history="1">
        <w:r w:rsidR="003529A2" w:rsidRPr="00A963F6">
          <w:rPr>
            <w:rStyle w:val="Hyperlink"/>
            <w:rFonts w:ascii="Arial" w:hAnsi="Arial" w:cs="Times New Roman"/>
            <w:bCs/>
            <w:noProof/>
            <w:sz w:val="20"/>
            <w:lang w:val="x-none" w:eastAsia="x-none" w:bidi="he-IL"/>
          </w:rPr>
          <w:t>Overijssels Vakmanschap</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_Toc42761508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23</w:t>
        </w:r>
        <w:r w:rsidR="003529A2" w:rsidRPr="00A963F6">
          <w:rPr>
            <w:rFonts w:ascii="Arial" w:hAnsi="Arial"/>
            <w:noProof/>
            <w:webHidden/>
            <w:sz w:val="20"/>
          </w:rPr>
          <w:fldChar w:fldCharType="end"/>
        </w:r>
      </w:hyperlink>
    </w:p>
    <w:p w:rsidR="003529A2" w:rsidRPr="00A963F6" w:rsidRDefault="003A0E17">
      <w:pPr>
        <w:pStyle w:val="Inhopg2"/>
        <w:tabs>
          <w:tab w:val="left" w:pos="660"/>
          <w:tab w:val="right" w:leader="dot" w:pos="9060"/>
        </w:tabs>
        <w:rPr>
          <w:rFonts w:ascii="Arial" w:eastAsia="Times New Roman" w:hAnsi="Arial" w:cs="Times New Roman"/>
          <w:noProof/>
          <w:sz w:val="20"/>
        </w:rPr>
      </w:pPr>
      <w:hyperlink w:anchor="_Toc42761509" w:history="1">
        <w:r w:rsidR="003529A2" w:rsidRPr="00A963F6">
          <w:rPr>
            <w:rStyle w:val="Hyperlink"/>
            <w:rFonts w:ascii="Arial" w:hAnsi="Arial"/>
            <w:noProof/>
            <w:sz w:val="20"/>
            <w:lang w:bidi="he-IL"/>
          </w:rPr>
          <w:t>E.</w:t>
        </w:r>
        <w:r w:rsidR="003529A2" w:rsidRPr="00A963F6">
          <w:rPr>
            <w:rFonts w:ascii="Arial" w:eastAsia="Times New Roman" w:hAnsi="Arial" w:cs="Times New Roman"/>
            <w:noProof/>
            <w:sz w:val="20"/>
          </w:rPr>
          <w:t xml:space="preserve">  </w:t>
        </w:r>
        <w:r w:rsidR="003529A2" w:rsidRPr="00A963F6">
          <w:rPr>
            <w:rStyle w:val="Hyperlink"/>
            <w:rFonts w:ascii="Arial" w:hAnsi="Arial"/>
            <w:noProof/>
            <w:sz w:val="20"/>
            <w:lang w:bidi="he-IL"/>
          </w:rPr>
          <w:t>Sectorale regelingen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_Toc42761509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24</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0" w:history="1">
        <w:r w:rsidR="003529A2" w:rsidRPr="00A963F6">
          <w:rPr>
            <w:rStyle w:val="Hyperlink"/>
            <w:rFonts w:ascii="Arial" w:hAnsi="Arial"/>
            <w:noProof/>
            <w:sz w:val="20"/>
            <w:lang w:bidi="he-IL"/>
          </w:rPr>
          <w:t>VIZI stimuleringsregeling</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_Toc42761510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24</w:t>
        </w:r>
        <w:r w:rsidR="003529A2"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511" w:history="1">
        <w:r w:rsidR="003529A2" w:rsidRPr="00A963F6">
          <w:rPr>
            <w:rStyle w:val="Hyperlink"/>
            <w:rFonts w:ascii="Arial" w:eastAsia="Times New Roman" w:hAnsi="Arial"/>
            <w:noProof/>
            <w:sz w:val="20"/>
            <w:lang w:bidi="he-IL"/>
          </w:rPr>
          <w:t>F</w:t>
        </w:r>
        <w:r w:rsidR="003529A2" w:rsidRPr="00A963F6">
          <w:rPr>
            <w:rStyle w:val="Hyperlink"/>
            <w:rFonts w:ascii="Arial" w:hAnsi="Arial"/>
            <w:noProof/>
            <w:sz w:val="20"/>
            <w:lang w:bidi="he-IL"/>
          </w:rPr>
          <w:t>. Scholingsregelingen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_Toc42761511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25</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2" w:history="1">
        <w:r w:rsidR="003529A2" w:rsidRPr="00A963F6">
          <w:rPr>
            <w:rStyle w:val="Hyperlink"/>
            <w:rFonts w:ascii="Arial" w:hAnsi="Arial"/>
            <w:noProof/>
            <w:sz w:val="20"/>
            <w:lang w:eastAsia="en-US"/>
          </w:rPr>
          <w:t>Individuele leerrekening</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_Toc42761512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25</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3" w:history="1">
        <w:r w:rsidR="003529A2" w:rsidRPr="00A963F6">
          <w:rPr>
            <w:rStyle w:val="Hyperlink"/>
            <w:rFonts w:ascii="Arial" w:hAnsi="Arial"/>
            <w:noProof/>
            <w:sz w:val="20"/>
            <w:lang w:bidi="he-IL"/>
          </w:rPr>
          <w:t>Scholingsbudget UWV</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_Toc42761513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25</w:t>
        </w:r>
        <w:r w:rsidR="003529A2" w:rsidRPr="00A963F6">
          <w:rPr>
            <w:rFonts w:ascii="Arial" w:hAnsi="Arial"/>
            <w:noProof/>
            <w:webHidden/>
            <w:sz w:val="20"/>
          </w:rPr>
          <w:fldChar w:fldCharType="end"/>
        </w:r>
      </w:hyperlink>
    </w:p>
    <w:p w:rsidR="00ED7957" w:rsidRPr="00A963F6" w:rsidRDefault="003A0E17" w:rsidP="00ED7957">
      <w:pPr>
        <w:pStyle w:val="Inhopg3"/>
        <w:rPr>
          <w:rFonts w:ascii="Arial" w:eastAsia="Times New Roman" w:hAnsi="Arial" w:cs="Times New Roman"/>
          <w:noProof/>
          <w:sz w:val="20"/>
        </w:rPr>
      </w:pPr>
      <w:hyperlink w:anchor="_Toc42761513" w:history="1">
        <w:r w:rsidR="00ED7957" w:rsidRPr="00A963F6">
          <w:rPr>
            <w:rStyle w:val="Hyperlink"/>
            <w:rFonts w:ascii="Arial" w:hAnsi="Arial"/>
            <w:noProof/>
            <w:sz w:val="20"/>
            <w:lang w:bidi="he-IL"/>
          </w:rPr>
          <w:t>Twents Fonds voor Vakmanschap</w:t>
        </w:r>
        <w:r w:rsidR="00ED7957" w:rsidRPr="00A963F6">
          <w:rPr>
            <w:rFonts w:ascii="Arial" w:hAnsi="Arial"/>
            <w:noProof/>
            <w:webHidden/>
            <w:sz w:val="20"/>
          </w:rPr>
          <w:tab/>
        </w:r>
        <w:r w:rsidR="00ED7957" w:rsidRPr="00A963F6">
          <w:rPr>
            <w:rFonts w:ascii="Arial" w:hAnsi="Arial"/>
            <w:noProof/>
            <w:webHidden/>
            <w:sz w:val="20"/>
          </w:rPr>
          <w:fldChar w:fldCharType="begin"/>
        </w:r>
        <w:r w:rsidR="00ED7957" w:rsidRPr="00A963F6">
          <w:rPr>
            <w:rFonts w:ascii="Arial" w:hAnsi="Arial"/>
            <w:noProof/>
            <w:webHidden/>
            <w:sz w:val="20"/>
          </w:rPr>
          <w:instrText xml:space="preserve"> PAGEREF _Toc42761513 \h </w:instrText>
        </w:r>
        <w:r w:rsidR="00ED7957" w:rsidRPr="00A963F6">
          <w:rPr>
            <w:rFonts w:ascii="Arial" w:hAnsi="Arial"/>
            <w:noProof/>
            <w:webHidden/>
            <w:sz w:val="20"/>
          </w:rPr>
        </w:r>
        <w:r w:rsidR="00ED7957" w:rsidRPr="00A963F6">
          <w:rPr>
            <w:rFonts w:ascii="Arial" w:hAnsi="Arial"/>
            <w:noProof/>
            <w:webHidden/>
            <w:sz w:val="20"/>
          </w:rPr>
          <w:fldChar w:fldCharType="separate"/>
        </w:r>
        <w:r w:rsidR="00ED7957" w:rsidRPr="00A963F6">
          <w:rPr>
            <w:rFonts w:ascii="Arial" w:hAnsi="Arial"/>
            <w:noProof/>
            <w:webHidden/>
            <w:sz w:val="20"/>
          </w:rPr>
          <w:t>25</w:t>
        </w:r>
        <w:r w:rsidR="00ED7957" w:rsidRPr="00A963F6">
          <w:rPr>
            <w:rFonts w:ascii="Arial" w:hAnsi="Arial"/>
            <w:noProof/>
            <w:webHidden/>
            <w:sz w:val="20"/>
          </w:rPr>
          <w:fldChar w:fldCharType="end"/>
        </w:r>
      </w:hyperlink>
    </w:p>
    <w:p w:rsidR="003529A2" w:rsidRPr="00A963F6" w:rsidRDefault="003A0E17">
      <w:pPr>
        <w:pStyle w:val="Inhopg2"/>
        <w:tabs>
          <w:tab w:val="right" w:leader="dot" w:pos="9060"/>
        </w:tabs>
        <w:rPr>
          <w:rFonts w:ascii="Arial" w:eastAsia="Times New Roman" w:hAnsi="Arial" w:cs="Times New Roman"/>
          <w:noProof/>
          <w:sz w:val="20"/>
        </w:rPr>
      </w:pPr>
      <w:hyperlink w:anchor="_Toc42761514" w:history="1">
        <w:r w:rsidR="003529A2" w:rsidRPr="00A963F6">
          <w:rPr>
            <w:rStyle w:val="Hyperlink"/>
            <w:rFonts w:ascii="Arial" w:hAnsi="Arial"/>
            <w:noProof/>
            <w:sz w:val="20"/>
            <w:lang w:bidi="he-IL"/>
          </w:rPr>
          <w:t>G. Inzet SROI</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_Toc42761514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5" w:history="1">
        <w:r w:rsidR="003529A2" w:rsidRPr="00A963F6">
          <w:rPr>
            <w:rStyle w:val="Hyperlink"/>
            <w:rFonts w:ascii="Arial" w:hAnsi="Arial"/>
            <w:noProof/>
            <w:sz w:val="20"/>
            <w:lang w:bidi="he-IL"/>
          </w:rPr>
          <w:t>Wat is SROI?</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_Toc42761515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6" w:history="1">
        <w:r w:rsidR="003529A2" w:rsidRPr="00A963F6">
          <w:rPr>
            <w:rStyle w:val="Hyperlink"/>
            <w:rFonts w:ascii="Arial" w:hAnsi="Arial"/>
            <w:noProof/>
            <w:sz w:val="20"/>
            <w:lang w:eastAsia="en-US"/>
          </w:rPr>
          <w:t>Waarom SROI?</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_Toc42761516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7" w:history="1">
        <w:r w:rsidR="003529A2" w:rsidRPr="00A963F6">
          <w:rPr>
            <w:rStyle w:val="Hyperlink"/>
            <w:rFonts w:ascii="Arial" w:hAnsi="Arial"/>
            <w:iCs/>
            <w:noProof/>
            <w:sz w:val="20"/>
            <w:lang w:bidi="he-IL"/>
          </w:rPr>
          <w:t>Voor wie is SROI?</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_Toc42761517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26</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18" w:history="1">
        <w:r w:rsidR="003529A2" w:rsidRPr="00A963F6">
          <w:rPr>
            <w:rStyle w:val="Hyperlink"/>
            <w:rFonts w:ascii="Arial" w:hAnsi="Arial"/>
            <w:noProof/>
            <w:sz w:val="20"/>
            <w:lang w:bidi="he-IL"/>
          </w:rPr>
          <w:t>Voordelen voor werkgevers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_Toc42761518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26</w:t>
        </w:r>
        <w:r w:rsidR="003529A2" w:rsidRPr="00A963F6">
          <w:rPr>
            <w:rFonts w:ascii="Arial" w:hAnsi="Arial"/>
            <w:noProof/>
            <w:webHidden/>
            <w:sz w:val="20"/>
          </w:rPr>
          <w:fldChar w:fldCharType="end"/>
        </w:r>
      </w:hyperlink>
    </w:p>
    <w:p w:rsidR="003529A2" w:rsidRPr="00A963F6" w:rsidRDefault="003A0E17">
      <w:pPr>
        <w:pStyle w:val="Inhopg1"/>
        <w:tabs>
          <w:tab w:val="right" w:leader="dot" w:pos="9060"/>
        </w:tabs>
        <w:rPr>
          <w:rFonts w:ascii="Arial" w:eastAsia="Times New Roman" w:hAnsi="Arial" w:cs="Times New Roman"/>
          <w:noProof/>
          <w:sz w:val="20"/>
        </w:rPr>
      </w:pPr>
      <w:hyperlink w:anchor="_Toc42761519" w:history="1">
        <w:r w:rsidR="003529A2" w:rsidRPr="00A963F6">
          <w:rPr>
            <w:rStyle w:val="Hyperlink"/>
            <w:rFonts w:ascii="Arial" w:hAnsi="Arial"/>
            <w:noProof/>
            <w:sz w:val="20"/>
            <w:lang w:bidi="he-IL"/>
          </w:rPr>
          <w:t>H. Digitaal advies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_Toc42761519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27</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20" w:history="1">
        <w:r w:rsidR="003529A2" w:rsidRPr="00A963F6">
          <w:rPr>
            <w:rStyle w:val="Hyperlink"/>
            <w:rFonts w:ascii="Arial" w:hAnsi="Arial"/>
            <w:noProof/>
            <w:sz w:val="20"/>
            <w:lang w:bidi="he-IL"/>
          </w:rPr>
          <w:t>Subsidie websites</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_Toc42761520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27</w:t>
        </w:r>
        <w:r w:rsidR="003529A2" w:rsidRPr="00A963F6">
          <w:rPr>
            <w:rFonts w:ascii="Arial" w:hAnsi="Arial"/>
            <w:noProof/>
            <w:webHidden/>
            <w:sz w:val="20"/>
          </w:rPr>
          <w:fldChar w:fldCharType="end"/>
        </w:r>
      </w:hyperlink>
    </w:p>
    <w:p w:rsidR="003529A2" w:rsidRPr="00A963F6" w:rsidRDefault="003A0E17" w:rsidP="003529A2">
      <w:pPr>
        <w:pStyle w:val="Inhopg2"/>
        <w:tabs>
          <w:tab w:val="right" w:leader="dot" w:pos="9060"/>
        </w:tabs>
        <w:ind w:left="0"/>
        <w:rPr>
          <w:rFonts w:ascii="Arial" w:eastAsia="Times New Roman" w:hAnsi="Arial" w:cs="Times New Roman"/>
          <w:noProof/>
          <w:sz w:val="20"/>
        </w:rPr>
      </w:pPr>
      <w:hyperlink w:anchor="_Toc42761521" w:history="1">
        <w:r w:rsidR="003529A2" w:rsidRPr="00A963F6">
          <w:rPr>
            <w:rStyle w:val="Hyperlink"/>
            <w:rFonts w:ascii="Arial" w:hAnsi="Arial"/>
            <w:noProof/>
            <w:sz w:val="20"/>
            <w:lang w:bidi="he-IL"/>
          </w:rPr>
          <w:t>I. Adviesteam Leren en Werken</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_Toc42761521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27</w:t>
        </w:r>
        <w:r w:rsidR="003529A2" w:rsidRPr="00A963F6">
          <w:rPr>
            <w:rFonts w:ascii="Arial" w:hAnsi="Arial"/>
            <w:noProof/>
            <w:webHidden/>
            <w:sz w:val="20"/>
          </w:rPr>
          <w:fldChar w:fldCharType="end"/>
        </w:r>
      </w:hyperlink>
    </w:p>
    <w:p w:rsidR="003529A2" w:rsidRPr="00A963F6" w:rsidRDefault="003A0E17">
      <w:pPr>
        <w:pStyle w:val="Inhopg3"/>
        <w:rPr>
          <w:rFonts w:ascii="Arial" w:eastAsia="Times New Roman" w:hAnsi="Arial" w:cs="Times New Roman"/>
          <w:noProof/>
          <w:sz w:val="20"/>
        </w:rPr>
      </w:pPr>
      <w:hyperlink w:anchor="_Toc42761522" w:history="1">
        <w:r w:rsidR="003529A2" w:rsidRPr="00A963F6">
          <w:rPr>
            <w:rStyle w:val="Hyperlink"/>
            <w:rFonts w:ascii="Arial" w:hAnsi="Arial"/>
            <w:noProof/>
            <w:sz w:val="20"/>
            <w:lang w:bidi="he-IL"/>
          </w:rPr>
          <w:t>Contact</w:t>
        </w:r>
        <w:r w:rsidR="003529A2" w:rsidRPr="00A963F6">
          <w:rPr>
            <w:rFonts w:ascii="Arial" w:hAnsi="Arial"/>
            <w:noProof/>
            <w:webHidden/>
            <w:sz w:val="20"/>
          </w:rPr>
          <w:tab/>
        </w:r>
        <w:r w:rsidR="003529A2" w:rsidRPr="00A963F6">
          <w:rPr>
            <w:rFonts w:ascii="Arial" w:hAnsi="Arial"/>
            <w:noProof/>
            <w:webHidden/>
            <w:sz w:val="20"/>
          </w:rPr>
          <w:fldChar w:fldCharType="begin"/>
        </w:r>
        <w:r w:rsidR="003529A2" w:rsidRPr="00A963F6">
          <w:rPr>
            <w:rFonts w:ascii="Arial" w:hAnsi="Arial"/>
            <w:noProof/>
            <w:webHidden/>
            <w:sz w:val="20"/>
          </w:rPr>
          <w:instrText xml:space="preserve"> PAGEREF _Toc42761522 \h </w:instrText>
        </w:r>
        <w:r w:rsidR="003529A2" w:rsidRPr="00A963F6">
          <w:rPr>
            <w:rFonts w:ascii="Arial" w:hAnsi="Arial"/>
            <w:noProof/>
            <w:webHidden/>
            <w:sz w:val="20"/>
          </w:rPr>
        </w:r>
        <w:r w:rsidR="003529A2" w:rsidRPr="00A963F6">
          <w:rPr>
            <w:rFonts w:ascii="Arial" w:hAnsi="Arial"/>
            <w:noProof/>
            <w:webHidden/>
            <w:sz w:val="20"/>
          </w:rPr>
          <w:fldChar w:fldCharType="separate"/>
        </w:r>
        <w:r w:rsidR="003529A2" w:rsidRPr="00A963F6">
          <w:rPr>
            <w:rFonts w:ascii="Arial" w:hAnsi="Arial"/>
            <w:noProof/>
            <w:webHidden/>
            <w:sz w:val="20"/>
          </w:rPr>
          <w:t>27</w:t>
        </w:r>
        <w:r w:rsidR="003529A2" w:rsidRPr="00A963F6">
          <w:rPr>
            <w:rFonts w:ascii="Arial" w:hAnsi="Arial"/>
            <w:noProof/>
            <w:webHidden/>
            <w:sz w:val="20"/>
          </w:rPr>
          <w:fldChar w:fldCharType="end"/>
        </w:r>
      </w:hyperlink>
    </w:p>
    <w:p w:rsidR="009030B7" w:rsidRDefault="009030B7" w:rsidP="009030B7">
      <w:pPr>
        <w:pStyle w:val="Kop2"/>
      </w:pPr>
      <w:r>
        <w:rPr>
          <w:rFonts w:cs="Arial"/>
          <w:sz w:val="20"/>
          <w:szCs w:val="20"/>
          <w:lang w:eastAsia="nl-NL"/>
        </w:rPr>
        <w:fldChar w:fldCharType="end"/>
      </w:r>
      <w:r>
        <w:rPr>
          <w:szCs w:val="36"/>
        </w:rPr>
        <w:br w:type="page"/>
      </w:r>
      <w:bookmarkStart w:id="1" w:name="_Toc42761481"/>
      <w:r>
        <w:lastRenderedPageBreak/>
        <w:t>Inleiding</w:t>
      </w:r>
      <w:bookmarkEnd w:id="1"/>
    </w:p>
    <w:p w:rsidR="009030B7" w:rsidRDefault="009030B7" w:rsidP="009030B7">
      <w:pPr>
        <w:spacing w:after="0" w:line="240" w:lineRule="auto"/>
      </w:pPr>
    </w:p>
    <w:p w:rsidR="009030B7" w:rsidRDefault="009030B7" w:rsidP="009030B7">
      <w:pPr>
        <w:spacing w:after="0"/>
      </w:pPr>
      <w:r>
        <w:t>De overheid, UWV en de gemeenten willen werkend leren bevorderen door werkgevers te stimuleren medewerkers in een leerwerkbaan aan te nemen.</w:t>
      </w:r>
    </w:p>
    <w:p w:rsidR="009030B7" w:rsidRDefault="009030B7" w:rsidP="009030B7">
      <w:pPr>
        <w:spacing w:after="0"/>
      </w:pPr>
      <w:r>
        <w:t>Daarom zijn er verschillende regelingen waarvan een werkgever gebruik kan maken. Deze leveren vaak aanzienlijke voordelen op. Programma Leren en Werken zet in deze brochure de belangrijkste regelingen op het gebied van leren en werken voor u op een rij</w:t>
      </w:r>
      <w:r>
        <w:rPr>
          <w:rStyle w:val="Voetnootmarkering"/>
        </w:rPr>
        <w:footnoteReference w:id="1"/>
      </w:r>
      <w:r>
        <w:t xml:space="preserve">. </w:t>
      </w:r>
    </w:p>
    <w:p w:rsidR="009030B7" w:rsidRDefault="009030B7" w:rsidP="009030B7">
      <w:pPr>
        <w:spacing w:after="0"/>
      </w:pPr>
      <w:r>
        <w:t>We onderscheiden de volgende categorieën (“bouwblokken”):</w:t>
      </w:r>
    </w:p>
    <w:p w:rsidR="009030B7" w:rsidRDefault="009030B7" w:rsidP="009030B7">
      <w:pPr>
        <w:spacing w:after="0"/>
        <w:jc w:val="both"/>
      </w:pPr>
    </w:p>
    <w:p w:rsidR="009030B7" w:rsidRDefault="009030B7" w:rsidP="00460EEF">
      <w:pPr>
        <w:numPr>
          <w:ilvl w:val="0"/>
          <w:numId w:val="3"/>
        </w:numPr>
        <w:spacing w:after="0" w:line="276" w:lineRule="auto"/>
        <w:contextualSpacing/>
        <w:jc w:val="both"/>
      </w:pPr>
      <w:r>
        <w:t>Subsidieregelingen landelijke overheid.</w:t>
      </w:r>
    </w:p>
    <w:p w:rsidR="009030B7" w:rsidRDefault="009030B7" w:rsidP="00460EEF">
      <w:pPr>
        <w:numPr>
          <w:ilvl w:val="0"/>
          <w:numId w:val="3"/>
        </w:numPr>
        <w:spacing w:after="0" w:line="276" w:lineRule="auto"/>
        <w:contextualSpacing/>
        <w:jc w:val="both"/>
      </w:pPr>
      <w:r>
        <w:t>Belastingvoordelen.</w:t>
      </w:r>
    </w:p>
    <w:p w:rsidR="009030B7" w:rsidRDefault="009030B7" w:rsidP="00460EEF">
      <w:pPr>
        <w:numPr>
          <w:ilvl w:val="0"/>
          <w:numId w:val="3"/>
        </w:numPr>
        <w:spacing w:after="0" w:line="276" w:lineRule="auto"/>
        <w:contextualSpacing/>
        <w:jc w:val="both"/>
      </w:pPr>
      <w:r>
        <w:t>Regelingen uitkerende instanties.</w:t>
      </w:r>
    </w:p>
    <w:p w:rsidR="009030B7" w:rsidRDefault="009030B7" w:rsidP="00460EEF">
      <w:pPr>
        <w:numPr>
          <w:ilvl w:val="0"/>
          <w:numId w:val="3"/>
        </w:numPr>
        <w:spacing w:after="0" w:line="276" w:lineRule="auto"/>
        <w:contextualSpacing/>
        <w:jc w:val="both"/>
      </w:pPr>
      <w:r>
        <w:t>Gemeentelijke regelingen.</w:t>
      </w:r>
    </w:p>
    <w:p w:rsidR="009030B7" w:rsidRDefault="009030B7" w:rsidP="00460EEF">
      <w:pPr>
        <w:numPr>
          <w:ilvl w:val="0"/>
          <w:numId w:val="3"/>
        </w:numPr>
        <w:spacing w:after="0" w:line="276" w:lineRule="auto"/>
        <w:contextualSpacing/>
        <w:jc w:val="both"/>
      </w:pPr>
      <w:r>
        <w:t xml:space="preserve">Sectorale regelingen. </w:t>
      </w:r>
    </w:p>
    <w:p w:rsidR="009030B7" w:rsidRDefault="009030B7" w:rsidP="009030B7">
      <w:pPr>
        <w:spacing w:after="0"/>
        <w:jc w:val="both"/>
      </w:pPr>
    </w:p>
    <w:p w:rsidR="009030B7" w:rsidRDefault="00ED7957" w:rsidP="009030B7">
      <w:pPr>
        <w:spacing w:after="0"/>
        <w:rPr>
          <w:i/>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45720</wp:posOffset>
                </wp:positionV>
                <wp:extent cx="3762375" cy="1787525"/>
                <wp:effectExtent l="10160" t="6985" r="8890" b="15240"/>
                <wp:wrapSquare wrapText="bothSides"/>
                <wp:docPr id="1"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787525"/>
                        </a:xfrm>
                        <a:prstGeom prst="roundRect">
                          <a:avLst>
                            <a:gd name="adj" fmla="val 16667"/>
                          </a:avLst>
                        </a:prstGeom>
                        <a:gradFill rotWithShape="1">
                          <a:gsLst>
                            <a:gs pos="0">
                              <a:srgbClr val="FF0000">
                                <a:alpha val="75000"/>
                              </a:srgbClr>
                            </a:gs>
                            <a:gs pos="100000">
                              <a:srgbClr val="FFFFFF"/>
                            </a:gs>
                          </a:gsLst>
                          <a:lin ang="5400000" scaled="1"/>
                        </a:gradFill>
                        <a:ln w="12700">
                          <a:solidFill>
                            <a:srgbClr val="C00000"/>
                          </a:solidFill>
                          <a:miter lim="800000"/>
                          <a:headEnd/>
                          <a:tailEnd/>
                        </a:ln>
                      </wps:spPr>
                      <wps:txbx>
                        <w:txbxContent>
                          <w:p w:rsidR="003A0E17" w:rsidRDefault="003A0E17" w:rsidP="009030B7">
                            <w:pPr>
                              <w:rPr>
                                <w:color w:val="000000"/>
                                <w:szCs w:val="20"/>
                              </w:rPr>
                            </w:pPr>
                            <w:r>
                              <w:rPr>
                                <w:color w:val="000000"/>
                                <w:szCs w:val="20"/>
                              </w:rPr>
                              <w:t>Een aantal financiële regelingen, zijn bestemd voor werkzoekenden.</w:t>
                            </w:r>
                          </w:p>
                          <w:p w:rsidR="003A0E17" w:rsidRDefault="003A0E17" w:rsidP="009030B7">
                            <w:pPr>
                              <w:rPr>
                                <w:color w:val="000000"/>
                                <w:szCs w:val="20"/>
                              </w:rPr>
                            </w:pPr>
                            <w:r>
                              <w:rPr>
                                <w:color w:val="000000"/>
                                <w:szCs w:val="20"/>
                              </w:rPr>
                              <w:t xml:space="preserve">Het is goed om te weten op welke financiële regelingen je (toekomstige) werknemer recht heeft  Dit levert jullie beiden voordeel op. </w:t>
                            </w:r>
                          </w:p>
                          <w:p w:rsidR="003A0E17" w:rsidRDefault="003A0E17" w:rsidP="009030B7">
                            <w:pPr>
                              <w:rPr>
                                <w:color w:val="000000"/>
                                <w:szCs w:val="20"/>
                              </w:rPr>
                            </w:pPr>
                            <w:r>
                              <w:rPr>
                                <w:color w:val="000000"/>
                                <w:szCs w:val="20"/>
                              </w:rPr>
                              <w:t>Vraag naar het Informatieblad “Financiële regelingen Leren en Werken voor Werkzoekenden” bij het Leerwerkloket.</w:t>
                            </w:r>
                          </w:p>
                          <w:p w:rsidR="003A0E17" w:rsidRDefault="003A0E17" w:rsidP="009030B7">
                            <w:pPr>
                              <w:jc w:val="center"/>
                            </w:pPr>
                          </w:p>
                          <w:p w:rsidR="003A0E17" w:rsidRDefault="003A0E17" w:rsidP="009030B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fgeronde rechthoek 1" o:spid="_x0000_s1027" style="position:absolute;margin-left:.4pt;margin-top:3.6pt;width:296.25pt;height:14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" fillcolor="red" strokecolor="#c00000" strokeweight="1pt">
                <v:fill opacity=".75" rotate="t" focus="100%" type="gradient"/>
                <v:stroke joinstyle="miter"/>
                <v:textbox>
                  <w:txbxContent>
                    <w:p w:rsidR="003A0E17" w:rsidRDefault="003A0E17" w:rsidP="009030B7">
                      <w:pPr>
                        <w:rPr>
                          <w:color w:val="000000"/>
                          <w:szCs w:val="20"/>
                        </w:rPr>
                      </w:pPr>
                      <w:r>
                        <w:rPr>
                          <w:color w:val="000000"/>
                          <w:szCs w:val="20"/>
                        </w:rPr>
                        <w:t>Een aantal financiële regelingen, zijn bestemd voor werkzoekenden.</w:t>
                      </w:r>
                    </w:p>
                    <w:p w:rsidR="003A0E17" w:rsidRDefault="003A0E17" w:rsidP="009030B7">
                      <w:pPr>
                        <w:rPr>
                          <w:color w:val="000000"/>
                          <w:szCs w:val="20"/>
                        </w:rPr>
                      </w:pPr>
                      <w:r>
                        <w:rPr>
                          <w:color w:val="000000"/>
                          <w:szCs w:val="20"/>
                        </w:rPr>
                        <w:t xml:space="preserve">Het is goed om te weten op welke financiële regelingen je (toekomstige) werknemer recht heeft  Dit levert jullie beiden voordeel op. </w:t>
                      </w:r>
                    </w:p>
                    <w:p w:rsidR="003A0E17" w:rsidRDefault="003A0E17" w:rsidP="009030B7">
                      <w:pPr>
                        <w:rPr>
                          <w:color w:val="000000"/>
                          <w:szCs w:val="20"/>
                        </w:rPr>
                      </w:pPr>
                      <w:r>
                        <w:rPr>
                          <w:color w:val="000000"/>
                          <w:szCs w:val="20"/>
                        </w:rPr>
                        <w:t>Vraag naar het Informatieblad “Financiële regelingen Leren en Werken voor Werkzoekenden” bij het Leerwerkloket.</w:t>
                      </w:r>
                    </w:p>
                    <w:p w:rsidR="003A0E17" w:rsidRDefault="003A0E17" w:rsidP="009030B7">
                      <w:pPr>
                        <w:jc w:val="center"/>
                      </w:pPr>
                    </w:p>
                    <w:p w:rsidR="003A0E17" w:rsidRDefault="003A0E17" w:rsidP="009030B7"/>
                  </w:txbxContent>
                </v:textbox>
                <w10:wrap type="square"/>
              </v:roundrect>
            </w:pict>
          </mc:Fallback>
        </mc:AlternateContent>
      </w:r>
    </w:p>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9030B7" w:rsidRDefault="009030B7" w:rsidP="009030B7">
      <w:pPr>
        <w:pStyle w:val="Kop2"/>
      </w:pPr>
      <w:r>
        <w:rPr>
          <w:b w:val="0"/>
          <w:bCs w:val="0"/>
        </w:rPr>
        <w:br w:type="page"/>
      </w:r>
    </w:p>
    <w:p w:rsidR="009030B7" w:rsidRDefault="009030B7" w:rsidP="009030B7">
      <w:pPr>
        <w:pStyle w:val="Kop2"/>
      </w:pPr>
    </w:p>
    <w:p w:rsidR="009030B7" w:rsidRDefault="009030B7" w:rsidP="009030B7">
      <w:pPr>
        <w:pStyle w:val="Kop2"/>
      </w:pPr>
      <w:bookmarkStart w:id="2" w:name="_Toc42761482"/>
      <w:r>
        <w:t>Wijzigingen</w:t>
      </w:r>
      <w:bookmarkEnd w:id="2"/>
    </w:p>
    <w:p w:rsidR="006E2C8B" w:rsidRPr="00FD031A" w:rsidRDefault="006E2C8B" w:rsidP="006E2C8B">
      <w:pPr>
        <w:spacing w:after="0"/>
        <w:rPr>
          <w:szCs w:val="20"/>
        </w:rPr>
      </w:pPr>
    </w:p>
    <w:p w:rsidR="006E2C8B" w:rsidRDefault="006E2C8B" w:rsidP="006E2C8B">
      <w:pPr>
        <w:spacing w:after="0"/>
        <w:rPr>
          <w:i/>
          <w:szCs w:val="20"/>
        </w:rPr>
      </w:pPr>
      <w:r>
        <w:rPr>
          <w:i/>
          <w:szCs w:val="20"/>
        </w:rPr>
        <w:t>Versie 25</w:t>
      </w:r>
    </w:p>
    <w:p w:rsidR="006E2C8B" w:rsidRDefault="006E2C8B" w:rsidP="006E2C8B">
      <w:pPr>
        <w:spacing w:after="0"/>
        <w:rPr>
          <w:szCs w:val="20"/>
        </w:rPr>
      </w:pPr>
      <w:r w:rsidRPr="00FD031A">
        <w:rPr>
          <w:szCs w:val="20"/>
        </w:rPr>
        <w:t>In vergelijking met de voorgaande brochure "Financiële regelingen Leren en Werken voor werkgevers" (</w:t>
      </w:r>
      <w:r>
        <w:rPr>
          <w:szCs w:val="20"/>
        </w:rPr>
        <w:t>2 juni 2020, nr. 24)</w:t>
      </w:r>
      <w:r w:rsidRPr="00FD031A">
        <w:rPr>
          <w:szCs w:val="20"/>
        </w:rPr>
        <w:t xml:space="preserve"> </w:t>
      </w:r>
      <w:r>
        <w:rPr>
          <w:szCs w:val="20"/>
        </w:rPr>
        <w:t>is het volgende gewijzigd</w:t>
      </w:r>
      <w:r w:rsidRPr="00FD031A">
        <w:rPr>
          <w:szCs w:val="20"/>
        </w:rPr>
        <w:t>:</w:t>
      </w:r>
    </w:p>
    <w:p w:rsidR="006E2C8B" w:rsidRPr="00CA4977" w:rsidRDefault="006E2C8B" w:rsidP="006E2C8B"/>
    <w:p w:rsidR="006E2C8B" w:rsidRDefault="006E2C8B" w:rsidP="006E2C8B">
      <w:pPr>
        <w:numPr>
          <w:ilvl w:val="0"/>
          <w:numId w:val="24"/>
        </w:numPr>
        <w:spacing w:after="0"/>
      </w:pPr>
      <w:r>
        <w:t xml:space="preserve">De Beleidsregels Scholing, zie blz. 20 en 21. </w:t>
      </w:r>
    </w:p>
    <w:p w:rsidR="009030B7" w:rsidRDefault="009030B7" w:rsidP="009030B7">
      <w:pPr>
        <w:spacing w:after="0"/>
        <w:rPr>
          <w:i/>
          <w:szCs w:val="20"/>
        </w:rPr>
      </w:pPr>
    </w:p>
    <w:p w:rsidR="009030B7" w:rsidRDefault="009030B7" w:rsidP="006E2C8B">
      <w:pPr>
        <w:spacing w:after="0"/>
      </w:pPr>
    </w:p>
    <w:p w:rsidR="009030B7" w:rsidRDefault="009030B7" w:rsidP="009030B7">
      <w:pPr>
        <w:spacing w:after="0"/>
        <w:ind w:left="360"/>
      </w:pPr>
    </w:p>
    <w:p w:rsidR="009030B7" w:rsidRDefault="009030B7" w:rsidP="009030B7">
      <w:pPr>
        <w:spacing w:after="0"/>
        <w:ind w:left="360"/>
      </w:pPr>
      <w:r>
        <w:t xml:space="preserve"> </w:t>
      </w:r>
    </w:p>
    <w:p w:rsidR="009030B7" w:rsidRDefault="009030B7" w:rsidP="009030B7">
      <w:pPr>
        <w:spacing w:after="0"/>
        <w:ind w:left="360"/>
      </w:pPr>
      <w:r>
        <w:t xml:space="preserve"> </w:t>
      </w:r>
    </w:p>
    <w:p w:rsidR="009030B7" w:rsidRDefault="009030B7" w:rsidP="009030B7">
      <w:pPr>
        <w:spacing w:after="0"/>
      </w:pPr>
    </w:p>
    <w:p w:rsidR="009030B7" w:rsidRDefault="009030B7" w:rsidP="009030B7">
      <w:pPr>
        <w:ind w:left="360"/>
      </w:pPr>
    </w:p>
    <w:p w:rsidR="009030B7" w:rsidRDefault="009030B7" w:rsidP="009030B7"/>
    <w:p w:rsidR="009030B7" w:rsidRDefault="009030B7" w:rsidP="009030B7"/>
    <w:p w:rsidR="009030B7" w:rsidRDefault="009030B7" w:rsidP="009030B7"/>
    <w:p w:rsidR="009030B7" w:rsidRDefault="009030B7" w:rsidP="009030B7">
      <w:pPr>
        <w:rPr>
          <w:bCs/>
        </w:rPr>
      </w:pPr>
    </w:p>
    <w:p w:rsidR="009030B7" w:rsidRDefault="009030B7" w:rsidP="009030B7"/>
    <w:p w:rsidR="009030B7" w:rsidRDefault="009030B7" w:rsidP="009030B7"/>
    <w:p w:rsidR="009030B7" w:rsidRDefault="009030B7" w:rsidP="009030B7">
      <w:pPr>
        <w:pStyle w:val="Kop1"/>
      </w:pPr>
    </w:p>
    <w:p w:rsidR="009030B7" w:rsidRDefault="009030B7" w:rsidP="009030B7">
      <w:pPr>
        <w:pStyle w:val="Kop1"/>
        <w:ind w:left="720"/>
      </w:pPr>
    </w:p>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ED7957" w:rsidP="009030B7">
      <w:pPr>
        <w:spacing w:after="0"/>
        <w:rPr>
          <w:b/>
          <w:color w:val="0000CC"/>
        </w:rPr>
      </w:pPr>
      <w:r>
        <w:rPr>
          <w:b/>
          <w:noProof/>
          <w:color w:val="0000CC"/>
          <w:lang w:eastAsia="nl-NL"/>
        </w:rPr>
        <w:drawing>
          <wp:inline distT="0" distB="0" distL="0" distR="0">
            <wp:extent cx="5172075" cy="892175"/>
            <wp:effectExtent l="0" t="0" r="0" b="0"/>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892175"/>
                    </a:xfrm>
                    <a:prstGeom prst="rect">
                      <a:avLst/>
                    </a:prstGeom>
                    <a:noFill/>
                    <a:ln>
                      <a:noFill/>
                    </a:ln>
                  </pic:spPr>
                </pic:pic>
              </a:graphicData>
            </a:graphic>
          </wp:inline>
        </w:drawing>
      </w:r>
    </w:p>
    <w:p w:rsidR="009030B7" w:rsidRDefault="009030B7" w:rsidP="009030B7">
      <w:pPr>
        <w:pStyle w:val="Kop2"/>
      </w:pPr>
      <w:bookmarkStart w:id="3" w:name="_Toc42761483"/>
      <w:r>
        <w:rPr>
          <w:lang w:val="nl-NL"/>
        </w:rPr>
        <w:t>A. Subsidieregeli</w:t>
      </w:r>
      <w:r>
        <w:t>ngen landelijke overheid</w:t>
      </w:r>
      <w:bookmarkEnd w:id="3"/>
    </w:p>
    <w:p w:rsidR="009030B7" w:rsidRDefault="009030B7" w:rsidP="009030B7">
      <w:pPr>
        <w:tabs>
          <w:tab w:val="left" w:pos="5655"/>
        </w:tabs>
        <w:spacing w:after="0"/>
      </w:pPr>
      <w:r>
        <w:tab/>
      </w:r>
    </w:p>
    <w:p w:rsidR="009030B7" w:rsidRDefault="009030B7" w:rsidP="009030B7">
      <w:pPr>
        <w:spacing w:after="0"/>
      </w:pPr>
      <w:r>
        <w:t>De belangrijkste subsidieregelingen van de landelijke overheid zijn:</w:t>
      </w:r>
    </w:p>
    <w:p w:rsidR="009030B7" w:rsidRDefault="009030B7" w:rsidP="001846E2">
      <w:pPr>
        <w:numPr>
          <w:ilvl w:val="0"/>
          <w:numId w:val="4"/>
        </w:numPr>
        <w:spacing w:after="0" w:line="256" w:lineRule="auto"/>
      </w:pPr>
      <w:r>
        <w:t>Subsidieregeling Praktijkleren.</w:t>
      </w:r>
    </w:p>
    <w:p w:rsidR="009030B7" w:rsidRDefault="009030B7" w:rsidP="001846E2">
      <w:pPr>
        <w:numPr>
          <w:ilvl w:val="0"/>
          <w:numId w:val="4"/>
        </w:numPr>
        <w:spacing w:after="0" w:line="256" w:lineRule="auto"/>
      </w:pPr>
      <w:r>
        <w:t>Tel mee met Taal.</w:t>
      </w:r>
    </w:p>
    <w:p w:rsidR="009030B7" w:rsidRDefault="009030B7" w:rsidP="001846E2">
      <w:pPr>
        <w:numPr>
          <w:ilvl w:val="0"/>
          <w:numId w:val="4"/>
        </w:numPr>
        <w:spacing w:line="256" w:lineRule="auto"/>
      </w:pPr>
      <w:r>
        <w:t xml:space="preserve">SLIM-subsidie. </w:t>
      </w:r>
    </w:p>
    <w:p w:rsidR="009030B7" w:rsidRDefault="009030B7" w:rsidP="009030B7">
      <w:pPr>
        <w:pStyle w:val="Kop3"/>
        <w:spacing w:before="0"/>
      </w:pPr>
    </w:p>
    <w:p w:rsidR="009030B7" w:rsidRDefault="009030B7" w:rsidP="001846E2">
      <w:pPr>
        <w:pStyle w:val="Kop3"/>
        <w:numPr>
          <w:ilvl w:val="0"/>
          <w:numId w:val="5"/>
        </w:numPr>
        <w:spacing w:before="0" w:line="256" w:lineRule="auto"/>
      </w:pPr>
      <w:bookmarkStart w:id="4" w:name="_Toc42761484"/>
      <w:r>
        <w:t>Subsidieregeling Praktijkleren</w:t>
      </w:r>
      <w:bookmarkEnd w:id="4"/>
    </w:p>
    <w:p w:rsidR="009030B7" w:rsidRDefault="009030B7" w:rsidP="009030B7">
      <w:pPr>
        <w:spacing w:after="100" w:afterAutospacing="1" w:line="240" w:lineRule="auto"/>
        <w:rPr>
          <w:rFonts w:eastAsia="Times New Roman"/>
          <w:bCs/>
          <w:szCs w:val="20"/>
          <w:lang w:eastAsia="nl-NL"/>
        </w:rPr>
      </w:pPr>
      <w:r>
        <w:rPr>
          <w:rFonts w:eastAsia="Times New Roman"/>
          <w:bCs/>
          <w:szCs w:val="20"/>
          <w:lang w:eastAsia="nl-NL"/>
        </w:rPr>
        <w:t>Wilt u een praktijk- of werkleerplaats aanbieden zodat mensen beter voorbereid zijn op de arbeidsmarkt? Kijk of u gebruik kunt maken van de subsidieregeling Praktijkleren.</w:t>
      </w:r>
    </w:p>
    <w:p w:rsidR="00795970" w:rsidRDefault="00795970" w:rsidP="00795970">
      <w:pPr>
        <w:spacing w:after="100" w:afterAutospacing="1" w:line="240" w:lineRule="auto"/>
        <w:rPr>
          <w:rFonts w:eastAsia="Times New Roman"/>
          <w:szCs w:val="20"/>
          <w:lang w:eastAsia="nl-NL"/>
        </w:rPr>
      </w:pPr>
      <w:r w:rsidRPr="00240296">
        <w:rPr>
          <w:rFonts w:eastAsia="Times New Roman"/>
          <w:szCs w:val="20"/>
          <w:lang w:eastAsia="nl-NL"/>
        </w:rPr>
        <w:t>Het kabinet heeft maatregelen afgekondigd in verband met het coronavirus. Werkgevers kunnen als gevolg hiervan te maken hebben met gedwongen sluiting van 16 maart 2020 tot en met 19 mei 2020. De hoogte van de subsidie praktijkleren is afhankelijk van het aantal weken dat een leerbedrijf een BBL-student begeleidt. Voor werkgevers die te maken hebben met gedwongen sluiting tot en met 19 mei brengt RVO de weken waarin zij de BBL-studenten niet konden begeleiden, niet in mindering op de subsidie. Ditzelfde geldt voor bedrijven die weliswaar niet gedwongen gesloten waren, maar die toch moesten sluiten, omdat voortzetting van het bedrijf, met inachtneming van de richtlijnen van het RIVM, niet verantwoord was.</w:t>
      </w:r>
    </w:p>
    <w:p w:rsidR="00795970" w:rsidRPr="00C90022" w:rsidRDefault="00795970" w:rsidP="00795970">
      <w:pPr>
        <w:spacing w:after="100" w:afterAutospacing="1" w:line="240" w:lineRule="auto"/>
        <w:rPr>
          <w:rFonts w:eastAsia="Times New Roman"/>
          <w:szCs w:val="20"/>
          <w:lang w:eastAsia="nl-NL"/>
        </w:rPr>
      </w:pPr>
      <w:r w:rsidRPr="00C90022">
        <w:rPr>
          <w:rFonts w:eastAsia="Times New Roman"/>
          <w:szCs w:val="20"/>
          <w:lang w:eastAsia="nl-NL"/>
        </w:rPr>
        <w:t>De subsidie is een tegemoetkoming voor de kosten die een werkgever maakt voor de begeleiding van een leerling, deelnemer of student. De subsidieregeling richt zich vooral op:</w:t>
      </w:r>
    </w:p>
    <w:p w:rsidR="00795970" w:rsidRPr="00C90022"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kwetsbare groepen op de arbeidsmarkt voor wie toegang tot de arbeidsmarkt een probleem is</w:t>
      </w:r>
    </w:p>
    <w:p w:rsidR="00795970" w:rsidRPr="00C90022"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studenten die een opleiding volgen in sectoren waar een tekort ontstaat aan gekwalificeerd personeel</w:t>
      </w:r>
    </w:p>
    <w:p w:rsidR="00795970" w:rsidRPr="00AE64E6"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AE64E6">
        <w:rPr>
          <w:rFonts w:eastAsia="Times New Roman"/>
          <w:szCs w:val="20"/>
          <w:lang w:eastAsia="nl-NL"/>
        </w:rPr>
        <w:t>wetenschappelijk personeel, dat onmisbaar is voor de Nederlandse kenniseconomie</w:t>
      </w:r>
    </w:p>
    <w:p w:rsidR="00795970" w:rsidRPr="00AE64E6" w:rsidRDefault="00795970" w:rsidP="00795970">
      <w:pPr>
        <w:spacing w:after="100" w:afterAutospacing="1" w:line="240" w:lineRule="auto"/>
        <w:rPr>
          <w:rFonts w:eastAsia="Times New Roman"/>
          <w:szCs w:val="20"/>
          <w:lang w:eastAsia="nl-NL"/>
        </w:rPr>
      </w:pPr>
      <w:r w:rsidRPr="00AE64E6">
        <w:rPr>
          <w:rFonts w:eastAsia="Times New Roman"/>
          <w:szCs w:val="20"/>
          <w:lang w:eastAsia="nl-NL"/>
        </w:rPr>
        <w:t>U krijgt beter opgeleid personeel en zij zijn beter voorbereid op de arbeidsmarkt.</w:t>
      </w:r>
    </w:p>
    <w:p w:rsidR="009030B7" w:rsidRPr="00AE64E6" w:rsidRDefault="009030B7" w:rsidP="009030B7">
      <w:pPr>
        <w:pStyle w:val="Kop4"/>
        <w:rPr>
          <w:rFonts w:cs="Arial"/>
        </w:rPr>
      </w:pPr>
      <w:r w:rsidRPr="00AE64E6">
        <w:rPr>
          <w:rFonts w:cs="Arial"/>
        </w:rPr>
        <w:t>Budget</w:t>
      </w:r>
    </w:p>
    <w:p w:rsidR="00AE64E6" w:rsidRPr="00AE64E6" w:rsidRDefault="009030B7" w:rsidP="00AE64E6">
      <w:pPr>
        <w:pStyle w:val="Normaalweb"/>
        <w:shd w:val="clear" w:color="auto" w:fill="FFFFFF"/>
        <w:spacing w:before="0" w:beforeAutospacing="0" w:after="210" w:afterAutospacing="0"/>
        <w:rPr>
          <w:rFonts w:ascii="Arial" w:hAnsi="Arial" w:cs="Arial"/>
          <w:color w:val="3E3E3E"/>
          <w:sz w:val="20"/>
          <w:szCs w:val="20"/>
        </w:rPr>
      </w:pPr>
      <w:r w:rsidRPr="00AE64E6">
        <w:rPr>
          <w:rFonts w:ascii="Arial" w:hAnsi="Arial" w:cs="Arial"/>
          <w:sz w:val="20"/>
          <w:szCs w:val="20"/>
        </w:rPr>
        <w:t xml:space="preserve">Tot 2023 stelt het ministerie van Onderwijs, Cultuur en Wetenschap (OCW) jaarlijks subsidie beschikbaar. </w:t>
      </w:r>
      <w:r w:rsidR="00AE64E6" w:rsidRPr="00AE64E6">
        <w:rPr>
          <w:rFonts w:ascii="Arial" w:hAnsi="Arial" w:cs="Arial"/>
          <w:sz w:val="20"/>
          <w:szCs w:val="20"/>
        </w:rPr>
        <w:t>De verdeling van het budget over de onderwijscategorieën in 2019 is als volgt:</w:t>
      </w:r>
    </w:p>
    <w:tbl>
      <w:tblPr>
        <w:tblW w:w="5000" w:type="pct"/>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6560"/>
        <w:gridCol w:w="2500"/>
      </w:tblGrid>
      <w:tr w:rsidR="00AE64E6" w:rsidRPr="00AE64E6" w:rsidTr="00AE64E6">
        <w:tc>
          <w:tcPr>
            <w:tcW w:w="0" w:type="auto"/>
            <w:tcBorders>
              <w:top w:val="single" w:sz="4" w:space="0" w:color="70AD47"/>
              <w:left w:val="single" w:sz="4" w:space="0" w:color="70AD47"/>
              <w:bottom w:val="nil"/>
              <w:right w:val="nil"/>
            </w:tcBorders>
            <w:shd w:val="clear" w:color="auto" w:fill="70AD47"/>
            <w:hideMark/>
          </w:tcPr>
          <w:p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Categorie</w:t>
            </w:r>
          </w:p>
        </w:tc>
        <w:tc>
          <w:tcPr>
            <w:tcW w:w="0" w:type="auto"/>
            <w:tcBorders>
              <w:top w:val="single" w:sz="4" w:space="0" w:color="70AD47"/>
              <w:left w:val="nil"/>
              <w:bottom w:val="nil"/>
              <w:right w:val="single" w:sz="4" w:space="0" w:color="70AD47"/>
            </w:tcBorders>
            <w:shd w:val="clear" w:color="auto" w:fill="70AD47"/>
            <w:hideMark/>
          </w:tcPr>
          <w:p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Bedrag</w:t>
            </w:r>
          </w:p>
        </w:tc>
      </w:tr>
      <w:tr w:rsidR="00AE64E6" w:rsidRPr="00AE64E6" w:rsidTr="00AE64E6">
        <w:tc>
          <w:tcPr>
            <w:tcW w:w="0" w:type="auto"/>
            <w:tcBorders>
              <w:top w:val="single" w:sz="4" w:space="0" w:color="70AD47"/>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Vmbo/VSO/PRO/Entreeopleiding in vmbo</w:t>
            </w:r>
          </w:p>
        </w:tc>
        <w:tc>
          <w:tcPr>
            <w:tcW w:w="0" w:type="auto"/>
            <w:tcBorders>
              <w:top w:val="single" w:sz="4" w:space="0" w:color="70AD47"/>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€ 1,3 miljoen</w:t>
            </w:r>
          </w:p>
        </w:tc>
      </w:tr>
      <w:tr w:rsidR="00AE64E6" w:rsidRPr="00AE64E6" w:rsidTr="00AE64E6">
        <w:tc>
          <w:tcPr>
            <w:tcW w:w="0" w:type="auto"/>
            <w:tcBorders>
              <w:top w:val="nil"/>
              <w:left w:val="single" w:sz="4" w:space="0" w:color="70AD47"/>
              <w:bottom w:val="nil"/>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Mbo</w:t>
            </w:r>
          </w:p>
        </w:tc>
        <w:tc>
          <w:tcPr>
            <w:tcW w:w="0" w:type="auto"/>
            <w:tcBorders>
              <w:top w:val="nil"/>
              <w:left w:val="nil"/>
              <w:bottom w:val="nil"/>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€ 196,8 miljoen</w:t>
            </w:r>
          </w:p>
        </w:tc>
      </w:tr>
      <w:tr w:rsidR="00AE64E6" w:rsidRPr="00AE64E6" w:rsidTr="00AE64E6">
        <w:tc>
          <w:tcPr>
            <w:tcW w:w="0" w:type="auto"/>
            <w:tcBorders>
              <w:top w:val="single" w:sz="4" w:space="0" w:color="70AD47"/>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Hbo</w:t>
            </w:r>
          </w:p>
        </w:tc>
        <w:tc>
          <w:tcPr>
            <w:tcW w:w="0" w:type="auto"/>
            <w:tcBorders>
              <w:top w:val="single" w:sz="4" w:space="0" w:color="70AD47"/>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€ 3,1 miljoen</w:t>
            </w:r>
          </w:p>
        </w:tc>
      </w:tr>
      <w:tr w:rsidR="00AE64E6" w:rsidRPr="00AE64E6" w:rsidTr="00AE64E6">
        <w:tc>
          <w:tcPr>
            <w:tcW w:w="0" w:type="auto"/>
            <w:tcBorders>
              <w:top w:val="nil"/>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Promovendi/toio's</w:t>
            </w:r>
          </w:p>
        </w:tc>
        <w:tc>
          <w:tcPr>
            <w:tcW w:w="0" w:type="auto"/>
            <w:tcBorders>
              <w:top w:val="nil"/>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€ 2,8 miljoen</w:t>
            </w:r>
          </w:p>
        </w:tc>
      </w:tr>
    </w:tbl>
    <w:p w:rsidR="009030B7" w:rsidRPr="00AE64E6" w:rsidRDefault="009030B7" w:rsidP="00AE64E6">
      <w:pPr>
        <w:spacing w:after="100" w:afterAutospacing="1" w:line="240" w:lineRule="auto"/>
        <w:rPr>
          <w:rFonts w:eastAsia="Times New Roman"/>
          <w:szCs w:val="20"/>
          <w:lang w:eastAsia="nl-NL"/>
        </w:rPr>
      </w:pPr>
      <w:r w:rsidRPr="00AE64E6">
        <w:rPr>
          <w:rFonts w:eastAsia="Times New Roman"/>
          <w:color w:val="3E3E3E"/>
          <w:szCs w:val="20"/>
          <w:lang w:eastAsia="nl-NL"/>
        </w:rPr>
        <w:br/>
      </w:r>
      <w:r w:rsidRPr="00AE64E6">
        <w:rPr>
          <w:rFonts w:eastAsia="Times New Roman"/>
          <w:szCs w:val="20"/>
          <w:lang w:eastAsia="nl-NL"/>
        </w:rPr>
        <w:t>Het maximale subsidiebedrag is € 2.700 per gerealiseerde praktijk- of werkleerplaats. RVO.nl neemt alle tijdig ingediende aanvragen in behandeling. Bij een overschrijding van het beschikbare subsidiebudget per onderwijscategorie verdelen we het budget evenredig over de ingediende aanvragen in die categorie.</w:t>
      </w:r>
    </w:p>
    <w:p w:rsidR="009030B7" w:rsidRDefault="009030B7" w:rsidP="009030B7">
      <w:pPr>
        <w:pStyle w:val="Kop4"/>
      </w:pPr>
      <w:r>
        <w:t>Bbl-leerwerkplek sectoren landbouw, horeca en recreatie</w:t>
      </w:r>
    </w:p>
    <w:p w:rsidR="009030B7" w:rsidRDefault="009030B7" w:rsidP="009030B7">
      <w:pPr>
        <w:rPr>
          <w:lang w:eastAsia="nl-NL"/>
        </w:rPr>
      </w:pPr>
      <w:r>
        <w:rPr>
          <w:lang w:eastAsia="nl-NL"/>
        </w:rPr>
        <w:t xml:space="preserve">De Minister van OCW is van plan om erkende leerbedrijven in de sectoren landbouw, horeca en recreatie in het mbo de komende 5 jaar tegemoet te komen als zij een bbl-leerwerkplek aanbieden. Vanaf het </w:t>
      </w:r>
      <w:hyperlink r:id="rId10" w:tgtFrame="_top" w:history="1">
        <w:r>
          <w:rPr>
            <w:rStyle w:val="Hyperlink"/>
            <w:lang w:eastAsia="nl-NL"/>
          </w:rPr>
          <w:t>studiejaar 2019/2020 is voor een periode van 5 jaar € 10,6 miljoen beschikbaar</w:t>
        </w:r>
      </w:hyperlink>
      <w:r>
        <w:rPr>
          <w:lang w:eastAsia="nl-NL"/>
        </w:rPr>
        <w:t xml:space="preserve"> in een apart </w:t>
      </w:r>
      <w:r>
        <w:rPr>
          <w:lang w:eastAsia="nl-NL"/>
        </w:rPr>
        <w:lastRenderedPageBreak/>
        <w:t>compartiment binnen de Subsidieregeling praktijkleren. De verdere invulling van de subsidiebedragen is op dit moment nog niet bekend.</w:t>
      </w:r>
      <w:r>
        <w:rPr>
          <w:lang w:eastAsia="nl-NL"/>
        </w:rPr>
        <w:br/>
        <w:t>Hierdoor kunnen werkgevers in de 3 genoemde sectoren extra subsidie ontvangen. Dit bedrag komt bovenop het subsidiebedrag waarop ze aanspraak kunnen maken volgens de huidige Subsidieregeling Praktijkleren, als zij een bbl-leerwerkplek aanbieden.</w:t>
      </w:r>
    </w:p>
    <w:p w:rsidR="009030B7" w:rsidRDefault="009030B7" w:rsidP="009030B7">
      <w:pPr>
        <w:pStyle w:val="Kop4"/>
      </w:pPr>
      <w:r>
        <w:t>Voorwaarden</w:t>
      </w:r>
    </w:p>
    <w:p w:rsidR="009030B7" w:rsidRDefault="009030B7" w:rsidP="009030B7">
      <w:r>
        <w:t xml:space="preserve">Bedrijven en instellingen die een praktijk- of leerwerkplaats aanbieden, kunnen in aanmerking komen voor de subsidieregeling Praktijkleren. De voorwaarden verschillen per onderwijscategorie. Na afloop van de begeleiding dient u uw aanvraag in. Lees de </w:t>
      </w:r>
      <w:hyperlink r:id="rId11" w:history="1">
        <w:r>
          <w:rPr>
            <w:rStyle w:val="Hyperlink"/>
            <w:lang w:bidi="he-IL"/>
          </w:rPr>
          <w:t>voorwaarden per categorie</w:t>
        </w:r>
      </w:hyperlink>
      <w:r>
        <w:t>.</w:t>
      </w:r>
    </w:p>
    <w:p w:rsidR="009030B7" w:rsidRDefault="009030B7" w:rsidP="009030B7">
      <w:pPr>
        <w:pStyle w:val="Kop4"/>
      </w:pPr>
      <w:r>
        <w:t>Aanvragen</w:t>
      </w:r>
    </w:p>
    <w:p w:rsidR="009030B7" w:rsidRDefault="003A0E17" w:rsidP="009030B7">
      <w:hyperlink r:id="rId12" w:history="1">
        <w:r w:rsidR="009030B7">
          <w:rPr>
            <w:rStyle w:val="Hyperlink"/>
          </w:rPr>
          <w:t>www.rvo.nl/subsidies-regelingen/subsidieregeling-praktijkleren</w:t>
        </w:r>
      </w:hyperlink>
      <w:r w:rsidR="003529A2">
        <w:rPr>
          <w:rStyle w:val="Hyperlink"/>
        </w:rPr>
        <w:br/>
      </w:r>
    </w:p>
    <w:p w:rsidR="009030B7" w:rsidRDefault="009030B7" w:rsidP="001846E2">
      <w:pPr>
        <w:pStyle w:val="Kop3"/>
        <w:numPr>
          <w:ilvl w:val="0"/>
          <w:numId w:val="5"/>
        </w:numPr>
        <w:spacing w:line="256" w:lineRule="auto"/>
        <w:rPr>
          <w:lang w:val="nl-NL"/>
        </w:rPr>
      </w:pPr>
      <w:bookmarkStart w:id="5" w:name="_Toc42761485"/>
      <w:r>
        <w:rPr>
          <w:lang w:val="nl-NL"/>
        </w:rPr>
        <w:t xml:space="preserve">Tel mee </w:t>
      </w:r>
      <w:r>
        <w:t>met</w:t>
      </w:r>
      <w:r>
        <w:rPr>
          <w:lang w:val="nl-NL"/>
        </w:rPr>
        <w:t xml:space="preserve"> Taal</w:t>
      </w:r>
      <w:bookmarkEnd w:id="5"/>
    </w:p>
    <w:p w:rsidR="00FF654B" w:rsidRDefault="009030B7" w:rsidP="00FF654B">
      <w:pPr>
        <w:rPr>
          <w:bCs/>
        </w:rPr>
      </w:pPr>
      <w:r>
        <w:rPr>
          <w:bCs/>
        </w:rPr>
        <w:t xml:space="preserve">Via Tel mee met Taal is er subsidie beschikbaar voor activiteiten gericht op het voorkomen en verminderen van laaggeletterdheid. </w:t>
      </w:r>
      <w:r w:rsidR="00FF654B" w:rsidRPr="00DB58B9">
        <w:rPr>
          <w:bCs/>
        </w:rPr>
        <w:t xml:space="preserve">Er zijn al meerdere subsidierondes geweest en ook dit jaar </w:t>
      </w:r>
      <w:r w:rsidR="00FF654B">
        <w:rPr>
          <w:bCs/>
        </w:rPr>
        <w:t>kon er van 1 mei tot en met 31 mei weer subsidie worden aangevraagd voor cursussen taal, rekenen en/of digitale vaardigheden.</w:t>
      </w:r>
    </w:p>
    <w:p w:rsidR="00FF654B" w:rsidRDefault="00FF654B" w:rsidP="00FF654B">
      <w:r w:rsidRPr="00240296">
        <w:t xml:space="preserve">Kijk voor meer informatie over de subsidiemogelijkheden voor cursussen voor werknemers op </w:t>
      </w:r>
      <w:hyperlink r:id="rId13" w:tgtFrame="_blank" w:history="1">
        <w:r w:rsidRPr="00FF654B">
          <w:rPr>
            <w:rStyle w:val="Hyperlink"/>
          </w:rPr>
          <w:t>www.telmeemettaal.nl/subsidie/werkgevers</w:t>
        </w:r>
      </w:hyperlink>
      <w:r w:rsidRPr="00FF654B">
        <w:t>.</w:t>
      </w:r>
    </w:p>
    <w:p w:rsidR="009030B7" w:rsidRDefault="009030B7" w:rsidP="009030B7">
      <w:pPr>
        <w:rPr>
          <w:bCs/>
        </w:rPr>
      </w:pPr>
    </w:p>
    <w:p w:rsidR="009030B7" w:rsidRDefault="009030B7" w:rsidP="001846E2">
      <w:pPr>
        <w:pStyle w:val="Kop3"/>
        <w:numPr>
          <w:ilvl w:val="0"/>
          <w:numId w:val="5"/>
        </w:numPr>
        <w:spacing w:line="256" w:lineRule="auto"/>
        <w:rPr>
          <w:lang w:val="nl-NL"/>
        </w:rPr>
      </w:pPr>
      <w:bookmarkStart w:id="6" w:name="_Toc42761486"/>
      <w:r>
        <w:rPr>
          <w:lang w:val="nl-NL"/>
        </w:rPr>
        <w:t>SLIM-subsidie</w:t>
      </w:r>
      <w:bookmarkEnd w:id="6"/>
    </w:p>
    <w:p w:rsidR="009030B7" w:rsidRDefault="009030B7" w:rsidP="009030B7">
      <w:pPr>
        <w:rPr>
          <w:lang w:eastAsia="x-none" w:bidi="he-IL"/>
        </w:rPr>
      </w:pPr>
      <w:r>
        <w:rPr>
          <w:lang w:eastAsia="x-none" w:bidi="he-IL"/>
        </w:rPr>
        <w:t>De minister van Sociale Zaken en Werkgelegenheid stelt vanaf 2020 € 48 miljoen per jaar beschikbaar voor initiatieven gericht op het stimuleren van leren en ontwikkelen in het midden- en kleinbedrijf: mkb. Daarnaast komt € 1,2 miljoen beschikbaar om leren en ontwikkelen te stimuleren in grootbedrijven uit de landbouw-, horeca- en recreatiesector.</w:t>
      </w:r>
    </w:p>
    <w:p w:rsidR="009030B7" w:rsidRDefault="009030B7" w:rsidP="009030B7">
      <w:pPr>
        <w:rPr>
          <w:lang w:eastAsia="x-none" w:bidi="he-IL"/>
        </w:rPr>
      </w:pPr>
      <w:r>
        <w:rPr>
          <w:lang w:eastAsia="x-none" w:bidi="he-IL"/>
        </w:rPr>
        <w:t>In het mkb is het minder gebruikelijk dat medewerkers hun kennis en vaardigheden up to date houden tijdens hun werkende leven. Werkgevers hebben daar vaak minder kennis van of tijd en geld voor dan in grotere bedrijven. Ook in de landbouw, de horeca en de recreatiesector is het lastig om een leerrijke werkomgeving te ontwikkelen, omdat er veel seizoensarbeid is. De Stimuleringsregeling leren en ontwikkelen in het mkb draagt hieraan bij.</w:t>
      </w:r>
    </w:p>
    <w:p w:rsidR="009030B7" w:rsidRDefault="009030B7" w:rsidP="009030B7">
      <w:pPr>
        <w:rPr>
          <w:lang w:eastAsia="x-none" w:bidi="he-IL"/>
        </w:rPr>
      </w:pPr>
      <w:r>
        <w:rPr>
          <w:lang w:eastAsia="x-none" w:bidi="he-IL"/>
        </w:rPr>
        <w:t>Voor wie en voor welke activiteiten geldt de SLIM-regeling?</w:t>
      </w:r>
    </w:p>
    <w:p w:rsidR="009030B7" w:rsidRDefault="009030B7" w:rsidP="009030B7">
      <w:pPr>
        <w:rPr>
          <w:lang w:eastAsia="x-none" w:bidi="he-IL"/>
        </w:rPr>
      </w:pPr>
      <w:r>
        <w:rPr>
          <w:lang w:eastAsia="x-none" w:bidi="he-IL"/>
        </w:rPr>
        <w:t>De subsidieregeling staat open voor drie groepen aanvragers:</w:t>
      </w:r>
    </w:p>
    <w:p w:rsidR="009030B7" w:rsidRDefault="009030B7" w:rsidP="001846E2">
      <w:pPr>
        <w:numPr>
          <w:ilvl w:val="0"/>
          <w:numId w:val="7"/>
        </w:numPr>
        <w:spacing w:line="256" w:lineRule="auto"/>
        <w:rPr>
          <w:lang w:eastAsia="x-none" w:bidi="he-IL"/>
        </w:rPr>
      </w:pPr>
      <w:r>
        <w:rPr>
          <w:lang w:eastAsia="x-none" w:bidi="he-IL"/>
        </w:rPr>
        <w:t>individuele mkb-ondernemingen,</w:t>
      </w:r>
    </w:p>
    <w:p w:rsidR="009030B7" w:rsidRDefault="009030B7" w:rsidP="001846E2">
      <w:pPr>
        <w:numPr>
          <w:ilvl w:val="0"/>
          <w:numId w:val="7"/>
        </w:numPr>
        <w:spacing w:line="256" w:lineRule="auto"/>
        <w:rPr>
          <w:lang w:eastAsia="x-none" w:bidi="he-IL"/>
        </w:rPr>
      </w:pPr>
      <w:r>
        <w:rPr>
          <w:lang w:eastAsia="x-none" w:bidi="he-IL"/>
        </w:rPr>
        <w:t>samenwerkingsverbanden in het mkb en daarnaast</w:t>
      </w:r>
    </w:p>
    <w:p w:rsidR="009030B7" w:rsidRDefault="009030B7" w:rsidP="001846E2">
      <w:pPr>
        <w:numPr>
          <w:ilvl w:val="0"/>
          <w:numId w:val="7"/>
        </w:numPr>
        <w:spacing w:line="256" w:lineRule="auto"/>
        <w:rPr>
          <w:lang w:eastAsia="x-none" w:bidi="he-IL"/>
        </w:rPr>
      </w:pPr>
      <w:r>
        <w:rPr>
          <w:lang w:eastAsia="x-none" w:bidi="he-IL"/>
        </w:rPr>
        <w:t>de grootbedrijven uit de sectoren landbouw, horeca en recreatie.</w:t>
      </w:r>
    </w:p>
    <w:p w:rsidR="009030B7" w:rsidRDefault="009030B7" w:rsidP="009030B7">
      <w:pPr>
        <w:rPr>
          <w:lang w:eastAsia="x-none" w:bidi="he-IL"/>
        </w:rPr>
      </w:pPr>
      <w:r>
        <w:rPr>
          <w:lang w:eastAsia="x-none" w:bidi="he-IL"/>
        </w:rPr>
        <w:t>Vanaf 2 maart 2020 kunnen deze partijen subsidie aanvragen voor allerlei initiatieven gericht op leren en ontwikkelen. Denk hierbij aan het onderzoeken van scholings- en opleidingsbehoeften in een onderneming of het laten ontwikkelen van loopbaanadviezen voor werkenden in de onderneming.</w:t>
      </w:r>
    </w:p>
    <w:p w:rsidR="009030B7" w:rsidRDefault="009030B7" w:rsidP="009030B7">
      <w:pPr>
        <w:rPr>
          <w:lang w:eastAsia="x-none" w:bidi="he-IL"/>
        </w:rPr>
      </w:pPr>
      <w:r>
        <w:rPr>
          <w:lang w:eastAsia="x-none" w:bidi="he-IL"/>
        </w:rPr>
        <w:t>De regeling biedt ook ruimte voor initiatieven gericht op het ontwikkelen of invoeren van een methode die werkenden in de onderneming stimuleert hun kennis, vaardigheden en beroepshouding verder te ontwikkelen. Bijvoorbeeld het oprichten van een bedrijfsschool, het ontwikkelen en implementeren van een systeem van periodieke ontwikkelgesprekken met werkenden in de onderneming of het opschalen of uitbreiden van andere succesvolle projecten. Tot slot kunnen werkgevers subsidie aanvragen voor het bieden van een praktijkleerplaats voor (delen van) een mbo-opleiding in de derde leerweg.</w:t>
      </w:r>
    </w:p>
    <w:p w:rsidR="009030B7" w:rsidRDefault="009030B7" w:rsidP="009030B7">
      <w:pPr>
        <w:rPr>
          <w:lang w:eastAsia="x-none" w:bidi="he-IL"/>
        </w:rPr>
      </w:pPr>
      <w:r>
        <w:rPr>
          <w:lang w:eastAsia="x-none" w:bidi="he-IL"/>
        </w:rPr>
        <w:t xml:space="preserve">Meer informatie over de SLIM-regeling, de aanvraagtijdvakken en de aanvraagcriteria vindt u op onze website: </w:t>
      </w:r>
      <w:hyperlink r:id="rId14" w:history="1">
        <w:r>
          <w:rPr>
            <w:rStyle w:val="Hyperlink"/>
            <w:lang w:eastAsia="x-none" w:bidi="he-IL"/>
          </w:rPr>
          <w:t>https://www.uitvoeringvanbeleidszw.nl/subsidies-en-regelingen/slim</w:t>
        </w:r>
      </w:hyperlink>
    </w:p>
    <w:p w:rsidR="00FF654B" w:rsidRDefault="009030B7" w:rsidP="00FF654B">
      <w:r>
        <w:rPr>
          <w:lang w:eastAsia="x-none" w:bidi="he-IL"/>
        </w:rPr>
        <w:lastRenderedPageBreak/>
        <w:t xml:space="preserve">De volledige subsidieregeling leest u hier: </w:t>
      </w:r>
      <w:hyperlink r:id="rId15" w:history="1">
        <w:r>
          <w:rPr>
            <w:rStyle w:val="Hyperlink"/>
            <w:lang w:eastAsia="x-none" w:bidi="he-IL"/>
          </w:rPr>
          <w:t>https://zoek.officielebekendmakingen.nl/stcrt-2019-70088.html</w:t>
        </w:r>
      </w:hyperlink>
      <w:r w:rsidR="00FF654B">
        <w:rPr>
          <w:rStyle w:val="Hyperlink"/>
          <w:lang w:eastAsia="x-none" w:bidi="he-IL"/>
        </w:rPr>
        <w:br/>
      </w:r>
      <w:r w:rsidR="00FF654B">
        <w:rPr>
          <w:rStyle w:val="Hyperlink"/>
          <w:lang w:eastAsia="x-none" w:bidi="he-IL"/>
        </w:rPr>
        <w:br/>
      </w:r>
      <w:r w:rsidR="00FF654B" w:rsidRPr="00932F62">
        <w:t>In de</w:t>
      </w:r>
      <w:hyperlink r:id="rId16" w:history="1">
        <w:r w:rsidR="00FF654B" w:rsidRPr="00932F62">
          <w:rPr>
            <w:rStyle w:val="Hyperlink"/>
          </w:rPr>
          <w:t> menukaart</w:t>
        </w:r>
      </w:hyperlink>
      <w:r w:rsidR="00FF654B" w:rsidRPr="00932F62">
        <w:t xml:space="preserve"> staan vier activiteiten genoemd waarvoor je als ondernemer een subsidie kunt aanvragen.</w:t>
      </w:r>
    </w:p>
    <w:p w:rsidR="00FF654B" w:rsidRPr="00FF654B" w:rsidRDefault="00FF654B" w:rsidP="00FF654B">
      <w:pPr>
        <w:rPr>
          <w:color w:val="0000FF"/>
          <w:u w:val="single"/>
          <w:lang w:eastAsia="x-none" w:bidi="he-IL"/>
        </w:rPr>
      </w:pPr>
    </w:p>
    <w:p w:rsidR="009030B7" w:rsidRDefault="009030B7" w:rsidP="009030B7">
      <w:pPr>
        <w:pStyle w:val="Kop2"/>
      </w:pPr>
      <w:r>
        <w:rPr>
          <w:b w:val="0"/>
          <w:bCs w:val="0"/>
        </w:rPr>
        <w:br w:type="page"/>
      </w:r>
      <w:bookmarkStart w:id="7" w:name="_Toc42761487"/>
      <w:r>
        <w:rPr>
          <w:lang w:val="nl-NL"/>
        </w:rPr>
        <w:lastRenderedPageBreak/>
        <w:t xml:space="preserve">B. </w:t>
      </w:r>
      <w:r>
        <w:t>Belastingvoordelen</w:t>
      </w:r>
      <w:bookmarkEnd w:id="7"/>
    </w:p>
    <w:p w:rsidR="009030B7" w:rsidRDefault="009030B7" w:rsidP="009030B7">
      <w:pPr>
        <w:spacing w:after="0"/>
      </w:pPr>
    </w:p>
    <w:p w:rsidR="009030B7" w:rsidRDefault="009030B7" w:rsidP="009030B7">
      <w:pPr>
        <w:pStyle w:val="Kop3"/>
        <w:spacing w:before="0"/>
      </w:pPr>
      <w:bookmarkStart w:id="8" w:name="_Toc42761488"/>
      <w:r>
        <w:t>Wet tegemoetkomingen loondomein (Wtl)</w:t>
      </w:r>
      <w:bookmarkEnd w:id="8"/>
    </w:p>
    <w:p w:rsidR="009030B7" w:rsidRDefault="009030B7" w:rsidP="009030B7">
      <w:pPr>
        <w:spacing w:after="0"/>
      </w:pPr>
    </w:p>
    <w:p w:rsidR="009030B7" w:rsidRDefault="009030B7" w:rsidP="009030B7">
      <w:pPr>
        <w:spacing w:after="0"/>
      </w:pPr>
      <w:r>
        <w:t xml:space="preserve">In de Wet tegemoetkomingen loondomein (Wtl) staan 3 tegemoetkomingen in de loonkosten voor werkgevers: </w:t>
      </w:r>
    </w:p>
    <w:p w:rsidR="009030B7" w:rsidRDefault="009030B7" w:rsidP="003529A2">
      <w:pPr>
        <w:numPr>
          <w:ilvl w:val="0"/>
          <w:numId w:val="45"/>
        </w:numPr>
        <w:spacing w:after="0" w:line="256" w:lineRule="auto"/>
      </w:pPr>
      <w:r>
        <w:t>Loonkostenvoordelen (LKV’s)</w:t>
      </w:r>
    </w:p>
    <w:p w:rsidR="009030B7" w:rsidRDefault="009030B7" w:rsidP="003529A2">
      <w:pPr>
        <w:numPr>
          <w:ilvl w:val="0"/>
          <w:numId w:val="45"/>
        </w:numPr>
        <w:spacing w:after="0" w:line="256" w:lineRule="auto"/>
      </w:pPr>
      <w:r>
        <w:t xml:space="preserve">Lage-inkomensvoordeel (LIV) </w:t>
      </w:r>
    </w:p>
    <w:p w:rsidR="009030B7" w:rsidRDefault="009030B7" w:rsidP="003529A2">
      <w:pPr>
        <w:numPr>
          <w:ilvl w:val="0"/>
          <w:numId w:val="45"/>
        </w:numPr>
        <w:spacing w:line="256" w:lineRule="auto"/>
      </w:pPr>
      <w:r>
        <w:t>Jeugd-LIV</w:t>
      </w:r>
    </w:p>
    <w:p w:rsidR="00141B28" w:rsidRDefault="009030B7" w:rsidP="00141B28">
      <w:pPr>
        <w:spacing w:after="0"/>
      </w:pPr>
      <w:r>
        <w:rPr>
          <w:rFonts w:ascii="Calibri" w:hAnsi="Calibri" w:cs="Times New Roman"/>
          <w:bCs/>
          <w:sz w:val="22"/>
        </w:rPr>
        <w:t xml:space="preserve">Om werkgevers beter te kunnen informeren over de financiële regelingen binnen de Wet tegemoetkomingen loondomein (Wtl), zijn er op </w:t>
      </w:r>
      <w:hyperlink r:id="rId17" w:tgtFrame="_blank" w:history="1">
        <w:r>
          <w:rPr>
            <w:rStyle w:val="Hyperlink"/>
            <w:rFonts w:ascii="Calibri" w:hAnsi="Calibri"/>
            <w:bCs/>
            <w:color w:val="0563C1"/>
            <w:sz w:val="22"/>
          </w:rPr>
          <w:t>uwv.nl/wtl</w:t>
        </w:r>
      </w:hyperlink>
      <w:r>
        <w:rPr>
          <w:rFonts w:ascii="Calibri" w:hAnsi="Calibri" w:cs="Times New Roman"/>
          <w:bCs/>
          <w:sz w:val="22"/>
        </w:rPr>
        <w:t xml:space="preserve"> twee animaties beschikbaar. Daarnaast heeft het ministerie van Sociale Zaken &amp; Werkgelegenheid versie 4.0 van het kennisdocument 'Wtl' gepubliceerd op </w:t>
      </w:r>
      <w:hyperlink r:id="rId18" w:tgtFrame="_blank" w:history="1">
        <w:r>
          <w:rPr>
            <w:rStyle w:val="Hyperlink"/>
            <w:rFonts w:ascii="Calibri" w:hAnsi="Calibri"/>
            <w:bCs/>
            <w:color w:val="0563C1"/>
            <w:sz w:val="22"/>
          </w:rPr>
          <w:t>Rijksoverheid.nl</w:t>
        </w:r>
      </w:hyperlink>
      <w:r>
        <w:rPr>
          <w:rFonts w:ascii="Calibri" w:hAnsi="Calibri" w:cs="Times New Roman"/>
          <w:bCs/>
          <w:sz w:val="22"/>
        </w:rPr>
        <w:t>.</w:t>
      </w:r>
      <w:r w:rsidR="00141B28">
        <w:rPr>
          <w:rFonts w:ascii="Calibri" w:hAnsi="Calibri" w:cs="Times New Roman"/>
          <w:bCs/>
          <w:sz w:val="22"/>
        </w:rPr>
        <w:br/>
      </w:r>
      <w:r w:rsidR="00141B28">
        <w:rPr>
          <w:rFonts w:ascii="Calibri" w:hAnsi="Calibri" w:cs="Times New Roman"/>
          <w:bCs/>
          <w:sz w:val="22"/>
        </w:rPr>
        <w:br/>
      </w:r>
    </w:p>
    <w:p w:rsidR="00141B28" w:rsidRDefault="00141B28" w:rsidP="00141B28">
      <w:pPr>
        <w:pStyle w:val="Kop4"/>
      </w:pPr>
      <w:r w:rsidRPr="000C3DC6">
        <w:t xml:space="preserve">Wat gebeurt er als een werkgever recht heeft op zowel LKV als LIV? </w:t>
      </w:r>
    </w:p>
    <w:p w:rsidR="00141B28" w:rsidRDefault="00141B28" w:rsidP="00141B28">
      <w:pPr>
        <w:spacing w:after="0"/>
      </w:pPr>
      <w:r w:rsidRPr="000C3DC6">
        <w:t>Indien een werkgever voor een bepaalde werknemer in aanmerking komt voor meerdere tegemoetkomingen, bijvoorbeeld zowel het LKV als het LIV, dan wordt alleen het hoogste bedrag uitbetaald. Zijn de bedragen van het LKV en het LIV hetzelfde, dan wordt alleen het LKV uitbetaald. Een LKV en de jeugd-LIV kunnen wel samenlopen.</w:t>
      </w:r>
    </w:p>
    <w:p w:rsidR="00141B28" w:rsidRPr="00821039" w:rsidRDefault="00141B28" w:rsidP="00141B28">
      <w:pPr>
        <w:spacing w:after="0"/>
      </w:pPr>
    </w:p>
    <w:p w:rsidR="00141B28" w:rsidRPr="000C3DC6" w:rsidRDefault="00141B28" w:rsidP="001846E2">
      <w:pPr>
        <w:pStyle w:val="Kop3"/>
        <w:numPr>
          <w:ilvl w:val="0"/>
          <w:numId w:val="25"/>
        </w:numPr>
        <w:ind w:left="360"/>
      </w:pPr>
      <w:bookmarkStart w:id="9" w:name="_Toc41527730"/>
      <w:bookmarkStart w:id="10" w:name="_Toc42761489"/>
      <w:r w:rsidRPr="00B41829">
        <w:t>L</w:t>
      </w:r>
      <w:r>
        <w:rPr>
          <w:lang w:val="nl-NL"/>
        </w:rPr>
        <w:t>age inkomensvoordeel (LIV)</w:t>
      </w:r>
      <w:bookmarkEnd w:id="9"/>
      <w:bookmarkEnd w:id="10"/>
    </w:p>
    <w:p w:rsidR="00141B28" w:rsidRDefault="00141B28" w:rsidP="00141B28">
      <w:pPr>
        <w:pStyle w:val="Kop4"/>
      </w:pPr>
    </w:p>
    <w:p w:rsidR="00141B28" w:rsidRDefault="00141B28" w:rsidP="00141B28">
      <w:pPr>
        <w:pStyle w:val="Kop4"/>
      </w:pPr>
      <w:r>
        <w:t xml:space="preserve">1 Wat is het LIV?  </w:t>
      </w:r>
    </w:p>
    <w:p w:rsidR="00141B28" w:rsidRDefault="00141B28" w:rsidP="00141B28">
      <w:pPr>
        <w:spacing w:after="0" w:line="276" w:lineRule="auto"/>
      </w:pPr>
      <w:r>
        <w:t xml:space="preserve">Het LIV is een jaarlijkse tegemoetkoming voor werkgevers op grond van de Wet tegemoetkomingen loondomein (Wtl). Het LIV is een tegemoetkoming in de loonkosten voor werkgevers die werknemers in dienst hebben met een laag loon. Een laag loon is concreet: </w:t>
      </w:r>
    </w:p>
    <w:p w:rsidR="00141B28" w:rsidRDefault="00141B28" w:rsidP="003529A2">
      <w:pPr>
        <w:numPr>
          <w:ilvl w:val="0"/>
          <w:numId w:val="46"/>
        </w:numPr>
        <w:spacing w:after="0" w:line="276" w:lineRule="auto"/>
      </w:pPr>
      <w:r>
        <w:t xml:space="preserve">In 2019: een gemiddeld uurloon van minimaal € 10,05 en maximaal € 12,58.  </w:t>
      </w:r>
    </w:p>
    <w:p w:rsidR="00141B28" w:rsidRDefault="00141B28" w:rsidP="003529A2">
      <w:pPr>
        <w:numPr>
          <w:ilvl w:val="0"/>
          <w:numId w:val="46"/>
        </w:numPr>
        <w:spacing w:after="0" w:line="276" w:lineRule="auto"/>
      </w:pPr>
      <w:r>
        <w:t xml:space="preserve">In 2020: een gemiddeld uurloon van minimaal € 10,29 en maximaal € 12,87. </w:t>
      </w:r>
    </w:p>
    <w:p w:rsidR="00141B28" w:rsidRDefault="00141B28" w:rsidP="00141B28">
      <w:pPr>
        <w:spacing w:after="0" w:line="276" w:lineRule="auto"/>
      </w:pPr>
    </w:p>
    <w:p w:rsidR="00141B28" w:rsidRDefault="00141B28" w:rsidP="00141B28">
      <w:pPr>
        <w:spacing w:after="0" w:line="276" w:lineRule="auto"/>
      </w:pPr>
      <w:r>
        <w:t xml:space="preserve">Daarnaast dienen voor de werknemer minimaal 1248 verloonde uren per jaar in de aangifte loonheffingen te zijn opgenomen. Het LIV is ingegaan op 1 januari 2017. Het vaststellen van de tegemoetkoming en de uitbetaling heeft voor het eerst plaatsgevonden in 2018. </w:t>
      </w:r>
    </w:p>
    <w:p w:rsidR="00141B28" w:rsidRPr="00821039" w:rsidRDefault="00141B28" w:rsidP="00141B28">
      <w:pPr>
        <w:spacing w:after="0" w:line="276" w:lineRule="auto"/>
      </w:pPr>
    </w:p>
    <w:p w:rsidR="00141B28" w:rsidRDefault="00141B28" w:rsidP="00141B28">
      <w:pPr>
        <w:pStyle w:val="Kop4"/>
        <w:spacing w:line="276" w:lineRule="auto"/>
      </w:pPr>
      <w:r>
        <w:t xml:space="preserve">2 Wat is het doel van het LIV? </w:t>
      </w:r>
    </w:p>
    <w:p w:rsidR="00141B28" w:rsidRDefault="00141B28" w:rsidP="00141B28">
      <w:pPr>
        <w:spacing w:after="0" w:line="276" w:lineRule="auto"/>
      </w:pPr>
      <w:r>
        <w:t xml:space="preserve">Het doel van het LIV is ervoor te zorgen dat mensen aan de onderkant van de arbeidsmarkt een grotere kans op werk hebben en houden. Deze tegemoetkoming in de loonkosten is bedoeld voor werkgevers die mensen in dienst hebben met een laag loon. Hierdoor dalen de loonkosten voor de werkgever, waardoor de kans op werk toeneemt zonder dat iemand minder loon krijgt. Het LIV kan op die manier net dat zetje in de goede richting zijn om mensen die (langdurig) werkloos zijn aan het werk te helpen en om mensen met een laag loon aan het werk te houden.  </w:t>
      </w:r>
    </w:p>
    <w:p w:rsidR="00141B28" w:rsidRPr="00821039" w:rsidRDefault="00141B28" w:rsidP="00141B28">
      <w:pPr>
        <w:spacing w:after="0" w:line="276" w:lineRule="auto"/>
      </w:pPr>
    </w:p>
    <w:p w:rsidR="00141B28" w:rsidRDefault="00141B28" w:rsidP="00141B28">
      <w:pPr>
        <w:pStyle w:val="Kop4"/>
        <w:spacing w:line="276" w:lineRule="auto"/>
      </w:pPr>
      <w:r>
        <w:t xml:space="preserve">3 Wanneer heeft de werkgever recht op het LIV? </w:t>
      </w:r>
    </w:p>
    <w:p w:rsidR="00141B28" w:rsidRDefault="00141B28" w:rsidP="00141B28">
      <w:pPr>
        <w:spacing w:after="0" w:line="276" w:lineRule="auto"/>
      </w:pPr>
      <w:r>
        <w:t xml:space="preserve">De werkgever heeft recht op dit voordeel voor elke werknemer die voldoet aan de volgende 5 voorwaarden: </w:t>
      </w:r>
    </w:p>
    <w:p w:rsidR="00141B28" w:rsidRDefault="00141B28" w:rsidP="001846E2">
      <w:pPr>
        <w:numPr>
          <w:ilvl w:val="0"/>
          <w:numId w:val="27"/>
        </w:numPr>
        <w:spacing w:after="0" w:line="276" w:lineRule="auto"/>
      </w:pPr>
      <w:r>
        <w:t xml:space="preserve">De werknemer is verzekerd voor één of meer van de werknemersverzekeringen. </w:t>
      </w:r>
    </w:p>
    <w:p w:rsidR="00141B28" w:rsidRDefault="00141B28" w:rsidP="001846E2">
      <w:pPr>
        <w:numPr>
          <w:ilvl w:val="0"/>
          <w:numId w:val="27"/>
        </w:numPr>
        <w:spacing w:after="0" w:line="276" w:lineRule="auto"/>
      </w:pPr>
      <w:r>
        <w:t xml:space="preserve">De werknemer geniet loon uit tegenwoordige arbeid in een dienstbetrekking als bedoeld in artikel 3 tot en met 6 van de Ziektewet. </w:t>
      </w:r>
    </w:p>
    <w:p w:rsidR="00141B28" w:rsidRDefault="00141B28" w:rsidP="001846E2">
      <w:pPr>
        <w:numPr>
          <w:ilvl w:val="0"/>
          <w:numId w:val="27"/>
        </w:numPr>
        <w:spacing w:after="0" w:line="276" w:lineRule="auto"/>
      </w:pPr>
      <w:r>
        <w:t xml:space="preserve">De werknemer heeft een gemiddeld uurloon van ten minste € 10,05 en niet meer dan € 12,58 (in 2019) of ten minste € 10,29 en niet meer dan € 12,87 (in 2020). </w:t>
      </w:r>
    </w:p>
    <w:p w:rsidR="00141B28" w:rsidRDefault="00141B28" w:rsidP="001846E2">
      <w:pPr>
        <w:numPr>
          <w:ilvl w:val="0"/>
          <w:numId w:val="27"/>
        </w:numPr>
        <w:spacing w:after="0" w:line="276" w:lineRule="auto"/>
      </w:pPr>
      <w:r>
        <w:t xml:space="preserve">De werknemer heeft ten minste 1248 verloonde uren per kalenderjaar.  </w:t>
      </w:r>
    </w:p>
    <w:p w:rsidR="00141B28" w:rsidRDefault="00141B28" w:rsidP="001846E2">
      <w:pPr>
        <w:numPr>
          <w:ilvl w:val="0"/>
          <w:numId w:val="27"/>
        </w:numPr>
        <w:spacing w:after="0" w:line="276" w:lineRule="auto"/>
      </w:pPr>
      <w:r>
        <w:t xml:space="preserve">De werknemer heeft de AOW-leeftijd nog niet bereikt. </w:t>
      </w:r>
    </w:p>
    <w:p w:rsidR="00141B28" w:rsidRDefault="00141B28" w:rsidP="00141B28">
      <w:pPr>
        <w:spacing w:after="0" w:line="276" w:lineRule="auto"/>
      </w:pPr>
      <w:r>
        <w:t xml:space="preserve"> </w:t>
      </w:r>
    </w:p>
    <w:p w:rsidR="00141B28" w:rsidRDefault="00141B28" w:rsidP="00141B28">
      <w:pPr>
        <w:pStyle w:val="Kop4"/>
        <w:spacing w:line="276" w:lineRule="auto"/>
      </w:pPr>
      <w:r>
        <w:rPr>
          <w:lang w:val="nl-NL"/>
        </w:rPr>
        <w:lastRenderedPageBreak/>
        <w:t xml:space="preserve">4 </w:t>
      </w:r>
      <w:r>
        <w:t xml:space="preserve">Wat moet de werkgever doen om het LIV te krijgen?  </w:t>
      </w:r>
    </w:p>
    <w:p w:rsidR="00141B28" w:rsidRDefault="00141B28" w:rsidP="00141B28">
      <w:pPr>
        <w:spacing w:after="0" w:line="276" w:lineRule="auto"/>
      </w:pPr>
      <w:r>
        <w:t xml:space="preserve">De werkgever hoeft het LIV niet aan te vragen. Deze wordt berekend aan de hand van de ingediende aangiften loonheffingen. UWV beoordeelt op basis van de aangiften voor welke werknemers recht bestaat op het LIV. Het is daarbij belangrijk dat de werkgever ook het aantal verloonde uren goed invult. Want kloppen de gegevens in de aangifte niet? Dan loopt hij het LIV misschien helemaal of voor een deel mis.  </w:t>
      </w:r>
    </w:p>
    <w:p w:rsidR="00141B28" w:rsidRDefault="00141B28" w:rsidP="00141B28">
      <w:pPr>
        <w:spacing w:after="0" w:line="276" w:lineRule="auto"/>
        <w:rPr>
          <w:rStyle w:val="Kop4Char"/>
        </w:rPr>
      </w:pPr>
    </w:p>
    <w:p w:rsidR="00141B28" w:rsidRDefault="00141B28" w:rsidP="00141B28">
      <w:pPr>
        <w:spacing w:after="0" w:line="276" w:lineRule="auto"/>
      </w:pPr>
      <w:r w:rsidRPr="000C3DC6">
        <w:rPr>
          <w:rStyle w:val="Kop4Char"/>
        </w:rPr>
        <w:t>5 Hoe hoog is het LIV en hoe wordt het berekend?</w:t>
      </w:r>
      <w:r>
        <w:t xml:space="preserve">  </w:t>
      </w:r>
    </w:p>
    <w:p w:rsidR="00141B28" w:rsidRDefault="00141B28" w:rsidP="00141B28">
      <w:pPr>
        <w:spacing w:after="0" w:line="276" w:lineRule="auto"/>
      </w:pPr>
      <w:r>
        <w:t xml:space="preserve">Heeft een werkgever voor een werknemer recht op het LIV? Dan krijgt hij een bedrag per verloond uur met een maximum van € 2.000 (in 2020 € 1.000) per jaar per werknemer. Het LIV wordt toegekend per medewerker, per verloond uur. De hoogte is evenredig aan het aantal verloonde uren waarbij rekening wordt gehouden met het urencriterium (minimaal 1248). Hoeveel de tegemoetkoming precies is, hangt af van het aantal verloonde uren van de werknemer en van zijn gemiddelde uurloon (jaarloon gedeeld door het aantal verloonde uren). </w:t>
      </w:r>
    </w:p>
    <w:p w:rsidR="00141B28" w:rsidRPr="000C3DC6" w:rsidRDefault="00141B28" w:rsidP="00141B28">
      <w:pPr>
        <w:spacing w:after="0" w:line="276" w:lineRule="auto"/>
      </w:pPr>
      <w:r>
        <w:t xml:space="preserve"> </w:t>
      </w: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w:t>
            </w:r>
            <w:r>
              <w:rPr>
                <w:b/>
                <w:bCs/>
              </w:rPr>
              <w:t>18</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xml:space="preserve">€ </w:t>
            </w:r>
            <w:r w:rsidR="003529A2">
              <w:rPr>
                <w:b/>
                <w:bCs/>
              </w:rPr>
              <w:t xml:space="preserve"> </w:t>
            </w:r>
            <w:r w:rsidRPr="000C3DC6">
              <w:rPr>
                <w:b/>
                <w:bCs/>
              </w:rPr>
              <w:t xml:space="preserve"> </w:t>
            </w:r>
            <w:r>
              <w:rPr>
                <w:b/>
                <w:bCs/>
              </w:rPr>
              <w:t>9,82</w:t>
            </w:r>
            <w:r w:rsidRPr="000C3DC6">
              <w:rPr>
                <w:b/>
                <w:bCs/>
              </w:rPr>
              <w:t xml:space="preserve"> tot </w:t>
            </w:r>
            <w:r>
              <w:rPr>
                <w:b/>
                <w:bCs/>
              </w:rPr>
              <w:t xml:space="preserve">en met </w:t>
            </w:r>
            <w:r w:rsidR="003529A2">
              <w:rPr>
                <w:b/>
                <w:bCs/>
              </w:rPr>
              <w:t xml:space="preserve"> </w:t>
            </w:r>
            <w:r w:rsidRPr="000C3DC6">
              <w:rPr>
                <w:b/>
                <w:bCs/>
              </w:rPr>
              <w:t>€ 1</w:t>
            </w:r>
            <w:r>
              <w:rPr>
                <w:b/>
                <w:bCs/>
              </w:rPr>
              <w:t>0,81</w:t>
            </w:r>
          </w:p>
        </w:tc>
        <w:tc>
          <w:tcPr>
            <w:tcW w:w="1650" w:type="pct"/>
            <w:shd w:val="clear" w:color="auto" w:fill="auto"/>
            <w:hideMark/>
          </w:tcPr>
          <w:p w:rsidR="00141B28" w:rsidRPr="000C3DC6" w:rsidRDefault="00141B28" w:rsidP="003529A2">
            <w:pPr>
              <w:spacing w:after="0" w:line="276" w:lineRule="auto"/>
            </w:pPr>
            <w:r w:rsidRPr="000C3DC6">
              <w:t xml:space="preserve">€ </w:t>
            </w:r>
            <w:r>
              <w:t>1,01</w:t>
            </w:r>
          </w:p>
        </w:tc>
        <w:tc>
          <w:tcPr>
            <w:tcW w:w="1650" w:type="pct"/>
            <w:shd w:val="clear" w:color="auto" w:fill="auto"/>
            <w:hideMark/>
          </w:tcPr>
          <w:p w:rsidR="00141B28" w:rsidRPr="000C3DC6" w:rsidRDefault="00141B28" w:rsidP="003529A2">
            <w:pPr>
              <w:spacing w:after="0" w:line="276" w:lineRule="auto"/>
            </w:pPr>
            <w:r w:rsidRPr="000C3DC6">
              <w:t xml:space="preserve">€ </w:t>
            </w:r>
            <w:r>
              <w:t>2</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r w:rsidRPr="000C3DC6">
              <w:rPr>
                <w:b/>
                <w:bCs/>
              </w:rPr>
              <w:t xml:space="preserve">€ </w:t>
            </w:r>
            <w:r>
              <w:rPr>
                <w:b/>
                <w:bCs/>
              </w:rPr>
              <w:t>10,82</w:t>
            </w:r>
            <w:r w:rsidRPr="000C3DC6">
              <w:rPr>
                <w:b/>
                <w:bCs/>
              </w:rPr>
              <w:t xml:space="preserve"> tot </w:t>
            </w:r>
            <w:r>
              <w:rPr>
                <w:b/>
                <w:bCs/>
              </w:rPr>
              <w:t xml:space="preserve">en met </w:t>
            </w:r>
            <w:r w:rsidR="003529A2">
              <w:rPr>
                <w:b/>
                <w:bCs/>
              </w:rPr>
              <w:t xml:space="preserve"> </w:t>
            </w:r>
            <w:r w:rsidRPr="000C3DC6">
              <w:rPr>
                <w:b/>
                <w:bCs/>
              </w:rPr>
              <w:t xml:space="preserve">€ </w:t>
            </w:r>
            <w:r>
              <w:rPr>
                <w:b/>
                <w:bCs/>
              </w:rPr>
              <w:t>12,29</w:t>
            </w:r>
          </w:p>
        </w:tc>
        <w:tc>
          <w:tcPr>
            <w:tcW w:w="1650" w:type="pct"/>
            <w:shd w:val="clear" w:color="auto" w:fill="auto"/>
          </w:tcPr>
          <w:p w:rsidR="00141B28" w:rsidRPr="000C3DC6" w:rsidRDefault="00141B28" w:rsidP="003529A2">
            <w:pPr>
              <w:spacing w:after="0" w:line="276" w:lineRule="auto"/>
            </w:pPr>
            <w:r w:rsidRPr="000C3DC6">
              <w:t xml:space="preserve">€ </w:t>
            </w:r>
            <w:r>
              <w:t>0,51</w:t>
            </w:r>
          </w:p>
        </w:tc>
        <w:tc>
          <w:tcPr>
            <w:tcW w:w="1650" w:type="pct"/>
            <w:shd w:val="clear" w:color="auto" w:fill="auto"/>
          </w:tcPr>
          <w:p w:rsidR="00141B28" w:rsidRPr="000C3DC6" w:rsidRDefault="00141B28" w:rsidP="003529A2">
            <w:pPr>
              <w:spacing w:after="0" w:line="276" w:lineRule="auto"/>
            </w:pPr>
            <w:r w:rsidRPr="000C3DC6">
              <w:t xml:space="preserve">€ </w:t>
            </w:r>
            <w:r>
              <w:t>1</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p>
        </w:tc>
        <w:tc>
          <w:tcPr>
            <w:tcW w:w="1650" w:type="pct"/>
            <w:shd w:val="clear" w:color="auto" w:fill="auto"/>
          </w:tcPr>
          <w:p w:rsidR="00141B28" w:rsidRPr="000C3DC6" w:rsidRDefault="00141B28" w:rsidP="003529A2">
            <w:pPr>
              <w:spacing w:after="0" w:line="276" w:lineRule="auto"/>
            </w:pPr>
          </w:p>
        </w:tc>
        <w:tc>
          <w:tcPr>
            <w:tcW w:w="1650" w:type="pct"/>
            <w:shd w:val="clear" w:color="auto" w:fill="auto"/>
          </w:tcPr>
          <w:p w:rsidR="00141B28" w:rsidRPr="000C3DC6" w:rsidRDefault="00141B28" w:rsidP="003529A2">
            <w:pPr>
              <w:spacing w:after="0" w:line="276" w:lineRule="auto"/>
            </w:pPr>
          </w:p>
        </w:tc>
      </w:tr>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w:t>
            </w:r>
            <w:r>
              <w:rPr>
                <w:b/>
                <w:bCs/>
              </w:rPr>
              <w:t>19</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10,</w:t>
            </w:r>
            <w:r>
              <w:rPr>
                <w:b/>
                <w:bCs/>
              </w:rPr>
              <w:t>05</w:t>
            </w:r>
            <w:r w:rsidRPr="000C3DC6">
              <w:rPr>
                <w:b/>
                <w:bCs/>
              </w:rPr>
              <w:t xml:space="preserve"> tot </w:t>
            </w:r>
            <w:r>
              <w:rPr>
                <w:b/>
                <w:bCs/>
              </w:rPr>
              <w:t xml:space="preserve">en met </w:t>
            </w:r>
            <w:r w:rsidR="00FD725B">
              <w:rPr>
                <w:b/>
                <w:bCs/>
              </w:rPr>
              <w:t xml:space="preserve"> </w:t>
            </w:r>
            <w:r w:rsidRPr="000C3DC6">
              <w:rPr>
                <w:b/>
                <w:bCs/>
              </w:rPr>
              <w:t>€ 1</w:t>
            </w:r>
            <w:r>
              <w:rPr>
                <w:b/>
                <w:bCs/>
              </w:rPr>
              <w:t>1</w:t>
            </w:r>
            <w:r w:rsidRPr="000C3DC6">
              <w:rPr>
                <w:b/>
                <w:bCs/>
              </w:rPr>
              <w:t>,</w:t>
            </w:r>
            <w:r>
              <w:rPr>
                <w:b/>
                <w:bCs/>
              </w:rPr>
              <w:t>0</w:t>
            </w:r>
            <w:r w:rsidRPr="000C3DC6">
              <w:rPr>
                <w:b/>
                <w:bCs/>
              </w:rPr>
              <w:t>7</w:t>
            </w:r>
          </w:p>
        </w:tc>
        <w:tc>
          <w:tcPr>
            <w:tcW w:w="1650" w:type="pct"/>
            <w:shd w:val="clear" w:color="auto" w:fill="auto"/>
            <w:hideMark/>
          </w:tcPr>
          <w:p w:rsidR="00141B28" w:rsidRPr="000C3DC6" w:rsidRDefault="00141B28" w:rsidP="003529A2">
            <w:pPr>
              <w:spacing w:after="0" w:line="276" w:lineRule="auto"/>
            </w:pPr>
            <w:r w:rsidRPr="000C3DC6">
              <w:t xml:space="preserve">€ </w:t>
            </w:r>
            <w:r>
              <w:t>1,01</w:t>
            </w:r>
          </w:p>
        </w:tc>
        <w:tc>
          <w:tcPr>
            <w:tcW w:w="1650" w:type="pct"/>
            <w:shd w:val="clear" w:color="auto" w:fill="auto"/>
            <w:hideMark/>
          </w:tcPr>
          <w:p w:rsidR="00141B28" w:rsidRPr="000C3DC6" w:rsidRDefault="00141B28" w:rsidP="003529A2">
            <w:pPr>
              <w:spacing w:after="0" w:line="276" w:lineRule="auto"/>
            </w:pPr>
            <w:r w:rsidRPr="000C3DC6">
              <w:t xml:space="preserve">€ </w:t>
            </w:r>
            <w:r>
              <w:t>2</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r w:rsidRPr="000C3DC6">
              <w:rPr>
                <w:b/>
                <w:bCs/>
              </w:rPr>
              <w:t>€  1</w:t>
            </w:r>
            <w:r>
              <w:rPr>
                <w:b/>
                <w:bCs/>
              </w:rPr>
              <w:t>1</w:t>
            </w:r>
            <w:r w:rsidRPr="000C3DC6">
              <w:rPr>
                <w:b/>
                <w:bCs/>
              </w:rPr>
              <w:t>,</w:t>
            </w:r>
            <w:r>
              <w:rPr>
                <w:b/>
                <w:bCs/>
              </w:rPr>
              <w:t>08</w:t>
            </w:r>
            <w:r w:rsidRPr="000C3DC6">
              <w:rPr>
                <w:b/>
                <w:bCs/>
              </w:rPr>
              <w:t xml:space="preserve"> tot </w:t>
            </w:r>
            <w:r>
              <w:rPr>
                <w:b/>
                <w:bCs/>
              </w:rPr>
              <w:t xml:space="preserve">en met </w:t>
            </w:r>
            <w:r w:rsidR="00FD725B">
              <w:rPr>
                <w:b/>
                <w:bCs/>
              </w:rPr>
              <w:t xml:space="preserve"> </w:t>
            </w:r>
            <w:r w:rsidRPr="000C3DC6">
              <w:rPr>
                <w:b/>
                <w:bCs/>
              </w:rPr>
              <w:t>€ 1</w:t>
            </w:r>
            <w:r>
              <w:rPr>
                <w:b/>
                <w:bCs/>
              </w:rPr>
              <w:t>2</w:t>
            </w:r>
            <w:r w:rsidRPr="000C3DC6">
              <w:rPr>
                <w:b/>
                <w:bCs/>
              </w:rPr>
              <w:t>,</w:t>
            </w:r>
            <w:r>
              <w:rPr>
                <w:b/>
                <w:bCs/>
              </w:rPr>
              <w:t>58</w:t>
            </w:r>
          </w:p>
        </w:tc>
        <w:tc>
          <w:tcPr>
            <w:tcW w:w="1650" w:type="pct"/>
            <w:shd w:val="clear" w:color="auto" w:fill="auto"/>
          </w:tcPr>
          <w:p w:rsidR="00141B28" w:rsidRPr="000C3DC6" w:rsidRDefault="00141B28" w:rsidP="003529A2">
            <w:pPr>
              <w:spacing w:after="0" w:line="276" w:lineRule="auto"/>
            </w:pPr>
            <w:r w:rsidRPr="000C3DC6">
              <w:t xml:space="preserve">€ </w:t>
            </w:r>
            <w:r>
              <w:t>0,51</w:t>
            </w:r>
          </w:p>
        </w:tc>
        <w:tc>
          <w:tcPr>
            <w:tcW w:w="1650" w:type="pct"/>
            <w:shd w:val="clear" w:color="auto" w:fill="auto"/>
          </w:tcPr>
          <w:p w:rsidR="00141B28" w:rsidRPr="000C3DC6" w:rsidRDefault="00141B28" w:rsidP="003529A2">
            <w:pPr>
              <w:spacing w:after="0" w:line="276" w:lineRule="auto"/>
            </w:pPr>
            <w:r w:rsidRPr="000C3DC6">
              <w:t xml:space="preserve">€ </w:t>
            </w:r>
            <w:r>
              <w:t>1</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p>
        </w:tc>
        <w:tc>
          <w:tcPr>
            <w:tcW w:w="1650" w:type="pct"/>
            <w:shd w:val="clear" w:color="auto" w:fill="auto"/>
          </w:tcPr>
          <w:p w:rsidR="00141B28" w:rsidRPr="000C3DC6" w:rsidRDefault="00141B28" w:rsidP="003529A2">
            <w:pPr>
              <w:spacing w:after="0" w:line="276" w:lineRule="auto"/>
            </w:pPr>
          </w:p>
        </w:tc>
        <w:tc>
          <w:tcPr>
            <w:tcW w:w="1650" w:type="pct"/>
            <w:shd w:val="clear" w:color="auto" w:fill="auto"/>
          </w:tcPr>
          <w:p w:rsidR="00141B28" w:rsidRPr="000C3DC6" w:rsidRDefault="00141B28" w:rsidP="003529A2">
            <w:pPr>
              <w:spacing w:after="0" w:line="276" w:lineRule="auto"/>
            </w:pPr>
          </w:p>
        </w:tc>
      </w:tr>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2020</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10,</w:t>
            </w:r>
            <w:r>
              <w:rPr>
                <w:b/>
                <w:bCs/>
              </w:rPr>
              <w:t>29</w:t>
            </w:r>
            <w:r w:rsidRPr="000C3DC6">
              <w:rPr>
                <w:b/>
                <w:bCs/>
              </w:rPr>
              <w:t xml:space="preserve"> tot </w:t>
            </w:r>
            <w:r>
              <w:rPr>
                <w:b/>
                <w:bCs/>
              </w:rPr>
              <w:t xml:space="preserve">en met </w:t>
            </w:r>
            <w:r w:rsidR="00FD725B">
              <w:rPr>
                <w:b/>
                <w:bCs/>
              </w:rPr>
              <w:t xml:space="preserve"> </w:t>
            </w:r>
            <w:r w:rsidRPr="000C3DC6">
              <w:rPr>
                <w:b/>
                <w:bCs/>
              </w:rPr>
              <w:t>€ 1</w:t>
            </w:r>
            <w:r>
              <w:rPr>
                <w:b/>
                <w:bCs/>
              </w:rPr>
              <w:t>2</w:t>
            </w:r>
            <w:r w:rsidRPr="000C3DC6">
              <w:rPr>
                <w:b/>
                <w:bCs/>
              </w:rPr>
              <w:t>,</w:t>
            </w:r>
            <w:r>
              <w:rPr>
                <w:b/>
                <w:bCs/>
              </w:rPr>
              <w:t>8</w:t>
            </w:r>
            <w:r w:rsidRPr="000C3DC6">
              <w:rPr>
                <w:b/>
                <w:bCs/>
              </w:rPr>
              <w:t>7</w:t>
            </w:r>
          </w:p>
        </w:tc>
        <w:tc>
          <w:tcPr>
            <w:tcW w:w="1650" w:type="pct"/>
            <w:shd w:val="clear" w:color="auto" w:fill="auto"/>
            <w:hideMark/>
          </w:tcPr>
          <w:p w:rsidR="00141B28" w:rsidRPr="000C3DC6" w:rsidRDefault="00141B28" w:rsidP="003529A2">
            <w:pPr>
              <w:spacing w:after="0" w:line="276" w:lineRule="auto"/>
            </w:pPr>
            <w:r w:rsidRPr="000C3DC6">
              <w:t xml:space="preserve">€ </w:t>
            </w:r>
            <w:r>
              <w:t>0,51</w:t>
            </w:r>
          </w:p>
        </w:tc>
        <w:tc>
          <w:tcPr>
            <w:tcW w:w="1650" w:type="pct"/>
            <w:shd w:val="clear" w:color="auto" w:fill="auto"/>
            <w:hideMark/>
          </w:tcPr>
          <w:p w:rsidR="00141B28" w:rsidRPr="000C3DC6" w:rsidRDefault="00141B28" w:rsidP="003529A2">
            <w:pPr>
              <w:spacing w:after="0" w:line="276" w:lineRule="auto"/>
            </w:pPr>
            <w:r w:rsidRPr="000C3DC6">
              <w:t xml:space="preserve">€ </w:t>
            </w:r>
            <w:r>
              <w:t>1</w:t>
            </w:r>
            <w:r w:rsidRPr="000C3DC6">
              <w:t>.000</w:t>
            </w:r>
          </w:p>
        </w:tc>
      </w:tr>
    </w:tbl>
    <w:p w:rsidR="00141B28" w:rsidRPr="000C3DC6" w:rsidRDefault="00141B28" w:rsidP="00141B28">
      <w:pPr>
        <w:spacing w:after="0" w:line="276" w:lineRule="auto"/>
      </w:pPr>
    </w:p>
    <w:p w:rsidR="00141B28" w:rsidRDefault="00141B28" w:rsidP="001846E2">
      <w:pPr>
        <w:pStyle w:val="Kop3"/>
        <w:numPr>
          <w:ilvl w:val="0"/>
          <w:numId w:val="25"/>
        </w:numPr>
        <w:ind w:left="360"/>
      </w:pPr>
      <w:bookmarkStart w:id="11" w:name="_Toc41527731"/>
      <w:bookmarkStart w:id="12" w:name="_Toc42761490"/>
      <w:r>
        <w:rPr>
          <w:lang w:val="nl-NL"/>
        </w:rPr>
        <w:t>Jeugd LIV</w:t>
      </w:r>
      <w:bookmarkEnd w:id="11"/>
      <w:bookmarkEnd w:id="12"/>
    </w:p>
    <w:p w:rsidR="00141B28" w:rsidRDefault="00141B28" w:rsidP="00141B28">
      <w:pPr>
        <w:spacing w:after="0"/>
      </w:pPr>
    </w:p>
    <w:p w:rsidR="00141B28" w:rsidRDefault="00141B28" w:rsidP="00141B28">
      <w:pPr>
        <w:spacing w:after="0" w:line="276" w:lineRule="auto"/>
      </w:pPr>
      <w:r w:rsidRPr="008C6C47">
        <w:rPr>
          <w:rStyle w:val="Kop4Char"/>
        </w:rPr>
        <w:t>1 Wat is het jeugd-LIV</w:t>
      </w:r>
      <w:r>
        <w:t xml:space="preserve">? </w:t>
      </w:r>
    </w:p>
    <w:p w:rsidR="00141B28" w:rsidRDefault="00141B28" w:rsidP="00141B28">
      <w:pPr>
        <w:spacing w:after="0" w:line="276" w:lineRule="auto"/>
      </w:pPr>
      <w:r>
        <w:t xml:space="preserve">Het jeugd-LIV is een tegemoetkoming in de loonkosten voor werkgevers wanneer zij jongeren van 18 tot en met 20 jaar in dienst hebben die het minimumjeugdloon verdienen. De ingangsdatum is 1 januari 2018. Vanaf 2020 hebben enkel werkgevers van jongere werknemers van 18 tot en met 20 jaar nog eventueel recht op het jeugd-LIV. 21-jarigen hebben vanaf 2020 recht op het volledig wettelijk minimumloon en vallen daarom buiten de uurloongrenzen van het jeugd-LIV. Eventueel geldt voor een werkgever van een 21-jarige wel toepassing van het ‘reguliere’ LIV. Het vaststellen van de tegemoetkoming heeft voor het eerst plaatsgevonden in 2019. Het jeugd-LIV treedt in werking als gevolg van de verhoging van het wettelijk minimumjeugdloon per 1 juli 2017. Doel van het jeugd-LIV is werkgevers te compenseren voor het feit dat jongeren van 18 tot en met 20 jaar duurder worden door de verhoging van het minimumjeugdloon. Werknemers van 21 jaar vallen onder het ‘gewone’ LIV, mits zij voldoen aan het urencriterium van 1248 uren per jaar, omdat zij door de aanpassingen van het minimumjeugdloon recht krijgen op het (volle) minimumloon.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2 Wanneer heeft de werkgever recht op het jeugd-LIV? </w:t>
      </w:r>
    </w:p>
    <w:p w:rsidR="00141B28" w:rsidRDefault="00141B28" w:rsidP="00141B28">
      <w:pPr>
        <w:spacing w:after="0" w:line="276" w:lineRule="auto"/>
      </w:pPr>
      <w:r>
        <w:t xml:space="preserve">De werkgever heeft recht op het jeugd-LIV voor elke werknemer die voldoet aan deze 4 voorwaarden: </w:t>
      </w:r>
    </w:p>
    <w:p w:rsidR="00141B28" w:rsidRDefault="00141B28" w:rsidP="001846E2">
      <w:pPr>
        <w:numPr>
          <w:ilvl w:val="0"/>
          <w:numId w:val="28"/>
        </w:numPr>
        <w:spacing w:after="0" w:line="276" w:lineRule="auto"/>
      </w:pPr>
      <w:r>
        <w:t xml:space="preserve">De werknemer is verzekerd voor één of meer van de werknemersverzekeringen. </w:t>
      </w:r>
    </w:p>
    <w:p w:rsidR="00141B28" w:rsidRDefault="00141B28" w:rsidP="001846E2">
      <w:pPr>
        <w:numPr>
          <w:ilvl w:val="0"/>
          <w:numId w:val="28"/>
        </w:numPr>
        <w:spacing w:after="0" w:line="276" w:lineRule="auto"/>
      </w:pPr>
      <w:r>
        <w:t xml:space="preserve">De werknemer geniet loon uit tegenwoordige arbeid in een dienstbetrekking als bedoeld in artikel 3 tot en met 6 van de Ziektewet; </w:t>
      </w:r>
    </w:p>
    <w:p w:rsidR="00141B28" w:rsidRDefault="00141B28" w:rsidP="001846E2">
      <w:pPr>
        <w:numPr>
          <w:ilvl w:val="0"/>
          <w:numId w:val="28"/>
        </w:numPr>
        <w:spacing w:after="0" w:line="276" w:lineRule="auto"/>
      </w:pPr>
      <w:r>
        <w:lastRenderedPageBreak/>
        <w:t xml:space="preserve">De werknemer heeft een gemiddeld uurloon dat hoort bij het wettelijke minimumjeugdloon voor zijn leeftijd. </w:t>
      </w:r>
    </w:p>
    <w:p w:rsidR="00141B28" w:rsidRDefault="00141B28" w:rsidP="001846E2">
      <w:pPr>
        <w:numPr>
          <w:ilvl w:val="0"/>
          <w:numId w:val="28"/>
        </w:numPr>
        <w:spacing w:after="0" w:line="276" w:lineRule="auto"/>
      </w:pPr>
      <w:r>
        <w:t xml:space="preserve">De werknemer is op 31 december van het jaar t-1: 18, 19, of 20 jaar. </w:t>
      </w:r>
    </w:p>
    <w:p w:rsidR="00141B28" w:rsidRDefault="00141B28" w:rsidP="00141B28">
      <w:pPr>
        <w:spacing w:after="0" w:line="276" w:lineRule="auto"/>
      </w:pPr>
      <w:r>
        <w:t xml:space="preserve"> </w:t>
      </w:r>
    </w:p>
    <w:p w:rsidR="00141B28" w:rsidRDefault="00141B28" w:rsidP="00141B28">
      <w:pPr>
        <w:spacing w:after="0" w:line="276" w:lineRule="auto"/>
      </w:pPr>
      <w:r>
        <w:t xml:space="preserve">Het gemiddelde uurloon van de werknemer is zijn jaarloon gedeeld door het aantal verloonde uren. Het jaarloon is het loon uit tegenwoordige dienstbetrekking dat de werkgever in een kalenderjaar aan de werknemer betaalt zolang hij bij de werkgever in dienst is en is verzekerd voor één of meer van de werknemersverzekeringen. Dat betekent dat géén onderdeel van het jaarloon zijn: </w:t>
      </w:r>
    </w:p>
    <w:p w:rsidR="00141B28" w:rsidRDefault="00141B28" w:rsidP="00141B28">
      <w:pPr>
        <w:spacing w:after="0" w:line="276" w:lineRule="auto"/>
      </w:pPr>
    </w:p>
    <w:p w:rsidR="00141B28" w:rsidRDefault="00141B28" w:rsidP="00FD725B">
      <w:pPr>
        <w:numPr>
          <w:ilvl w:val="0"/>
          <w:numId w:val="47"/>
        </w:numPr>
        <w:spacing w:after="0" w:line="276" w:lineRule="auto"/>
      </w:pPr>
      <w:r>
        <w:t xml:space="preserve">WGA-uitkeringen die de werkgever als eigenrisicodrager aan de werknemer betaalt en de  WAO-, WIA- en WW-uitkeringen die de werkgever aan de werknemer namens UWV betaalt. Deze uitkeringen zijn immers geen loon uit tegenwoordige arbeid.  </w:t>
      </w:r>
    </w:p>
    <w:p w:rsidR="00141B28" w:rsidRDefault="00141B28" w:rsidP="00FD725B">
      <w:pPr>
        <w:numPr>
          <w:ilvl w:val="0"/>
          <w:numId w:val="47"/>
        </w:numPr>
        <w:spacing w:after="0" w:line="276" w:lineRule="auto"/>
      </w:pPr>
      <w:r>
        <w:t xml:space="preserve">ZW-uitkeringen die de werkgever als eigenrisicodrager na afloop van de dienstbetrekking betaalt aan een ex-werknemer. </w:t>
      </w:r>
    </w:p>
    <w:p w:rsidR="00141B28" w:rsidRDefault="00141B28" w:rsidP="00FD725B">
      <w:pPr>
        <w:numPr>
          <w:ilvl w:val="0"/>
          <w:numId w:val="47"/>
        </w:numPr>
        <w:spacing w:after="0" w:line="276" w:lineRule="auto"/>
      </w:pPr>
      <w:r>
        <w:t xml:space="preserve">Nabetalingen die de werkgever na afloop van de dienstbetrekking doet. De werknemer is dan immers niet meer verzekerd voor een van de werknemersverzekeringen.  </w:t>
      </w:r>
    </w:p>
    <w:p w:rsidR="00141B28" w:rsidRDefault="00141B28" w:rsidP="00141B28">
      <w:pPr>
        <w:spacing w:after="0" w:line="276" w:lineRule="auto"/>
      </w:pPr>
      <w:r>
        <w:t xml:space="preserve"> </w:t>
      </w:r>
    </w:p>
    <w:p w:rsidR="00141B28" w:rsidRDefault="00141B28" w:rsidP="00141B28">
      <w:pPr>
        <w:spacing w:after="0" w:line="276" w:lineRule="auto"/>
      </w:pPr>
      <w:r>
        <w:t xml:space="preserve">Kolom 8 van de loonstaat dient als uitgangspunt voor het jaarloon.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3 Wat moet de werkgever doen om het jeugd-LIV te krijgen?  </w:t>
      </w:r>
    </w:p>
    <w:p w:rsidR="00141B28" w:rsidRDefault="00141B28" w:rsidP="00141B28">
      <w:pPr>
        <w:spacing w:after="0" w:line="276" w:lineRule="auto"/>
      </w:pPr>
      <w:r>
        <w:t xml:space="preserve">UWV beoordeelt aan de hand van de Polisadministratie of de werkgever in aanmerking komt voor het jeugd-LIV, voor welke werknemer en voor welk bedrag. UWV geeft dit door aan de Belastingdienst. De werkgever hoeft zelf geen verzoek te doen en er is geen doelgroepverklaring nodig, zoals bij het LKV. Het is wel belangrijk dat de werkgever het aantal verloonde uren goed invult. Want kloppen de gegevens in de aangifte niet, dan loopt hij het jeugd-LIV misschien helemaal of voor een deel mis.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4 Hoe hoog is het jeugd-LIV?  </w:t>
      </w:r>
    </w:p>
    <w:p w:rsidR="00141B28" w:rsidRDefault="00141B28" w:rsidP="00141B28">
      <w:pPr>
        <w:spacing w:after="0" w:line="276" w:lineRule="auto"/>
      </w:pPr>
      <w:r>
        <w:t xml:space="preserve">Heeft de werkgever voor een werknemer recht op het jeugd-LIV, dan krijgt de werkgever van de Belastingdienst een bedrag per verloond uur. Het bedrag aan jeugd-LIV per uur verschilt per leeftijd. Hoeveel de tegemoetkoming precies is, hangt dus af van het aantal verloonde uren van de werknemer en van zijn leeftijd.  De leeftijd op 31 december van het jaar t-1 bepaalt het bedrag dat de werkgever per verloond uur krijgt. Voor een werknemer die op 31 december 2018 19 jaar is, krijgt de werkgever over het jaar 2019 € 0,16 per verloond uur. Voor een werknemer die op 1 januari 2019 jarig is en 19 jaar wordt (en op 31 december dus nog 18 jaar is), krijgt de werkgever over 2019 € 0,13 per verloond uur. Let op! De eis van minimaal 1248 verloonde uren geldt niet voor het jeugd-LIV. </w:t>
      </w:r>
      <w:r w:rsidR="00FD725B">
        <w:br/>
      </w:r>
    </w:p>
    <w:p w:rsidR="00FD725B" w:rsidRPr="00FD725B" w:rsidRDefault="00141B28" w:rsidP="00FD725B">
      <w:pPr>
        <w:spacing w:after="0" w:line="276" w:lineRule="auto"/>
      </w:pPr>
      <w:r>
        <w:t xml:space="preserve"> </w:t>
      </w:r>
    </w:p>
    <w:p w:rsidR="00141B28" w:rsidRDefault="00141B28" w:rsidP="00141B28">
      <w:pPr>
        <w:spacing w:after="0" w:line="276" w:lineRule="auto"/>
      </w:pPr>
      <w:r>
        <w:t xml:space="preserve">Onderstaande tabel geeft de bedragen voor 2019 weer: </w:t>
      </w:r>
    </w:p>
    <w:p w:rsidR="00141B28" w:rsidRPr="008C6C47" w:rsidRDefault="00141B28" w:rsidP="00141B28">
      <w:pPr>
        <w:spacing w:after="0"/>
      </w:pP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8C6C47" w:rsidTr="00FD725B">
        <w:tc>
          <w:tcPr>
            <w:tcW w:w="1700" w:type="pct"/>
            <w:shd w:val="clear" w:color="auto" w:fill="C00000"/>
            <w:hideMark/>
          </w:tcPr>
          <w:p w:rsidR="00141B28" w:rsidRPr="008C6C47" w:rsidRDefault="00141B28" w:rsidP="003529A2">
            <w:pPr>
              <w:spacing w:after="0"/>
              <w:rPr>
                <w:b/>
                <w:bCs/>
              </w:rPr>
            </w:pPr>
            <w:r w:rsidRPr="008C6C47">
              <w:rPr>
                <w:b/>
                <w:bCs/>
              </w:rPr>
              <w:t>Leeftijd op 31 december 2018</w:t>
            </w:r>
          </w:p>
        </w:tc>
        <w:tc>
          <w:tcPr>
            <w:tcW w:w="1650" w:type="pct"/>
            <w:shd w:val="clear" w:color="auto" w:fill="C00000"/>
            <w:hideMark/>
          </w:tcPr>
          <w:p w:rsidR="00141B28" w:rsidRPr="008C6C47" w:rsidRDefault="00141B28" w:rsidP="003529A2">
            <w:pPr>
              <w:spacing w:after="0"/>
              <w:rPr>
                <w:b/>
                <w:bCs/>
              </w:rPr>
            </w:pPr>
            <w:r w:rsidRPr="008C6C47">
              <w:rPr>
                <w:b/>
                <w:bCs/>
              </w:rPr>
              <w:t>Jeugd-LIV per werknemer per verloond uur in 2019</w:t>
            </w:r>
          </w:p>
        </w:tc>
        <w:tc>
          <w:tcPr>
            <w:tcW w:w="1650" w:type="pct"/>
            <w:shd w:val="clear" w:color="auto" w:fill="C00000"/>
            <w:hideMark/>
          </w:tcPr>
          <w:p w:rsidR="00141B28" w:rsidRPr="008C6C47" w:rsidRDefault="00141B28" w:rsidP="003529A2">
            <w:pPr>
              <w:spacing w:after="0"/>
              <w:rPr>
                <w:b/>
                <w:bCs/>
              </w:rPr>
            </w:pPr>
            <w:r w:rsidRPr="008C6C47">
              <w:rPr>
                <w:b/>
                <w:bCs/>
              </w:rPr>
              <w:t>Maximale jeugd-LIV per werknemer per jaar in 2019</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18</w:t>
            </w:r>
          </w:p>
        </w:tc>
        <w:tc>
          <w:tcPr>
            <w:tcW w:w="1650" w:type="pct"/>
            <w:shd w:val="clear" w:color="auto" w:fill="auto"/>
            <w:hideMark/>
          </w:tcPr>
          <w:p w:rsidR="00141B28" w:rsidRPr="008C6C47" w:rsidRDefault="00141B28" w:rsidP="003529A2">
            <w:pPr>
              <w:spacing w:after="0"/>
            </w:pPr>
            <w:r w:rsidRPr="008C6C47">
              <w:t>€ 0,13</w:t>
            </w:r>
          </w:p>
        </w:tc>
        <w:tc>
          <w:tcPr>
            <w:tcW w:w="1650" w:type="pct"/>
            <w:shd w:val="clear" w:color="auto" w:fill="auto"/>
            <w:hideMark/>
          </w:tcPr>
          <w:p w:rsidR="00141B28" w:rsidRPr="008C6C47" w:rsidRDefault="00141B28" w:rsidP="003529A2">
            <w:pPr>
              <w:spacing w:after="0"/>
            </w:pPr>
            <w:r w:rsidRPr="008C6C47">
              <w:t xml:space="preserve">€ </w:t>
            </w:r>
            <w:r w:rsidR="00FD725B">
              <w:t xml:space="preserve">   </w:t>
            </w:r>
            <w:r w:rsidRPr="008C6C47">
              <w:t>270,40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19</w:t>
            </w:r>
          </w:p>
        </w:tc>
        <w:tc>
          <w:tcPr>
            <w:tcW w:w="1650" w:type="pct"/>
            <w:shd w:val="clear" w:color="auto" w:fill="auto"/>
          </w:tcPr>
          <w:p w:rsidR="00141B28" w:rsidRPr="008C6C47" w:rsidRDefault="00141B28" w:rsidP="003529A2">
            <w:pPr>
              <w:spacing w:after="0"/>
            </w:pPr>
            <w:r w:rsidRPr="008C6C47">
              <w:t>€ 0,16</w:t>
            </w:r>
          </w:p>
        </w:tc>
        <w:tc>
          <w:tcPr>
            <w:tcW w:w="1650" w:type="pct"/>
            <w:shd w:val="clear" w:color="auto" w:fill="auto"/>
          </w:tcPr>
          <w:p w:rsidR="00141B28" w:rsidRPr="008C6C47" w:rsidRDefault="00141B28" w:rsidP="003529A2">
            <w:pPr>
              <w:spacing w:after="0"/>
            </w:pPr>
            <w:r w:rsidRPr="008C6C47">
              <w:t>€</w:t>
            </w:r>
            <w:r w:rsidR="00FD725B">
              <w:t xml:space="preserve">   </w:t>
            </w:r>
            <w:r w:rsidRPr="008C6C47">
              <w:t xml:space="preserve"> 332,80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20</w:t>
            </w:r>
          </w:p>
        </w:tc>
        <w:tc>
          <w:tcPr>
            <w:tcW w:w="1650" w:type="pct"/>
            <w:shd w:val="clear" w:color="auto" w:fill="auto"/>
          </w:tcPr>
          <w:p w:rsidR="00141B28" w:rsidRPr="008C6C47" w:rsidRDefault="00141B28" w:rsidP="003529A2">
            <w:pPr>
              <w:spacing w:after="0"/>
            </w:pPr>
            <w:r w:rsidRPr="008C6C47">
              <w:t>€ 0,59</w:t>
            </w:r>
          </w:p>
        </w:tc>
        <w:tc>
          <w:tcPr>
            <w:tcW w:w="1650" w:type="pct"/>
            <w:shd w:val="clear" w:color="auto" w:fill="auto"/>
          </w:tcPr>
          <w:p w:rsidR="00141B28" w:rsidRPr="008C6C47" w:rsidRDefault="00141B28" w:rsidP="003529A2">
            <w:pPr>
              <w:spacing w:after="0"/>
            </w:pPr>
            <w:r w:rsidRPr="008C6C47">
              <w:t>€ 1.277,20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21</w:t>
            </w:r>
          </w:p>
        </w:tc>
        <w:tc>
          <w:tcPr>
            <w:tcW w:w="1650" w:type="pct"/>
            <w:shd w:val="clear" w:color="auto" w:fill="auto"/>
          </w:tcPr>
          <w:p w:rsidR="00141B28" w:rsidRPr="008C6C47" w:rsidRDefault="00141B28" w:rsidP="003529A2">
            <w:pPr>
              <w:spacing w:after="0"/>
            </w:pPr>
            <w:r w:rsidRPr="008C6C47">
              <w:t>€ 0,91</w:t>
            </w:r>
          </w:p>
        </w:tc>
        <w:tc>
          <w:tcPr>
            <w:tcW w:w="1650" w:type="pct"/>
            <w:shd w:val="clear" w:color="auto" w:fill="auto"/>
          </w:tcPr>
          <w:p w:rsidR="00141B28" w:rsidRPr="008C6C47" w:rsidRDefault="00141B28" w:rsidP="003529A2">
            <w:pPr>
              <w:spacing w:after="0"/>
            </w:pPr>
            <w:r w:rsidRPr="008C6C47">
              <w:t>€ 1.892,80</w:t>
            </w:r>
          </w:p>
        </w:tc>
      </w:tr>
    </w:tbl>
    <w:p w:rsidR="00141B28" w:rsidRPr="008C6C47" w:rsidRDefault="00141B28" w:rsidP="00141B28">
      <w:pPr>
        <w:spacing w:after="0"/>
      </w:pPr>
    </w:p>
    <w:p w:rsidR="00141B28" w:rsidRDefault="00141B28" w:rsidP="00141B28">
      <w:pPr>
        <w:spacing w:after="0"/>
      </w:pPr>
      <w:r w:rsidRPr="008C6C47">
        <w:t>Onderstaande tabel geeft de bedragen voor 2020 weer:</w:t>
      </w:r>
    </w:p>
    <w:p w:rsidR="00141B28" w:rsidRPr="008C6C47" w:rsidRDefault="00141B28" w:rsidP="00141B28"/>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8C6C47" w:rsidTr="00FD725B">
        <w:tc>
          <w:tcPr>
            <w:tcW w:w="1700" w:type="pct"/>
            <w:shd w:val="clear" w:color="auto" w:fill="C00000"/>
            <w:hideMark/>
          </w:tcPr>
          <w:p w:rsidR="00141B28" w:rsidRPr="008C6C47" w:rsidRDefault="00141B28" w:rsidP="003529A2">
            <w:pPr>
              <w:spacing w:after="0"/>
              <w:rPr>
                <w:b/>
                <w:bCs/>
              </w:rPr>
            </w:pPr>
            <w:r w:rsidRPr="008C6C47">
              <w:rPr>
                <w:b/>
                <w:bCs/>
              </w:rPr>
              <w:t>Leeftijd op 31 december 201</w:t>
            </w:r>
            <w:r>
              <w:rPr>
                <w:b/>
                <w:bCs/>
              </w:rPr>
              <w:t>9</w:t>
            </w:r>
          </w:p>
        </w:tc>
        <w:tc>
          <w:tcPr>
            <w:tcW w:w="1650" w:type="pct"/>
            <w:shd w:val="clear" w:color="auto" w:fill="C00000"/>
            <w:hideMark/>
          </w:tcPr>
          <w:p w:rsidR="00141B28" w:rsidRPr="008C6C47" w:rsidRDefault="00141B28" w:rsidP="003529A2">
            <w:pPr>
              <w:spacing w:after="0"/>
              <w:rPr>
                <w:b/>
                <w:bCs/>
              </w:rPr>
            </w:pPr>
            <w:r w:rsidRPr="008C6C47">
              <w:rPr>
                <w:b/>
                <w:bCs/>
              </w:rPr>
              <w:t xml:space="preserve">Jeugd-LIV per werknemer </w:t>
            </w:r>
            <w:r>
              <w:rPr>
                <w:b/>
                <w:bCs/>
              </w:rPr>
              <w:t>per verloond uur in 2020</w:t>
            </w:r>
          </w:p>
        </w:tc>
        <w:tc>
          <w:tcPr>
            <w:tcW w:w="1650" w:type="pct"/>
            <w:shd w:val="clear" w:color="auto" w:fill="C00000"/>
            <w:hideMark/>
          </w:tcPr>
          <w:p w:rsidR="00141B28" w:rsidRPr="008C6C47" w:rsidRDefault="00141B28" w:rsidP="003529A2">
            <w:pPr>
              <w:spacing w:after="0"/>
              <w:rPr>
                <w:b/>
                <w:bCs/>
              </w:rPr>
            </w:pPr>
            <w:r w:rsidRPr="008C6C47">
              <w:rPr>
                <w:b/>
                <w:bCs/>
              </w:rPr>
              <w:t>Maximale jeugd-LIV per werknemer per jaar in 20</w:t>
            </w:r>
            <w:r>
              <w:rPr>
                <w:b/>
                <w:bCs/>
              </w:rPr>
              <w:t>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18</w:t>
            </w:r>
          </w:p>
        </w:tc>
        <w:tc>
          <w:tcPr>
            <w:tcW w:w="1650" w:type="pct"/>
            <w:shd w:val="clear" w:color="auto" w:fill="auto"/>
            <w:hideMark/>
          </w:tcPr>
          <w:p w:rsidR="00141B28" w:rsidRPr="008C6C47" w:rsidRDefault="00141B28" w:rsidP="003529A2">
            <w:pPr>
              <w:spacing w:after="0"/>
            </w:pPr>
            <w:r>
              <w:t>€ 0,07</w:t>
            </w:r>
          </w:p>
        </w:tc>
        <w:tc>
          <w:tcPr>
            <w:tcW w:w="1650" w:type="pct"/>
            <w:shd w:val="clear" w:color="auto" w:fill="auto"/>
            <w:hideMark/>
          </w:tcPr>
          <w:p w:rsidR="00141B28" w:rsidRPr="008C6C47" w:rsidRDefault="00141B28" w:rsidP="003529A2">
            <w:pPr>
              <w:spacing w:after="0"/>
            </w:pPr>
            <w:r w:rsidRPr="008C6C47">
              <w:t xml:space="preserve">€ </w:t>
            </w:r>
            <w:r>
              <w:t>135,20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19</w:t>
            </w:r>
          </w:p>
        </w:tc>
        <w:tc>
          <w:tcPr>
            <w:tcW w:w="1650" w:type="pct"/>
            <w:shd w:val="clear" w:color="auto" w:fill="auto"/>
          </w:tcPr>
          <w:p w:rsidR="00141B28" w:rsidRPr="008C6C47" w:rsidRDefault="00141B28" w:rsidP="003529A2">
            <w:pPr>
              <w:spacing w:after="0"/>
            </w:pPr>
            <w:r w:rsidRPr="008C6C47">
              <w:t>€ 0,</w:t>
            </w:r>
            <w:r>
              <w:t>08</w:t>
            </w:r>
          </w:p>
        </w:tc>
        <w:tc>
          <w:tcPr>
            <w:tcW w:w="1650" w:type="pct"/>
            <w:shd w:val="clear" w:color="auto" w:fill="auto"/>
          </w:tcPr>
          <w:p w:rsidR="00141B28" w:rsidRPr="008C6C47" w:rsidRDefault="00141B28" w:rsidP="003529A2">
            <w:pPr>
              <w:spacing w:after="0"/>
            </w:pPr>
            <w:r w:rsidRPr="008C6C47">
              <w:t xml:space="preserve">€ </w:t>
            </w:r>
            <w:r>
              <w:t>166,40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20</w:t>
            </w:r>
          </w:p>
        </w:tc>
        <w:tc>
          <w:tcPr>
            <w:tcW w:w="1650" w:type="pct"/>
            <w:shd w:val="clear" w:color="auto" w:fill="auto"/>
          </w:tcPr>
          <w:p w:rsidR="00141B28" w:rsidRPr="008C6C47" w:rsidRDefault="00141B28" w:rsidP="003529A2">
            <w:pPr>
              <w:spacing w:after="0"/>
            </w:pPr>
            <w:r>
              <w:t>€ 0,30</w:t>
            </w:r>
          </w:p>
        </w:tc>
        <w:tc>
          <w:tcPr>
            <w:tcW w:w="1650" w:type="pct"/>
            <w:shd w:val="clear" w:color="auto" w:fill="auto"/>
          </w:tcPr>
          <w:p w:rsidR="00141B28" w:rsidRPr="008C6C47" w:rsidRDefault="00141B28" w:rsidP="003529A2">
            <w:pPr>
              <w:spacing w:after="0"/>
            </w:pPr>
            <w:r w:rsidRPr="008C6C47">
              <w:t xml:space="preserve">€ </w:t>
            </w:r>
            <w:r>
              <w:t>613,60</w:t>
            </w:r>
          </w:p>
        </w:tc>
      </w:tr>
    </w:tbl>
    <w:p w:rsidR="00141B28" w:rsidRPr="00B41829" w:rsidRDefault="00141B28" w:rsidP="001846E2">
      <w:pPr>
        <w:pStyle w:val="Kop3"/>
        <w:numPr>
          <w:ilvl w:val="0"/>
          <w:numId w:val="25"/>
        </w:numPr>
        <w:ind w:left="360"/>
      </w:pPr>
      <w:bookmarkStart w:id="13" w:name="_Toc41527732"/>
      <w:bookmarkStart w:id="14" w:name="_Toc42761491"/>
      <w:r>
        <w:rPr>
          <w:lang w:val="nl-NL"/>
        </w:rPr>
        <w:lastRenderedPageBreak/>
        <w:t>L</w:t>
      </w:r>
      <w:r w:rsidRPr="00B41829">
        <w:t>oonkostenvoordelen</w:t>
      </w:r>
      <w:bookmarkEnd w:id="13"/>
      <w:bookmarkEnd w:id="14"/>
    </w:p>
    <w:p w:rsidR="00141B28" w:rsidRDefault="00141B28" w:rsidP="00141B28">
      <w:pPr>
        <w:spacing w:after="0"/>
      </w:pPr>
    </w:p>
    <w:p w:rsidR="00141B28" w:rsidRDefault="00141B28" w:rsidP="00141B28">
      <w:pPr>
        <w:pStyle w:val="Kop4"/>
        <w:spacing w:line="276" w:lineRule="auto"/>
      </w:pPr>
      <w:r>
        <w:t xml:space="preserve">1 Wat is het LKV? </w:t>
      </w:r>
    </w:p>
    <w:p w:rsidR="00141B28" w:rsidRDefault="00141B28" w:rsidP="00141B28">
      <w:pPr>
        <w:spacing w:after="0" w:line="276" w:lineRule="auto"/>
      </w:pPr>
      <w:r>
        <w:t xml:space="preserve">De loonkostenvoordelen moeten ervoor zorgen dat kwetsbare groepen werknemers betere kansen hebben op de arbeidsmarkt. Er zijn 4 categorieën: </w:t>
      </w:r>
    </w:p>
    <w:p w:rsidR="00141B28" w:rsidRDefault="00141B28" w:rsidP="001846E2">
      <w:pPr>
        <w:numPr>
          <w:ilvl w:val="0"/>
          <w:numId w:val="30"/>
        </w:numPr>
        <w:spacing w:after="0" w:line="276" w:lineRule="auto"/>
      </w:pPr>
      <w:r>
        <w:t xml:space="preserve">het LKV oudere werknemer </w:t>
      </w:r>
    </w:p>
    <w:p w:rsidR="00141B28" w:rsidRDefault="00141B28" w:rsidP="001846E2">
      <w:pPr>
        <w:numPr>
          <w:ilvl w:val="0"/>
          <w:numId w:val="30"/>
        </w:numPr>
        <w:spacing w:after="0" w:line="276" w:lineRule="auto"/>
      </w:pPr>
      <w:r>
        <w:t xml:space="preserve">het LKV arbeidsgehandicapte werknemer </w:t>
      </w:r>
    </w:p>
    <w:p w:rsidR="00141B28" w:rsidRDefault="00141B28" w:rsidP="001846E2">
      <w:pPr>
        <w:numPr>
          <w:ilvl w:val="0"/>
          <w:numId w:val="30"/>
        </w:numPr>
        <w:spacing w:after="0" w:line="276" w:lineRule="auto"/>
      </w:pPr>
      <w:r>
        <w:t xml:space="preserve">het LKV doelgroep banenafspraak en scholingsbelemmerden </w:t>
      </w:r>
    </w:p>
    <w:p w:rsidR="00141B28" w:rsidRDefault="00141B28" w:rsidP="001846E2">
      <w:pPr>
        <w:numPr>
          <w:ilvl w:val="0"/>
          <w:numId w:val="30"/>
        </w:numPr>
        <w:spacing w:after="0" w:line="276" w:lineRule="auto"/>
      </w:pPr>
      <w:r>
        <w:t xml:space="preserve">het LKV herplaatsen arbeidsgehandicapte werknemer </w:t>
      </w:r>
    </w:p>
    <w:p w:rsidR="00141B28" w:rsidRDefault="00141B28" w:rsidP="00141B28">
      <w:pPr>
        <w:spacing w:after="0" w:line="276" w:lineRule="auto"/>
      </w:pPr>
      <w:r>
        <w:t xml:space="preserve"> </w:t>
      </w:r>
    </w:p>
    <w:p w:rsidR="00141B28" w:rsidRDefault="00141B28" w:rsidP="00141B28">
      <w:pPr>
        <w:spacing w:after="0" w:line="276" w:lineRule="auto"/>
      </w:pPr>
      <w:r>
        <w:t xml:space="preserve">Om voor deze tegemoetkoming in aanmerking te komen is voor alle groepen een doelgroepverklaring LKV vereist. Voor de premiekortingen was alleen een doelgroepverklaring vereist voor oudere werknemers (vanaf 56 jaar). Het vaststellen van de tegemoetkoming heeft voor het eerst plaatsgevonden in 2019 over 2018.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2 Wanneer heeft de werkgever recht op het LKV?  </w:t>
      </w:r>
    </w:p>
    <w:p w:rsidR="00141B28" w:rsidRDefault="00141B28" w:rsidP="00141B28">
      <w:pPr>
        <w:spacing w:after="0" w:line="276" w:lineRule="auto"/>
      </w:pPr>
      <w:r>
        <w:t xml:space="preserve">De werkgever kan voor één of meer van zijn werknemers voldoen aan de voorwaarden van één of meerdere loonkostenvoordelen. Heeft de werkgever iemand in dienst genomen van 56 jaar of ouder? Werknemers die (deels) arbeidsongeschikt of werkloos zijn? Of werknemers die zijn opgenomen in het doelgroepregister voor de banenafspraak of scholingsbelemmerd zijn? Dan voldoet de werknemer misschien aan de voorwaarden van één of meer van deze loonkostenvoordelen. Per LKV verschillen de voorwaarden om ervoor in aanmerking te komen. Stapeling van LKV’s voor dezelfde werknemer is niet mogelijk. De hoogst berekende LKV telt. </w:t>
      </w:r>
    </w:p>
    <w:p w:rsidR="00141B28" w:rsidRDefault="00141B28" w:rsidP="00141B28">
      <w:pPr>
        <w:spacing w:after="0" w:line="276" w:lineRule="auto"/>
      </w:pPr>
      <w:r>
        <w:t xml:space="preserve"> </w:t>
      </w:r>
    </w:p>
    <w:p w:rsidR="00141B28" w:rsidRDefault="00141B28" w:rsidP="00141B28">
      <w:pPr>
        <w:spacing w:after="0" w:line="276" w:lineRule="auto"/>
      </w:pPr>
      <w:r w:rsidRPr="00CE6306">
        <w:rPr>
          <w:rStyle w:val="Kop4Char"/>
        </w:rPr>
        <w:t>Voorwaarden LKV oudere werknemer (56+)</w:t>
      </w:r>
      <w:r>
        <w:t xml:space="preserve"> </w:t>
      </w:r>
    </w:p>
    <w:p w:rsidR="00141B28" w:rsidRDefault="00141B28" w:rsidP="00141B28">
      <w:pPr>
        <w:spacing w:after="0" w:line="276" w:lineRule="auto"/>
      </w:pPr>
      <w:r>
        <w:t xml:space="preserve">De werkgever heeft recht op dit voordeel als hij een werknemer in dienst neemt die voldoet aan 4 voorwaarden: </w:t>
      </w:r>
    </w:p>
    <w:p w:rsidR="00141B28" w:rsidRDefault="00141B28" w:rsidP="001846E2">
      <w:pPr>
        <w:numPr>
          <w:ilvl w:val="0"/>
          <w:numId w:val="31"/>
        </w:numPr>
        <w:spacing w:after="0" w:line="276" w:lineRule="auto"/>
      </w:pPr>
      <w:r>
        <w:t xml:space="preserve">Hij is verzekerd voor één of meer van de werknemersverzekeringen. </w:t>
      </w:r>
    </w:p>
    <w:p w:rsidR="00141B28" w:rsidRDefault="00141B28" w:rsidP="001846E2">
      <w:pPr>
        <w:numPr>
          <w:ilvl w:val="0"/>
          <w:numId w:val="31"/>
        </w:numPr>
        <w:spacing w:after="0" w:line="276" w:lineRule="auto"/>
      </w:pPr>
      <w:r>
        <w:t xml:space="preserve">Hij is 56 jaar of ouder, maar heeft de AOW-leeftijd nog niet bereikt. </w:t>
      </w:r>
    </w:p>
    <w:p w:rsidR="00141B28" w:rsidRDefault="00141B28" w:rsidP="001846E2">
      <w:pPr>
        <w:numPr>
          <w:ilvl w:val="0"/>
          <w:numId w:val="31"/>
        </w:numPr>
        <w:spacing w:after="0" w:line="276" w:lineRule="auto"/>
      </w:pPr>
      <w:r>
        <w:t xml:space="preserve">Hij was in de 6 maanden voor hij in dienst kwam, niet bij deze werkgever in dienst. </w:t>
      </w:r>
    </w:p>
    <w:p w:rsidR="00141B28" w:rsidRDefault="00141B28" w:rsidP="001846E2">
      <w:pPr>
        <w:numPr>
          <w:ilvl w:val="0"/>
          <w:numId w:val="31"/>
        </w:numPr>
        <w:spacing w:after="0" w:line="276" w:lineRule="auto"/>
      </w:pPr>
      <w:r>
        <w:t xml:space="preserve">Hij had, in de maand voor hij in dienst kwam, recht op 1 van de volgende uitkeringen: </w:t>
      </w:r>
    </w:p>
    <w:p w:rsidR="00141B28" w:rsidRDefault="00141B28" w:rsidP="00FD725B">
      <w:pPr>
        <w:numPr>
          <w:ilvl w:val="0"/>
          <w:numId w:val="48"/>
        </w:numPr>
        <w:spacing w:after="0" w:line="276" w:lineRule="auto"/>
      </w:pPr>
      <w:r>
        <w:t xml:space="preserve">werkloosheidsuitkering (WW, IOW) </w:t>
      </w:r>
    </w:p>
    <w:p w:rsidR="00141B28" w:rsidRDefault="00141B28" w:rsidP="00FD725B">
      <w:pPr>
        <w:numPr>
          <w:ilvl w:val="0"/>
          <w:numId w:val="48"/>
        </w:numPr>
        <w:spacing w:after="0" w:line="276" w:lineRule="auto"/>
      </w:pPr>
      <w:r>
        <w:t xml:space="preserve">arbeidsongeschiktheidsuitkering (WAO, WIA, Wet Wajong, Waz, Wamil) </w:t>
      </w:r>
    </w:p>
    <w:p w:rsidR="00141B28" w:rsidRDefault="00141B28" w:rsidP="00FD725B">
      <w:pPr>
        <w:numPr>
          <w:ilvl w:val="0"/>
          <w:numId w:val="48"/>
        </w:numPr>
        <w:spacing w:after="0" w:line="276" w:lineRule="auto"/>
      </w:pPr>
      <w:r>
        <w:t xml:space="preserve">inkomensondersteuning Wet Wajong </w:t>
      </w:r>
    </w:p>
    <w:p w:rsidR="00141B28" w:rsidRDefault="00141B28" w:rsidP="00FD725B">
      <w:pPr>
        <w:numPr>
          <w:ilvl w:val="0"/>
          <w:numId w:val="48"/>
        </w:numPr>
        <w:spacing w:after="0" w:line="276" w:lineRule="auto"/>
      </w:pPr>
      <w:r>
        <w:t xml:space="preserve">bijstandsuitkering (Participatiewet, IOAW, IOAZ) </w:t>
      </w:r>
    </w:p>
    <w:p w:rsidR="00141B28" w:rsidRDefault="00141B28" w:rsidP="00FD725B">
      <w:pPr>
        <w:numPr>
          <w:ilvl w:val="0"/>
          <w:numId w:val="48"/>
        </w:numPr>
        <w:spacing w:after="0" w:line="276" w:lineRule="auto"/>
      </w:pPr>
      <w:r>
        <w:t xml:space="preserve">uitkeringen uit de EU, de EER of Zwitserland die hetzelfde doel hebben als de bovenstaande Nederlandse uitkeringen  </w:t>
      </w:r>
    </w:p>
    <w:p w:rsidR="00141B28" w:rsidRDefault="00141B28" w:rsidP="00141B28">
      <w:pPr>
        <w:spacing w:after="0" w:line="276" w:lineRule="auto"/>
      </w:pPr>
      <w:r>
        <w:t xml:space="preserve"> </w:t>
      </w:r>
    </w:p>
    <w:p w:rsidR="00141B28" w:rsidRDefault="00141B28" w:rsidP="00141B28">
      <w:pPr>
        <w:spacing w:after="0" w:line="276" w:lineRule="auto"/>
      </w:pPr>
      <w:r>
        <w:t xml:space="preserve">Verder geldt: </w:t>
      </w:r>
    </w:p>
    <w:p w:rsidR="00141B28" w:rsidRDefault="00141B28" w:rsidP="00FD725B">
      <w:pPr>
        <w:numPr>
          <w:ilvl w:val="0"/>
          <w:numId w:val="49"/>
        </w:numPr>
        <w:spacing w:after="0" w:line="276" w:lineRule="auto"/>
      </w:pPr>
      <w:r>
        <w:t xml:space="preserve">De werkgever heeft voor de werknemer een doelgroepverklaring. Uit deze verklaring blijkt dat de werknemer voldoet aan de voorwaarden. </w:t>
      </w:r>
    </w:p>
    <w:p w:rsidR="00141B28" w:rsidRDefault="00141B28" w:rsidP="00FD725B">
      <w:pPr>
        <w:numPr>
          <w:ilvl w:val="0"/>
          <w:numId w:val="49"/>
        </w:numPr>
        <w:spacing w:after="0" w:line="276" w:lineRule="auto"/>
      </w:pPr>
      <w:r>
        <w:t xml:space="preserve">In de aangifte loonheffingen geeft de werkgever aan dat hij dit loonkostenvoordeel voor de werknemer wil aanvragen. </w:t>
      </w:r>
    </w:p>
    <w:p w:rsidR="00141B28" w:rsidRDefault="00141B28" w:rsidP="00FD725B">
      <w:pPr>
        <w:numPr>
          <w:ilvl w:val="0"/>
          <w:numId w:val="49"/>
        </w:numPr>
        <w:spacing w:after="0" w:line="276" w:lineRule="auto"/>
      </w:pPr>
      <w:r>
        <w:t xml:space="preserve">De werkgever heeft voor de werknemer niet eerder over de maximale duur het loonkostenvoordeel oudere werknemer ontvangen. </w:t>
      </w:r>
    </w:p>
    <w:p w:rsidR="00141B28" w:rsidRDefault="00141B28" w:rsidP="00FD725B">
      <w:pPr>
        <w:numPr>
          <w:ilvl w:val="0"/>
          <w:numId w:val="49"/>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p>
    <w:p w:rsidR="00141B28" w:rsidRDefault="00141B28" w:rsidP="00141B28">
      <w:pPr>
        <w:spacing w:after="0" w:line="276" w:lineRule="auto"/>
      </w:pPr>
      <w:r w:rsidRPr="00CE6306">
        <w:t>Voldoen de werkgever en de werknemer aan alle voorwaarden, dan mag de werkgever het loonkostenvoordeel vanaf het begin van de dienstbetrekking maximaal 3 jaar aanvragen voor deze werknemer, maar uiterlijk tot de werknemer de AOW-gerechtigde leeftijd bereikt. Als de AOW</w:t>
      </w:r>
      <w:r>
        <w:t xml:space="preserve"> l</w:t>
      </w:r>
      <w:r w:rsidRPr="00CE6306">
        <w:t>eeftijd in de loop van een aangifteperiode wordt bereikt, wordt de periode verlengd tot de aangifteperiode volgend op die waarin de AOW-leeftijd wordt bereikt.</w:t>
      </w:r>
    </w:p>
    <w:p w:rsidR="00141B28" w:rsidRDefault="00141B28" w:rsidP="00141B28">
      <w:pPr>
        <w:spacing w:after="0" w:line="276" w:lineRule="auto"/>
      </w:pPr>
    </w:p>
    <w:p w:rsidR="00141B28" w:rsidRDefault="00141B28" w:rsidP="00141B28">
      <w:pPr>
        <w:spacing w:after="0" w:line="276" w:lineRule="auto"/>
      </w:pPr>
      <w:r w:rsidRPr="00661602">
        <w:rPr>
          <w:rStyle w:val="Kop4Char"/>
        </w:rPr>
        <w:t>Voorwaarden LKV arbeidsgehandicapte werknemer</w:t>
      </w:r>
      <w:r>
        <w:t xml:space="preserve">  </w:t>
      </w:r>
    </w:p>
    <w:p w:rsidR="00141B28" w:rsidRDefault="00141B28" w:rsidP="00141B28">
      <w:pPr>
        <w:spacing w:after="0" w:line="276" w:lineRule="auto"/>
      </w:pPr>
      <w:r>
        <w:t xml:space="preserve">De werkgever heeft recht op dit voordeel als hij een werknemer in dienst neemt die voldoet aan 4 voorwaarden: </w:t>
      </w:r>
    </w:p>
    <w:p w:rsidR="00141B28" w:rsidRDefault="00141B28" w:rsidP="001846E2">
      <w:pPr>
        <w:numPr>
          <w:ilvl w:val="0"/>
          <w:numId w:val="34"/>
        </w:numPr>
        <w:spacing w:after="0" w:line="276" w:lineRule="auto"/>
      </w:pPr>
      <w:r>
        <w:t xml:space="preserve">Hij is verzekerd voor één of meer van de werknemersverzekeringen. </w:t>
      </w:r>
    </w:p>
    <w:p w:rsidR="00141B28" w:rsidRDefault="00141B28" w:rsidP="001846E2">
      <w:pPr>
        <w:numPr>
          <w:ilvl w:val="0"/>
          <w:numId w:val="34"/>
        </w:numPr>
        <w:spacing w:after="0" w:line="276" w:lineRule="auto"/>
      </w:pPr>
      <w:r>
        <w:t xml:space="preserve">Hij heeft de AOW-leeftijd nog niet bereikt. </w:t>
      </w:r>
    </w:p>
    <w:p w:rsidR="00141B28" w:rsidRDefault="00141B28" w:rsidP="001846E2">
      <w:pPr>
        <w:numPr>
          <w:ilvl w:val="0"/>
          <w:numId w:val="34"/>
        </w:numPr>
        <w:spacing w:after="0" w:line="276" w:lineRule="auto"/>
      </w:pPr>
      <w:r>
        <w:t>Hij was in de 6 maanden voor hij bij de werkgever in dienst kwam, niet bij deze werkgever in dienst.</w:t>
      </w:r>
    </w:p>
    <w:p w:rsidR="00141B28" w:rsidRDefault="00141B28" w:rsidP="001846E2">
      <w:pPr>
        <w:numPr>
          <w:ilvl w:val="0"/>
          <w:numId w:val="34"/>
        </w:numPr>
        <w:spacing w:after="0" w:line="276" w:lineRule="auto"/>
      </w:pPr>
      <w:r>
        <w:t xml:space="preserve">Hij voldoet aan één van de volgende voorwaarden: </w:t>
      </w:r>
    </w:p>
    <w:p w:rsidR="00141B28" w:rsidRDefault="00141B28" w:rsidP="00FD725B">
      <w:pPr>
        <w:numPr>
          <w:ilvl w:val="0"/>
          <w:numId w:val="50"/>
        </w:numPr>
        <w:spacing w:after="0" w:line="276" w:lineRule="auto"/>
      </w:pPr>
      <w:r>
        <w:t xml:space="preserve">Hij had, in de maand voor hij in dienst kwam, recht op een WIA-uitkering of op een uitkering uit de EU, de EER of Zwitserland die hetzelfde doel heeft als de WIA-uitkering. </w:t>
      </w:r>
    </w:p>
    <w:p w:rsidR="00141B28" w:rsidRDefault="00141B28" w:rsidP="00FD725B">
      <w:pPr>
        <w:numPr>
          <w:ilvl w:val="0"/>
          <w:numId w:val="50"/>
        </w:numPr>
        <w:spacing w:after="0" w:line="276" w:lineRule="auto"/>
      </w:pPr>
      <w:r>
        <w:t xml:space="preserve">De werknemer had voor 1 januari 2006 recht op een WAO- of Waz-uitkering en was daarom arbeidsgehandicapt op grond van de Wet REA. En hij zou in de maand voordat hij bij de werkgever in dienst kwam, om dezelfde reden arbeidsgehandicapt in de zin van de Wet REA zijn geweest als de Wet REA niet was ingetrokken. </w:t>
      </w:r>
    </w:p>
    <w:p w:rsidR="00141B28" w:rsidRDefault="00141B28" w:rsidP="00FD725B">
      <w:pPr>
        <w:numPr>
          <w:ilvl w:val="0"/>
          <w:numId w:val="50"/>
        </w:numPr>
        <w:spacing w:after="0" w:line="276" w:lineRule="auto"/>
      </w:pPr>
      <w:r>
        <w:t xml:space="preserve">Hij komt bij de werkgever in dienst binnen 5 jaar na de dag waarop de wachttijd (of het tijdvak van de verlengde loondoorbetalingsverplichting) is geëindigd, en voldoet aan deze 2 voorwaarden: </w:t>
      </w:r>
    </w:p>
    <w:p w:rsidR="00141B28" w:rsidRDefault="00141B28" w:rsidP="001846E2">
      <w:pPr>
        <w:numPr>
          <w:ilvl w:val="0"/>
          <w:numId w:val="36"/>
        </w:numPr>
        <w:spacing w:after="0" w:line="276" w:lineRule="auto"/>
      </w:pPr>
      <w:r>
        <w:t xml:space="preserve">UWV heeft in een arbeidskundig onderzoek vastgesteld dat de werknemer op de 1e dag na afloop van de wachttijd van de WIA (of van het tijdvak van de verlengde loondoorbetalingsverplichting) voor minder dan 35% arbeidsongeschikt was en niet in staat zijn eigen of ander passend werk te doen bij de werkgever bij wie hij die dag nog in dienst was. </w:t>
      </w:r>
    </w:p>
    <w:p w:rsidR="00141B28" w:rsidRDefault="00141B28" w:rsidP="001846E2">
      <w:pPr>
        <w:numPr>
          <w:ilvl w:val="0"/>
          <w:numId w:val="36"/>
        </w:numPr>
        <w:spacing w:after="0" w:line="276" w:lineRule="auto"/>
      </w:pPr>
      <w:r>
        <w:t xml:space="preserve">De werknemer was 11 weken voor het einde van de wachttijd van de WIA (of van het tijdvak van de verlengde loondoorbetalingsverplichting) nog in dienst bij dezelfde werkgever die hij had toen hij ziek werd. </w:t>
      </w:r>
    </w:p>
    <w:p w:rsidR="00141B28" w:rsidRDefault="00141B28" w:rsidP="00141B28">
      <w:pPr>
        <w:spacing w:after="0" w:line="276" w:lineRule="auto"/>
      </w:pPr>
      <w:r>
        <w:t xml:space="preserve"> </w:t>
      </w:r>
    </w:p>
    <w:p w:rsidR="00141B28" w:rsidRDefault="00141B28" w:rsidP="00141B28">
      <w:pPr>
        <w:spacing w:after="0" w:line="276" w:lineRule="auto"/>
      </w:pPr>
      <w:r>
        <w:t xml:space="preserve">Verder geldt: </w:t>
      </w:r>
    </w:p>
    <w:p w:rsidR="00141B28" w:rsidRDefault="00141B28" w:rsidP="00FD725B">
      <w:pPr>
        <w:numPr>
          <w:ilvl w:val="0"/>
          <w:numId w:val="51"/>
        </w:numPr>
        <w:spacing w:after="0" w:line="276" w:lineRule="auto"/>
      </w:pPr>
      <w:r>
        <w:t xml:space="preserve">De werkgever heeft voor de werknemer een doelgroepverklaring. Uit deze verklaring blijkt dat de werknemer voldoet aan de voorwaarden. </w:t>
      </w:r>
    </w:p>
    <w:p w:rsidR="00141B28" w:rsidRDefault="00141B28" w:rsidP="00FD725B">
      <w:pPr>
        <w:numPr>
          <w:ilvl w:val="0"/>
          <w:numId w:val="51"/>
        </w:numPr>
        <w:spacing w:after="0" w:line="276" w:lineRule="auto"/>
      </w:pPr>
      <w:r>
        <w:t xml:space="preserve">In de aangifte loonheffingen geeft de werkgever aan dat hij dit loonkostenvoordeel voor de werknemer wil aanvragen. </w:t>
      </w:r>
    </w:p>
    <w:p w:rsidR="00141B28" w:rsidRDefault="00141B28" w:rsidP="00FD725B">
      <w:pPr>
        <w:numPr>
          <w:ilvl w:val="0"/>
          <w:numId w:val="51"/>
        </w:numPr>
        <w:spacing w:after="0" w:line="276" w:lineRule="auto"/>
      </w:pPr>
      <w:r>
        <w:t>De werkgever heeft voor de werknemer niet eerder over de maximale duur het loonkostenvoordeel arbeidsgehandicapte werknemer ontvangen.</w:t>
      </w:r>
    </w:p>
    <w:p w:rsidR="00141B28" w:rsidRDefault="00141B28" w:rsidP="00FD725B">
      <w:pPr>
        <w:numPr>
          <w:ilvl w:val="0"/>
          <w:numId w:val="51"/>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t xml:space="preserve">Voldoen de werkgever en de werknemer aan alle voorwaarden, dan mag de werkgever het loonkostenvoordeel vanaf het begin van de dienstbetrekking maximaal 3 jaar aanvragen voor deze werknemer.  </w:t>
      </w:r>
    </w:p>
    <w:p w:rsidR="00141B28" w:rsidRDefault="00141B28" w:rsidP="00141B28">
      <w:pPr>
        <w:spacing w:after="0" w:line="276" w:lineRule="auto"/>
      </w:pPr>
      <w:r>
        <w:t xml:space="preserve"> </w:t>
      </w:r>
    </w:p>
    <w:p w:rsidR="00141B28" w:rsidRDefault="00141B28" w:rsidP="00141B28">
      <w:pPr>
        <w:spacing w:after="0" w:line="276" w:lineRule="auto"/>
      </w:pPr>
      <w:r w:rsidRPr="00CE6306">
        <w:rPr>
          <w:rStyle w:val="Kop4Char"/>
        </w:rPr>
        <w:t>Voorwaarden LKV doelgroep banenafspraak en scholingsbelemmerden</w:t>
      </w:r>
      <w:r>
        <w:t xml:space="preserve">  </w:t>
      </w:r>
    </w:p>
    <w:p w:rsidR="00141B28" w:rsidRDefault="00141B28" w:rsidP="00141B28">
      <w:pPr>
        <w:spacing w:after="0" w:line="276" w:lineRule="auto"/>
      </w:pPr>
      <w:r>
        <w:t xml:space="preserve">De werkgever heeft recht op deze tegemoetkoming als hij een werknemer in dienst neemt die voldoet aan 4 voorwaarden: </w:t>
      </w:r>
    </w:p>
    <w:p w:rsidR="00141B28" w:rsidRDefault="00141B28" w:rsidP="001846E2">
      <w:pPr>
        <w:numPr>
          <w:ilvl w:val="0"/>
          <w:numId w:val="38"/>
        </w:numPr>
        <w:spacing w:after="0" w:line="276" w:lineRule="auto"/>
      </w:pPr>
      <w:r>
        <w:t xml:space="preserve">Hij is verzekerd voor één of meer van de werknemersverzekeringen. </w:t>
      </w:r>
    </w:p>
    <w:p w:rsidR="00141B28" w:rsidRDefault="00141B28" w:rsidP="001846E2">
      <w:pPr>
        <w:numPr>
          <w:ilvl w:val="0"/>
          <w:numId w:val="38"/>
        </w:numPr>
        <w:spacing w:after="0" w:line="276" w:lineRule="auto"/>
      </w:pPr>
      <w:r>
        <w:t xml:space="preserve">Hij heeft de AOW-leeftijd nog niet bereikt. </w:t>
      </w:r>
    </w:p>
    <w:p w:rsidR="00141B28" w:rsidRDefault="00141B28" w:rsidP="001846E2">
      <w:pPr>
        <w:numPr>
          <w:ilvl w:val="0"/>
          <w:numId w:val="38"/>
        </w:numPr>
        <w:spacing w:after="0" w:line="276" w:lineRule="auto"/>
      </w:pPr>
      <w:r>
        <w:t xml:space="preserve">Hij was in de 6 maanden voor hij in dienst kwam, niet bij dezelfde werkgever in dienst. </w:t>
      </w:r>
    </w:p>
    <w:p w:rsidR="00141B28" w:rsidRPr="00AF6346" w:rsidRDefault="00141B28" w:rsidP="001846E2">
      <w:pPr>
        <w:numPr>
          <w:ilvl w:val="0"/>
          <w:numId w:val="38"/>
        </w:numPr>
        <w:spacing w:after="0" w:line="276" w:lineRule="auto"/>
      </w:pPr>
      <w:r>
        <w:t xml:space="preserve">In de maand voor hij in dienst kwam, of op de eerste dag van de indiensttreding, voldoet hij aan 1 van de volgende voorwaarden: </w:t>
      </w:r>
    </w:p>
    <w:p w:rsidR="00141B28" w:rsidRDefault="00141B28" w:rsidP="001846E2">
      <w:pPr>
        <w:numPr>
          <w:ilvl w:val="0"/>
          <w:numId w:val="39"/>
        </w:numPr>
        <w:spacing w:after="0" w:line="276" w:lineRule="auto"/>
      </w:pPr>
      <w:r>
        <w:t xml:space="preserve">Hij heeft recht op een uitkering of arbeidsondersteuning op grond van de Wet Wajong. </w:t>
      </w:r>
    </w:p>
    <w:p w:rsidR="00141B28" w:rsidRDefault="00141B28" w:rsidP="001846E2">
      <w:pPr>
        <w:numPr>
          <w:ilvl w:val="0"/>
          <w:numId w:val="39"/>
        </w:numPr>
        <w:spacing w:after="0" w:line="276" w:lineRule="auto"/>
      </w:pPr>
      <w:r>
        <w:t xml:space="preserve">Hij heeft een WSW-indicatie (Wet sociale werkvoorziening). </w:t>
      </w:r>
    </w:p>
    <w:p w:rsidR="00141B28" w:rsidRDefault="00141B28" w:rsidP="001846E2">
      <w:pPr>
        <w:numPr>
          <w:ilvl w:val="0"/>
          <w:numId w:val="39"/>
        </w:numPr>
        <w:spacing w:after="0" w:line="276" w:lineRule="auto"/>
      </w:pPr>
      <w:r>
        <w:t xml:space="preserve">Hij is volgens UWV niet in staat om 100% van het wettelijke minimumloon te verdienen en wordt onder verantwoordelijkheid van de gemeente naar werk begeleid. Of de gemeente heeft bij het beoordelen van de loonkostensubsidie vastgesteld dat hij niet in staat is om 100% van </w:t>
      </w:r>
      <w:r>
        <w:lastRenderedPageBreak/>
        <w:t xml:space="preserve">het wettelijke minimumloon te verdienen (de 'Praktijkroute'). In beide gevallen geldt dat de werknemer op of na 1 januari 2016 in dienst is gekomen bij zijn (toenmalige) werkgever en op dat moment is vastgesteld dat de werknemer minder dan 100% van het minimumloon kan verdienen.  </w:t>
      </w:r>
    </w:p>
    <w:p w:rsidR="00141B28" w:rsidRDefault="00141B28" w:rsidP="001846E2">
      <w:pPr>
        <w:numPr>
          <w:ilvl w:val="1"/>
          <w:numId w:val="39"/>
        </w:numPr>
        <w:spacing w:after="0" w:line="276" w:lineRule="auto"/>
      </w:pPr>
      <w:r>
        <w:t>Hij beschikt over een indicatie als arbeidsbeperkte. Hieronder vallen onder meer schoolverlaters van het Voortgezet Speciaal Onderwijs en schoolverlaters van het Praktijkonderwijs. Hij heeft een Wiw-baan (Wet inschakeling werkzoekenden) of een IDbaan (In- en doorstroombaan).</w:t>
      </w:r>
    </w:p>
    <w:p w:rsidR="00141B28" w:rsidRDefault="00141B28" w:rsidP="001846E2">
      <w:pPr>
        <w:numPr>
          <w:ilvl w:val="1"/>
          <w:numId w:val="39"/>
        </w:numPr>
        <w:spacing w:after="0" w:line="276" w:lineRule="auto"/>
      </w:pPr>
      <w:r>
        <w:t xml:space="preserve">Hij heeft een voorziening van UWV of de gemeente en kan zonder die voorziening niet het minimumloon verdienen. </w:t>
      </w:r>
    </w:p>
    <w:p w:rsidR="00141B28" w:rsidRDefault="00141B28" w:rsidP="001846E2">
      <w:pPr>
        <w:numPr>
          <w:ilvl w:val="1"/>
          <w:numId w:val="39"/>
        </w:numPr>
        <w:spacing w:after="0" w:line="276" w:lineRule="auto"/>
      </w:pPr>
      <w:r>
        <w:t xml:space="preserve">Hij hoort niet tot de doelgroep banenafspraak, hij heeft door een ziekte of gebrek problemen gehad bij het volgen van onderwijs en hij komt binnen 5 jaar na afronding van dat onderwijs bij de werkgever in dienst.  </w:t>
      </w:r>
    </w:p>
    <w:p w:rsidR="00141B28" w:rsidRDefault="00141B28" w:rsidP="00141B28">
      <w:pPr>
        <w:spacing w:after="0" w:line="276" w:lineRule="auto"/>
      </w:pPr>
      <w:r>
        <w:t xml:space="preserve"> </w:t>
      </w:r>
    </w:p>
    <w:p w:rsidR="00141B28" w:rsidRDefault="00141B28" w:rsidP="00141B28">
      <w:pPr>
        <w:spacing w:after="0" w:line="276" w:lineRule="auto"/>
      </w:pPr>
      <w:r>
        <w:t>Verder geldt:</w:t>
      </w:r>
    </w:p>
    <w:p w:rsidR="00141B28" w:rsidRDefault="00141B28" w:rsidP="00FD725B">
      <w:pPr>
        <w:numPr>
          <w:ilvl w:val="0"/>
          <w:numId w:val="52"/>
        </w:numPr>
        <w:spacing w:after="0" w:line="276" w:lineRule="auto"/>
      </w:pPr>
      <w:r>
        <w:t xml:space="preserve">De werkgever heeft voor de werknemer een doelgroepverklaring. Uit deze verklaring blijkt dat de werknemer voldoet aan de voorwaarden. </w:t>
      </w:r>
    </w:p>
    <w:p w:rsidR="00141B28" w:rsidRDefault="00141B28" w:rsidP="00FD725B">
      <w:pPr>
        <w:numPr>
          <w:ilvl w:val="0"/>
          <w:numId w:val="52"/>
        </w:numPr>
        <w:spacing w:after="0" w:line="276" w:lineRule="auto"/>
      </w:pPr>
      <w:r>
        <w:t>In de aangifte loonheffingen geeft de werkgever aan het LKV voor de werknemer te willen aanvragen.</w:t>
      </w:r>
    </w:p>
    <w:p w:rsidR="00141B28" w:rsidRDefault="00141B28" w:rsidP="00FD725B">
      <w:pPr>
        <w:numPr>
          <w:ilvl w:val="0"/>
          <w:numId w:val="52"/>
        </w:numPr>
        <w:spacing w:after="0" w:line="276" w:lineRule="auto"/>
      </w:pPr>
      <w:r>
        <w:t xml:space="preserve">De werkgever heeft voor de werknemer niet eerder over de maximale duur het loonkostenvoordeel doelgroep banenafspraak en scholingsbelemmerden ontvangen. </w:t>
      </w:r>
    </w:p>
    <w:p w:rsidR="00141B28" w:rsidRDefault="00141B28" w:rsidP="00FD725B">
      <w:pPr>
        <w:numPr>
          <w:ilvl w:val="0"/>
          <w:numId w:val="52"/>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t xml:space="preserve">Voldoen de werkgever en de werknemer aan alle voorwaarden, dan mag de werkgever het loonkostenvoordeel vanaf het begin van de dienstbetrekking maximaal 3 jaar aanvragen voor deze werknemer.  </w:t>
      </w:r>
    </w:p>
    <w:p w:rsidR="00141B28" w:rsidRDefault="00141B28" w:rsidP="00141B28">
      <w:pPr>
        <w:spacing w:after="0" w:line="276" w:lineRule="auto"/>
      </w:pPr>
      <w:r>
        <w:t xml:space="preserve"> </w:t>
      </w:r>
    </w:p>
    <w:p w:rsidR="00141B28" w:rsidRDefault="00141B28" w:rsidP="00141B28">
      <w:pPr>
        <w:pStyle w:val="Kop4"/>
      </w:pPr>
      <w:r>
        <w:t xml:space="preserve">Voorwaarden LKV herplaatsen arbeidsgehandicapte werknemer  </w:t>
      </w:r>
    </w:p>
    <w:p w:rsidR="00141B28" w:rsidRDefault="00141B28" w:rsidP="00141B28">
      <w:pPr>
        <w:spacing w:after="0" w:line="276" w:lineRule="auto"/>
      </w:pPr>
      <w:r>
        <w:t xml:space="preserve">De werkgever heeft recht op deze tegemoetkoming als de werkgever een arbeidsgehandicapte werknemer herplaatst die voldoet aan 3 voorwaarden: </w:t>
      </w:r>
    </w:p>
    <w:p w:rsidR="00141B28" w:rsidRDefault="00141B28" w:rsidP="001846E2">
      <w:pPr>
        <w:numPr>
          <w:ilvl w:val="0"/>
          <w:numId w:val="41"/>
        </w:numPr>
        <w:spacing w:after="0" w:line="276" w:lineRule="auto"/>
      </w:pPr>
      <w:r>
        <w:t xml:space="preserve">Hij is verzekerd voor één of meer van de werknemersverzekeringen. </w:t>
      </w:r>
    </w:p>
    <w:p w:rsidR="00141B28" w:rsidRDefault="00141B28" w:rsidP="001846E2">
      <w:pPr>
        <w:numPr>
          <w:ilvl w:val="0"/>
          <w:numId w:val="41"/>
        </w:numPr>
        <w:spacing w:after="0" w:line="276" w:lineRule="auto"/>
      </w:pPr>
      <w:r>
        <w:t xml:space="preserve">Hij heeft de AOW-leeftijd nog niet bereikt. </w:t>
      </w:r>
    </w:p>
    <w:p w:rsidR="00141B28" w:rsidRDefault="00141B28" w:rsidP="001846E2">
      <w:pPr>
        <w:numPr>
          <w:ilvl w:val="0"/>
          <w:numId w:val="41"/>
        </w:numPr>
        <w:spacing w:after="0" w:line="276" w:lineRule="auto"/>
      </w:pPr>
      <w:r>
        <w:t xml:space="preserve">De werknemer voldoet aan één van de volgende voorwaarden:  </w:t>
      </w:r>
    </w:p>
    <w:p w:rsidR="00141B28" w:rsidRDefault="00141B28" w:rsidP="00FD725B">
      <w:pPr>
        <w:numPr>
          <w:ilvl w:val="0"/>
          <w:numId w:val="53"/>
        </w:numPr>
        <w:spacing w:after="0" w:line="276" w:lineRule="auto"/>
      </w:pPr>
      <w:r>
        <w:t xml:space="preserve">Hij had, in de maand voor de herplaatsing, recht op een WIA-uitkering of op een uitkering uit de EU, de EER of Zwitserland die hetzelfde doel heeft als de WIA-uitkering. </w:t>
      </w:r>
    </w:p>
    <w:p w:rsidR="00141B28" w:rsidRDefault="00141B28" w:rsidP="00FD725B">
      <w:pPr>
        <w:numPr>
          <w:ilvl w:val="0"/>
          <w:numId w:val="53"/>
        </w:numPr>
        <w:spacing w:after="0" w:line="276" w:lineRule="auto"/>
      </w:pPr>
      <w:r>
        <w:t xml:space="preserve">Let op: Als hij voor de 1e WIA-dag het werk in zijn huidige of nieuwe functie geheel of gedeeltelijk heeft hervat (bijvoorbeeld als onderdeel van de re-integratie) wordt aan deze voorwaarde niet voldaan. Er bestaat in dat geval geen recht op deze tegemoetkoming.  </w:t>
      </w:r>
    </w:p>
    <w:p w:rsidR="00141B28" w:rsidRDefault="00141B28" w:rsidP="00FD725B">
      <w:pPr>
        <w:numPr>
          <w:ilvl w:val="0"/>
          <w:numId w:val="53"/>
        </w:numPr>
        <w:spacing w:after="0" w:line="276" w:lineRule="auto"/>
      </w:pPr>
      <w:r>
        <w:t xml:space="preserve">De werknemer had voor 1 januari 2006 recht op een WAO- of Waz-uitkering en was daarom arbeidsgehandicapt op grond van de Wet REA. En hij zou in de maand voor herplaatsing om dezelfde reden arbeidsgehandicapt in de zin van de Wet REA zijn geweest als de Wet REA niet was ingetrokken. </w:t>
      </w:r>
    </w:p>
    <w:p w:rsidR="00141B28" w:rsidRDefault="00141B28" w:rsidP="00141B28">
      <w:pPr>
        <w:spacing w:after="0" w:line="276" w:lineRule="auto"/>
      </w:pPr>
      <w:r>
        <w:t xml:space="preserve"> </w:t>
      </w:r>
    </w:p>
    <w:p w:rsidR="00141B28" w:rsidRDefault="00141B28" w:rsidP="00141B28">
      <w:pPr>
        <w:spacing w:after="0" w:line="276" w:lineRule="auto"/>
      </w:pPr>
      <w:r>
        <w:t>Verder geldt:</w:t>
      </w:r>
    </w:p>
    <w:p w:rsidR="00141B28" w:rsidRDefault="00141B28" w:rsidP="00FD725B">
      <w:pPr>
        <w:numPr>
          <w:ilvl w:val="0"/>
          <w:numId w:val="54"/>
        </w:numPr>
        <w:spacing w:after="0" w:line="276" w:lineRule="auto"/>
      </w:pPr>
      <w:r>
        <w:t xml:space="preserve">De werkgever heeft voor de werknemer een doelgroepverklaring. Uit deze verklaring blijkt dat de werknemer voldoet aan de voorwaarden. </w:t>
      </w:r>
    </w:p>
    <w:p w:rsidR="00141B28" w:rsidRDefault="00141B28" w:rsidP="00FD725B">
      <w:pPr>
        <w:numPr>
          <w:ilvl w:val="0"/>
          <w:numId w:val="54"/>
        </w:numPr>
        <w:spacing w:after="0" w:line="276" w:lineRule="auto"/>
      </w:pPr>
      <w:r>
        <w:t xml:space="preserve">In de aangifte loonheffingen geeft de werkgever aan dat dit loonkostenvoordeel voor de werknemer wil aanvragen. </w:t>
      </w:r>
    </w:p>
    <w:p w:rsidR="00141B28" w:rsidRDefault="00141B28" w:rsidP="00FD725B">
      <w:pPr>
        <w:numPr>
          <w:ilvl w:val="0"/>
          <w:numId w:val="54"/>
        </w:numPr>
        <w:spacing w:after="0" w:line="276" w:lineRule="auto"/>
      </w:pPr>
      <w:r>
        <w:t xml:space="preserve">De werkgever heeft voor de werknemer niet eerder over de maximale duur het loonkostenvoordeel herplaatsen arbeidsgehandicapte werknemer ontvangen. </w:t>
      </w:r>
    </w:p>
    <w:p w:rsidR="00141B28" w:rsidRDefault="00141B28" w:rsidP="00FD725B">
      <w:pPr>
        <w:numPr>
          <w:ilvl w:val="0"/>
          <w:numId w:val="54"/>
        </w:numPr>
        <w:spacing w:after="0" w:line="276" w:lineRule="auto"/>
      </w:pPr>
      <w:r>
        <w:lastRenderedPageBreak/>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t xml:space="preserve">Voldoen de werkgever en de werknemer aan alle voorwaarden, dan mag de werkgever het loonkostenvoordeel vanaf het moment van herplaatsing maximaal 1 jaar aanvragen voor deze werknemer.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3 Wat moet de werkgever doen om het LKV te krijgen? </w:t>
      </w:r>
    </w:p>
    <w:p w:rsidR="00141B28" w:rsidRDefault="00141B28" w:rsidP="00141B28">
      <w:pPr>
        <w:spacing w:after="0" w:line="276" w:lineRule="auto"/>
      </w:pPr>
      <w:r>
        <w:t xml:space="preserve">Beschikt de werknemer over een doelgroepverklaring LKV, dan geeft hij een kopie ervan aan de werkgever (dit geldt niet als de werkgever namens de werknemer aanvraagt middels een machtiging). Vervolgens zet de werkgever de indicatie ‘LKV’ op ‘ja’ bij iedere aangifte loonheffingen om aanspraak te kunnen maken op het LKV. Dit doet hij ook voor werknemers die vallen onder het overgangsrecht.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4 Hoe hoog is het LKV?  </w:t>
      </w:r>
    </w:p>
    <w:p w:rsidR="00141B28" w:rsidRDefault="00141B28" w:rsidP="00141B28">
      <w:pPr>
        <w:spacing w:after="0" w:line="276" w:lineRule="auto"/>
      </w:pPr>
      <w:r>
        <w:t xml:space="preserve">Hoeveel loonkostenvoordeel de werkgever ontvangt, is afhankelijk van de doelgroep waartoe de werknemer behoort. De werkgever ontvangt aan LKV het aantal verloonde uren in het kalenderjaar vermenigvuldigd met het van toepassing zijnde bedrag per verloond uur, met een maximum afhankelijk van de doelgroep. De maximale bedragen per doelgroep zijn als volgt: </w:t>
      </w:r>
    </w:p>
    <w:p w:rsidR="00141B28" w:rsidRDefault="00141B28" w:rsidP="00141B28">
      <w:r>
        <w:t xml:space="preserve"> </w:t>
      </w: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425"/>
        <w:gridCol w:w="1879"/>
        <w:gridCol w:w="1879"/>
        <w:gridCol w:w="1877"/>
      </w:tblGrid>
      <w:tr w:rsidR="00141B28" w:rsidRPr="00FB4207" w:rsidTr="00FD725B">
        <w:tc>
          <w:tcPr>
            <w:tcW w:w="1890" w:type="pct"/>
            <w:shd w:val="clear" w:color="auto" w:fill="C00000"/>
            <w:hideMark/>
          </w:tcPr>
          <w:p w:rsidR="00141B28" w:rsidRPr="00FB4207" w:rsidRDefault="00141B28" w:rsidP="003529A2">
            <w:pPr>
              <w:spacing w:after="0"/>
              <w:rPr>
                <w:b/>
                <w:color w:val="FFFFFF"/>
              </w:rPr>
            </w:pPr>
            <w:r w:rsidRPr="00FB4207">
              <w:rPr>
                <w:b/>
                <w:color w:val="FFFFFF"/>
              </w:rPr>
              <w:t>Loonkostenvoordeel</w:t>
            </w:r>
          </w:p>
        </w:tc>
        <w:tc>
          <w:tcPr>
            <w:tcW w:w="1037" w:type="pct"/>
            <w:shd w:val="clear" w:color="auto" w:fill="C00000"/>
            <w:hideMark/>
          </w:tcPr>
          <w:p w:rsidR="00141B28" w:rsidRPr="00FB4207" w:rsidRDefault="00141B28" w:rsidP="003529A2">
            <w:pPr>
              <w:spacing w:after="0"/>
              <w:rPr>
                <w:b/>
                <w:color w:val="FFFFFF"/>
              </w:rPr>
            </w:pPr>
            <w:r w:rsidRPr="00FB4207">
              <w:rPr>
                <w:b/>
                <w:color w:val="FFFFFF"/>
              </w:rPr>
              <w:t xml:space="preserve">Bedrag per </w:t>
            </w:r>
          </w:p>
          <w:p w:rsidR="00141B28" w:rsidRPr="00FB4207" w:rsidRDefault="00141B28" w:rsidP="003529A2">
            <w:pPr>
              <w:spacing w:after="0"/>
              <w:rPr>
                <w:b/>
                <w:color w:val="FFFFFF"/>
              </w:rPr>
            </w:pPr>
            <w:r w:rsidRPr="00FB4207">
              <w:rPr>
                <w:b/>
                <w:color w:val="FFFFFF"/>
              </w:rPr>
              <w:t>verloond uur</w:t>
            </w:r>
          </w:p>
        </w:tc>
        <w:tc>
          <w:tcPr>
            <w:tcW w:w="1037" w:type="pct"/>
            <w:shd w:val="clear" w:color="auto" w:fill="C00000"/>
          </w:tcPr>
          <w:p w:rsidR="00141B28" w:rsidRPr="00FB4207" w:rsidRDefault="00141B28" w:rsidP="003529A2">
            <w:pPr>
              <w:spacing w:after="0"/>
              <w:rPr>
                <w:b/>
                <w:color w:val="FFFFFF"/>
              </w:rPr>
            </w:pPr>
            <w:r w:rsidRPr="00FB4207">
              <w:rPr>
                <w:b/>
                <w:color w:val="FFFFFF"/>
              </w:rPr>
              <w:t xml:space="preserve">Maximum bedrag </w:t>
            </w:r>
          </w:p>
          <w:p w:rsidR="00141B28" w:rsidRPr="00FB4207" w:rsidRDefault="00141B28" w:rsidP="003529A2">
            <w:pPr>
              <w:spacing w:after="0"/>
              <w:rPr>
                <w:b/>
                <w:color w:val="FFFFFF"/>
              </w:rPr>
            </w:pPr>
            <w:r w:rsidRPr="00FB4207">
              <w:rPr>
                <w:b/>
                <w:color w:val="FFFFFF"/>
              </w:rPr>
              <w:t>per jaar</w:t>
            </w:r>
          </w:p>
        </w:tc>
        <w:tc>
          <w:tcPr>
            <w:tcW w:w="1036" w:type="pct"/>
            <w:shd w:val="clear" w:color="auto" w:fill="C00000"/>
            <w:hideMark/>
          </w:tcPr>
          <w:p w:rsidR="00141B28" w:rsidRPr="00FB4207" w:rsidRDefault="00141B28" w:rsidP="003529A2">
            <w:pPr>
              <w:spacing w:after="0"/>
              <w:rPr>
                <w:b/>
                <w:color w:val="FFFFFF"/>
              </w:rPr>
            </w:pPr>
            <w:r>
              <w:rPr>
                <w:b/>
                <w:color w:val="FFFFFF"/>
              </w:rPr>
              <w:t>Maximale termijn</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Oudere werknemer</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 xml:space="preserve">Arbeidsgehandicapte werknemer </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Doelgroep banenafspraak en scholingsbelemmerden</w:t>
            </w:r>
          </w:p>
        </w:tc>
        <w:tc>
          <w:tcPr>
            <w:tcW w:w="1037" w:type="pct"/>
            <w:shd w:val="clear" w:color="auto" w:fill="auto"/>
          </w:tcPr>
          <w:p w:rsidR="00141B28" w:rsidRPr="00FB4207" w:rsidRDefault="00141B28" w:rsidP="003529A2">
            <w:pPr>
              <w:spacing w:after="0"/>
              <w:rPr>
                <w:bCs/>
              </w:rPr>
            </w:pPr>
            <w:r w:rsidRPr="00FB4207">
              <w:rPr>
                <w:bCs/>
              </w:rPr>
              <w:t>€ 1,01</w:t>
            </w:r>
          </w:p>
        </w:tc>
        <w:tc>
          <w:tcPr>
            <w:tcW w:w="1037" w:type="pct"/>
            <w:shd w:val="clear" w:color="auto" w:fill="auto"/>
          </w:tcPr>
          <w:p w:rsidR="00141B28" w:rsidRPr="00FB4207" w:rsidRDefault="00141B28" w:rsidP="003529A2">
            <w:pPr>
              <w:spacing w:after="0"/>
              <w:rPr>
                <w:bCs/>
              </w:rPr>
            </w:pPr>
            <w:r w:rsidRPr="00FB4207">
              <w:rPr>
                <w:bCs/>
              </w:rPr>
              <w:t>€ 2.000,-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Herplaatsen arbeidsgehandicapte werknemer</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1</w:t>
            </w:r>
            <w:r>
              <w:rPr>
                <w:bCs/>
              </w:rPr>
              <w:t xml:space="preserve"> jaar</w:t>
            </w:r>
          </w:p>
        </w:tc>
      </w:tr>
    </w:tbl>
    <w:p w:rsidR="00141B28" w:rsidRPr="001739C4" w:rsidRDefault="00141B28" w:rsidP="00141B28">
      <w:pPr>
        <w:spacing w:after="0"/>
        <w:rPr>
          <w:bCs/>
        </w:rPr>
      </w:pPr>
    </w:p>
    <w:p w:rsidR="009030B7" w:rsidRDefault="00141B28" w:rsidP="00141B28">
      <w:r>
        <w:br w:type="page"/>
      </w:r>
    </w:p>
    <w:p w:rsidR="009030B7" w:rsidRDefault="009030B7" w:rsidP="009030B7">
      <w:pPr>
        <w:pStyle w:val="Kop2"/>
        <w:rPr>
          <w:lang w:val="nl-NL"/>
        </w:rPr>
      </w:pPr>
      <w:bookmarkStart w:id="15" w:name="_Toc42761492"/>
      <w:r>
        <w:rPr>
          <w:lang w:val="nl-NL"/>
        </w:rPr>
        <w:lastRenderedPageBreak/>
        <w:t>C. Regelingen uitkerende instanties</w:t>
      </w:r>
      <w:bookmarkEnd w:id="15"/>
      <w:r>
        <w:rPr>
          <w:lang w:val="nl-NL"/>
        </w:rPr>
        <w:t xml:space="preserve"> </w:t>
      </w:r>
    </w:p>
    <w:p w:rsidR="009030B7" w:rsidRDefault="009030B7" w:rsidP="009030B7">
      <w:pPr>
        <w:spacing w:after="0"/>
        <w:rPr>
          <w:lang w:eastAsia="x-none" w:bidi="he-IL"/>
        </w:rPr>
      </w:pPr>
    </w:p>
    <w:p w:rsidR="009030B7" w:rsidRDefault="009030B7" w:rsidP="009030B7">
      <w:pPr>
        <w:pStyle w:val="Kop3"/>
        <w:spacing w:before="0"/>
      </w:pPr>
      <w:bookmarkStart w:id="16" w:name="_Toc42761493"/>
      <w:r>
        <w:t>Participatiewet</w:t>
      </w:r>
      <w:bookmarkEnd w:id="16"/>
    </w:p>
    <w:p w:rsidR="009030B7" w:rsidRDefault="009030B7" w:rsidP="009030B7">
      <w:pPr>
        <w:spacing w:after="0"/>
      </w:pPr>
      <w:r>
        <w:t>Een deel van de regelingen waar de werkgever gebruik van kan maken heeft zijn grondslag in de Participatiewet. De Participatiewet geldt sinds 1 januari 2015. Deze wet vervangt de Wet werk en bijstand (WWB), de Wet op de sociale werkvoorziening (WSW) en een groot deel van de Wet werk en arbeidsondersteuning jonggehandicapten (Wajong). Personen die voorheen een bijstandsuitkering ontvingen op grond van de Wet Werk en Bijstand ontvangen nu een uitkering op grond van de Participatiewet. Doel van de Participatiewet is om mensen met arbeidsvermogen die vallen onder de doelgroep van de Participatiewet naar werk toe te leiden, bij voorkeur naar regulier werk.</w:t>
      </w:r>
    </w:p>
    <w:p w:rsidR="009030B7" w:rsidRDefault="009030B7" w:rsidP="009030B7">
      <w:pPr>
        <w:spacing w:after="0"/>
      </w:pPr>
      <w:r>
        <w:t>Gemeenten zijn verantwoordelijk voor de uitvoering van de Participatiewet.</w:t>
      </w:r>
    </w:p>
    <w:p w:rsidR="009030B7" w:rsidRDefault="009030B7" w:rsidP="009030B7">
      <w:pPr>
        <w:spacing w:after="0"/>
      </w:pPr>
      <w:r>
        <w:t xml:space="preserve">Gemeenten hebben op grond van de Participatiewet een breed instrumentarium om mensen met beperkingen aan werk te helpen. Deze instrumenten bieden ook ondersteuning voor werkgevers die mensen met een arbeidsbeperking aannemen. </w:t>
      </w:r>
    </w:p>
    <w:p w:rsidR="009030B7" w:rsidRDefault="009030B7" w:rsidP="009030B7">
      <w:pPr>
        <w:spacing w:after="0"/>
      </w:pPr>
    </w:p>
    <w:p w:rsidR="009030B7" w:rsidRDefault="009030B7" w:rsidP="009030B7">
      <w:pPr>
        <w:pStyle w:val="Kop3"/>
      </w:pPr>
      <w:bookmarkStart w:id="17" w:name="_Toc42761494"/>
      <w:r>
        <w:t>Banenafspraak en het quotum arbeidsbeperkten</w:t>
      </w:r>
      <w:bookmarkEnd w:id="17"/>
    </w:p>
    <w:p w:rsidR="009030B7" w:rsidRDefault="009030B7" w:rsidP="009030B7">
      <w:pPr>
        <w:rPr>
          <w:lang w:eastAsia="x-none" w:bidi="he-IL"/>
        </w:rPr>
      </w:pPr>
      <w:r>
        <w:rPr>
          <w:lang w:eastAsia="x-none" w:bidi="he-IL"/>
        </w:rPr>
        <w:t>Kabinet en werkgevers hebben in het sociaal akkoord van 2013 afgesproken dat er extra banen komen voor mensen met een ziekte of handicap. Werkgevers in de marktsector moeten tot 2026 in totaal 100.000 banen realiseren voor mensen met een ziekte of handicap. De overheid doet dit voor 25.000 mensen met een ziekte of handicap. Dit heet de banenafspraak. Op 1 april 2015 is de Wet banenafspraak en quotum arbeidsbeperkten ingegaan. Deze wet bevestigt de afspraken in de banenafspraak.</w:t>
      </w:r>
    </w:p>
    <w:p w:rsidR="009030B7" w:rsidRDefault="009030B7" w:rsidP="009030B7">
      <w:pPr>
        <w:pStyle w:val="Kop4"/>
        <w:rPr>
          <w:lang w:val="nl-NL"/>
        </w:rPr>
      </w:pPr>
      <w:r>
        <w:rPr>
          <w:lang w:val="nl-NL"/>
        </w:rPr>
        <w:t>Quotumheffing</w:t>
      </w:r>
    </w:p>
    <w:p w:rsidR="009030B7" w:rsidRDefault="009030B7" w:rsidP="009030B7">
      <w:pPr>
        <w:spacing w:after="0"/>
      </w:pPr>
      <w:r>
        <w:t xml:space="preserve">Volgens de nieuwe wet moeten werkgevers met  25 of meer werknemers, die per jaar meer dan of 40.575 verloonde uren via de loonaangifte verantwoord hebben een bepaald percentage mensen met een ziekte of handicap in dienst te nemen: het quotum arbeidsbeperkten. Voldoen werkgevers daar niet aan, dan kan het zijn dat zij vanaf 2019 een quotumheffing van € 5.000,- per niet-ingevulde arbeidsplaats per jaar moeten betalen. Vanuit het ministerie van SZW wordt bepaald of de quotumheffing over een bepaald jaar toegepast wordt. </w:t>
      </w:r>
    </w:p>
    <w:p w:rsidR="009030B7" w:rsidRDefault="009030B7" w:rsidP="009030B7">
      <w:pPr>
        <w:pStyle w:val="Kop4"/>
      </w:pPr>
      <w:r>
        <w:rPr>
          <w:lang w:val="nl-NL"/>
        </w:rPr>
        <w:br/>
      </w:r>
      <w:r>
        <w:t>Het doelgroepregister</w:t>
      </w:r>
    </w:p>
    <w:p w:rsidR="009030B7" w:rsidRDefault="009030B7" w:rsidP="009030B7">
      <w:pPr>
        <w:spacing w:after="0"/>
      </w:pPr>
      <w:r>
        <w:t xml:space="preserve">In het </w:t>
      </w:r>
      <w:hyperlink r:id="rId19" w:tooltip="doelgroepregister" w:history="1">
        <w:r>
          <w:rPr>
            <w:rStyle w:val="Hyperlink"/>
          </w:rPr>
          <w:t>doelgroepregister (pdf, 1003 kB)</w:t>
        </w:r>
      </w:hyperlink>
      <w:r>
        <w:t xml:space="preserve"> staan gegevens van personen die onder de banenafspraak vallen of die alleen meetellen voor de quotumheffing. </w:t>
      </w:r>
    </w:p>
    <w:p w:rsidR="009030B7" w:rsidRDefault="009030B7" w:rsidP="009030B7">
      <w:pPr>
        <w:spacing w:after="0"/>
      </w:pPr>
      <w:r>
        <w:t>Om de privacy van mensen in het register te beschermen, kan alleen gericht worden opgevraagd of uw werknemer, sollicitant, uitzendkracht of gedetacheerde werknemer in het register is opgenomen. Er wordt geen andere informatie gegeven.</w:t>
      </w:r>
    </w:p>
    <w:p w:rsidR="009030B7" w:rsidRDefault="009030B7" w:rsidP="009030B7">
      <w:r>
        <w:t xml:space="preserve">Het UWV is de landelijk beheerder van het doelgroepenregister. </w:t>
      </w:r>
    </w:p>
    <w:p w:rsidR="009030B7" w:rsidRDefault="009030B7" w:rsidP="009030B7">
      <w:pPr>
        <w:pStyle w:val="Kop4"/>
      </w:pPr>
      <w:r>
        <w:t>Doelgroepenregister en banenafspraak</w:t>
      </w:r>
    </w:p>
    <w:p w:rsidR="009030B7" w:rsidRDefault="009030B7" w:rsidP="009030B7">
      <w:pPr>
        <w:spacing w:after="0"/>
      </w:pPr>
      <w:r>
        <w:t>De volgende mensen staan in het doelgroepregister en vallen onder de banenafspraak:</w:t>
      </w:r>
    </w:p>
    <w:p w:rsidR="009030B7" w:rsidRDefault="009030B7" w:rsidP="001846E2">
      <w:pPr>
        <w:numPr>
          <w:ilvl w:val="0"/>
          <w:numId w:val="9"/>
        </w:numPr>
        <w:spacing w:after="0" w:line="256" w:lineRule="auto"/>
      </w:pPr>
      <w:r>
        <w:t>Mensen die onder de Participatiewet vallen en geen wettelijk minimumloon kunnen verdienen.</w:t>
      </w:r>
    </w:p>
    <w:p w:rsidR="009030B7" w:rsidRDefault="009030B7" w:rsidP="001846E2">
      <w:pPr>
        <w:numPr>
          <w:ilvl w:val="0"/>
          <w:numId w:val="9"/>
        </w:numPr>
        <w:spacing w:after="0" w:line="256" w:lineRule="auto"/>
      </w:pPr>
      <w:r>
        <w:t>Mensen die onder de Participatiewet vallen en alleen met de voorziening jobcoaching het wettelijk minimumloon kunnen verdienen.</w:t>
      </w:r>
    </w:p>
    <w:p w:rsidR="009030B7" w:rsidRDefault="009030B7" w:rsidP="001846E2">
      <w:pPr>
        <w:numPr>
          <w:ilvl w:val="0"/>
          <w:numId w:val="9"/>
        </w:numPr>
        <w:spacing w:after="0" w:line="256" w:lineRule="auto"/>
      </w:pPr>
      <w:r>
        <w:t>Schoolverlaters van het voortgezet speciaal onderwijs (vso) en het praktijkonderwijs (pro) die zich hebben aangemeld bij UWV.</w:t>
      </w:r>
    </w:p>
    <w:p w:rsidR="009030B7" w:rsidRDefault="009030B7" w:rsidP="001846E2">
      <w:pPr>
        <w:numPr>
          <w:ilvl w:val="0"/>
          <w:numId w:val="9"/>
        </w:numPr>
        <w:spacing w:after="0" w:line="256" w:lineRule="auto"/>
      </w:pPr>
      <w:r>
        <w:t>Mensen met een WSW-indicatie (voormalige Wet Sociale Werkvoorziening).</w:t>
      </w:r>
    </w:p>
    <w:p w:rsidR="009030B7" w:rsidRDefault="009030B7" w:rsidP="001846E2">
      <w:pPr>
        <w:numPr>
          <w:ilvl w:val="0"/>
          <w:numId w:val="9"/>
        </w:numPr>
        <w:spacing w:after="0" w:line="256" w:lineRule="auto"/>
      </w:pPr>
      <w:r>
        <w:t>Mensen met oude Wajong of Wajong 2010 die kunnen werken.</w:t>
      </w:r>
    </w:p>
    <w:p w:rsidR="009030B7" w:rsidRDefault="009030B7" w:rsidP="001846E2">
      <w:pPr>
        <w:numPr>
          <w:ilvl w:val="0"/>
          <w:numId w:val="9"/>
        </w:numPr>
        <w:spacing w:after="0" w:line="256" w:lineRule="auto"/>
      </w:pPr>
      <w:r>
        <w:t>Mensen met een WIW-baan (voormalige Wet inschakeling werkzoekenden) of een ID-baan (voormalig Besluit in- en doorstroombanen).</w:t>
      </w:r>
    </w:p>
    <w:p w:rsidR="009030B7" w:rsidRDefault="009030B7" w:rsidP="001846E2">
      <w:pPr>
        <w:numPr>
          <w:ilvl w:val="0"/>
          <w:numId w:val="9"/>
        </w:numPr>
        <w:spacing w:after="0" w:line="256" w:lineRule="auto"/>
      </w:pPr>
      <w:r>
        <w:t>Mensen die via de Praktijkroute in het doelgroepregister instromen. </w:t>
      </w:r>
    </w:p>
    <w:p w:rsidR="009030B7" w:rsidRDefault="009030B7" w:rsidP="009030B7">
      <w:pPr>
        <w:pStyle w:val="Kop4"/>
      </w:pPr>
      <w:r>
        <w:rPr>
          <w:bCs w:val="0"/>
          <w:iCs w:val="0"/>
        </w:rPr>
        <w:br w:type="page"/>
      </w:r>
      <w:r>
        <w:lastRenderedPageBreak/>
        <w:t>Doelgroepregister maar geen banenafspraak </w:t>
      </w:r>
    </w:p>
    <w:p w:rsidR="009030B7" w:rsidRDefault="009030B7" w:rsidP="009030B7">
      <w:pPr>
        <w:spacing w:after="0"/>
      </w:pPr>
      <w:r>
        <w:t>Er zijn ook mensen die wel in het doelgroepregister staan, maar niet vallen onder de banenafspraak. Zij tellen wel mee als de quotumregeling ingaat. Het gaat om mensen die:</w:t>
      </w:r>
    </w:p>
    <w:p w:rsidR="009030B7" w:rsidRDefault="009030B7" w:rsidP="001846E2">
      <w:pPr>
        <w:numPr>
          <w:ilvl w:val="0"/>
          <w:numId w:val="10"/>
        </w:numPr>
        <w:spacing w:after="0" w:line="256" w:lineRule="auto"/>
      </w:pPr>
      <w:r>
        <w:t>alleen met een voorziening (hulp, hulpmiddelen en regelingen) het wettelijk minimumloon kunnen verdienen, én;</w:t>
      </w:r>
    </w:p>
    <w:p w:rsidR="009030B7" w:rsidRDefault="009030B7" w:rsidP="001846E2">
      <w:pPr>
        <w:numPr>
          <w:ilvl w:val="0"/>
          <w:numId w:val="10"/>
        </w:numPr>
        <w:spacing w:after="0" w:line="256" w:lineRule="auto"/>
      </w:pPr>
      <w:r>
        <w:t>een ziekte of handicap hebben die is ontstaan voor hun 18e verjaardag of tijdens hun studie.</w:t>
      </w:r>
    </w:p>
    <w:p w:rsidR="009030B7" w:rsidRDefault="009030B7" w:rsidP="009030B7"/>
    <w:p w:rsidR="009030B7" w:rsidRDefault="009030B7" w:rsidP="009030B7">
      <w:pPr>
        <w:pStyle w:val="Kop3"/>
      </w:pPr>
      <w:bookmarkStart w:id="18" w:name="_Toc42761495"/>
      <w:r>
        <w:t>Voordelen en regelingen</w:t>
      </w:r>
      <w:bookmarkEnd w:id="18"/>
    </w:p>
    <w:p w:rsidR="009030B7" w:rsidRDefault="009030B7" w:rsidP="009030B7">
      <w:pPr>
        <w:spacing w:after="0"/>
      </w:pPr>
      <w:r>
        <w:t>Afhankelijk van de uitkering die uw (nieuwe) werknemer krijgt, zijn er verschillende voordelen en regelingen waar u gebruik van kunt maken. Hieronder worden de verschillende voordelen en regelingen toegelicht.</w:t>
      </w:r>
    </w:p>
    <w:p w:rsidR="009030B7" w:rsidRDefault="009030B7" w:rsidP="009030B7"/>
    <w:p w:rsidR="009030B7" w:rsidRDefault="009030B7" w:rsidP="001846E2">
      <w:pPr>
        <w:pStyle w:val="Kop3"/>
        <w:numPr>
          <w:ilvl w:val="0"/>
          <w:numId w:val="11"/>
        </w:numPr>
        <w:spacing w:line="256" w:lineRule="auto"/>
        <w:rPr>
          <w:lang w:val="nl-NL"/>
        </w:rPr>
      </w:pPr>
      <w:bookmarkStart w:id="19" w:name="_Toc42761496"/>
      <w:r>
        <w:t>Loonkostensubsidie</w:t>
      </w:r>
      <w:r>
        <w:rPr>
          <w:lang w:val="nl-NL"/>
        </w:rPr>
        <w:t xml:space="preserve"> Participatiewet</w:t>
      </w:r>
      <w:bookmarkEnd w:id="19"/>
    </w:p>
    <w:p w:rsidR="009030B7" w:rsidRDefault="009030B7" w:rsidP="009030B7">
      <w:pPr>
        <w:spacing w:after="0"/>
      </w:pPr>
    </w:p>
    <w:p w:rsidR="009030B7" w:rsidRDefault="009030B7" w:rsidP="009030B7">
      <w:pPr>
        <w:pStyle w:val="Kop4"/>
        <w:rPr>
          <w:rStyle w:val="Intensievebenadrukking2"/>
          <w:lang w:val="nl-NL"/>
        </w:rPr>
      </w:pPr>
      <w:r>
        <w:rPr>
          <w:rStyle w:val="Intensievebenadrukking2"/>
        </w:rPr>
        <w:t>Doelgroep: Participatiewet doelgroep banenafspraak</w:t>
      </w:r>
      <w:r>
        <w:rPr>
          <w:rStyle w:val="Intensievebenadrukking2"/>
          <w:lang w:val="nl-NL"/>
        </w:rPr>
        <w:t xml:space="preserve"> (gemeenten).</w:t>
      </w:r>
    </w:p>
    <w:p w:rsidR="009030B7" w:rsidRDefault="009030B7" w:rsidP="009030B7">
      <w:pPr>
        <w:spacing w:after="0"/>
      </w:pPr>
      <w:r>
        <w:t>Werkgevers kunnen in aanmerking komen voor loonkostensubsidie van de gemeente als zij</w:t>
      </w:r>
    </w:p>
    <w:p w:rsidR="009030B7" w:rsidRDefault="009030B7" w:rsidP="009030B7">
      <w:pPr>
        <w:spacing w:after="0"/>
      </w:pPr>
      <w:r>
        <w:t xml:space="preserve">mensen met een arbeidsbeperking – waarvoor de gemeente verantwoordelijk is – in dienst nemen. </w:t>
      </w:r>
    </w:p>
    <w:p w:rsidR="009030B7" w:rsidRDefault="009030B7" w:rsidP="009030B7">
      <w:pPr>
        <w:spacing w:after="0"/>
      </w:pPr>
    </w:p>
    <w:p w:rsidR="009030B7" w:rsidRDefault="009030B7" w:rsidP="009030B7">
      <w:pPr>
        <w:spacing w:after="0"/>
      </w:pPr>
      <w:r>
        <w:t>Voorwaarde is dat een werknemer met voltijdse arbeid niet in staat is het wettelijk minimumloon te verdienen. De werkgever betaalt zo alleen voor de werkelijke arbeidsproductiviteit van de werknemer.</w:t>
      </w:r>
    </w:p>
    <w:p w:rsidR="009030B7" w:rsidRDefault="009030B7" w:rsidP="009030B7">
      <w:pPr>
        <w:spacing w:after="0"/>
      </w:pPr>
    </w:p>
    <w:p w:rsidR="009030B7" w:rsidRDefault="009030B7" w:rsidP="009030B7">
      <w:pPr>
        <w:spacing w:after="0"/>
      </w:pPr>
      <w:r>
        <w:t>De werkgever betaalt de werknemer volledig loon, volgens de voor hem geldende CAO of als die niet van toepassing is, het wettelijk minimumloon. De loonkostensubsidie bedraagt het verschil tussen de loonwaarde van de werknemer en het minimumloon. De loonwaarde wordt zo objectief mogelijk op de werkplek bepaald aan de hand van een gevalideerde loonwaardemethode en er vindt periodiek een herbeoordeling van de loonwaarde plaats.</w:t>
      </w:r>
    </w:p>
    <w:p w:rsidR="009030B7" w:rsidRDefault="009030B7" w:rsidP="009030B7">
      <w:pPr>
        <w:spacing w:after="0"/>
      </w:pPr>
    </w:p>
    <w:p w:rsidR="009030B7" w:rsidRDefault="009030B7" w:rsidP="009030B7">
      <w:pPr>
        <w:spacing w:after="0"/>
      </w:pPr>
      <w:r>
        <w:t>De loonkostensubsidie is maximaal 70 procent van het wettelijk minimumloon. De werkgever ontvangt daarnaast een vergoeding voor de werkgeverslasten (op dit moment 23 procent van de loonsom waarover loonkostensubsidie wordt verstrekt). Het eventuele verschil tussen minimumloon en CAO-loon is voor rekening van de werkgever.</w:t>
      </w:r>
    </w:p>
    <w:p w:rsidR="009030B7" w:rsidRDefault="009030B7" w:rsidP="009030B7">
      <w:pPr>
        <w:spacing w:after="0"/>
      </w:pPr>
    </w:p>
    <w:p w:rsidR="009030B7" w:rsidRDefault="009030B7" w:rsidP="009030B7">
      <w:pPr>
        <w:spacing w:after="0"/>
      </w:pPr>
      <w:r>
        <w:t>Let op! Gemeenten kunnen loonkostensubsidie ook voor andere doelgroepen verstrekken. Het gaat dan veelal om tijdelijke vormen op basis van lokale of regionale afspraken die al langer geleden zijn gemaakt. De subsidie wordt vooral als stimulans ingezet om uitkeringsgerechtigden te kunnen laten werken.</w:t>
      </w:r>
    </w:p>
    <w:p w:rsidR="009030B7" w:rsidRDefault="009030B7" w:rsidP="009030B7"/>
    <w:p w:rsidR="009030B7" w:rsidRDefault="009030B7" w:rsidP="009030B7">
      <w:pPr>
        <w:pStyle w:val="Kop4"/>
      </w:pPr>
      <w:r>
        <w:t>Loonkostensubsidie en BBL trajecten</w:t>
      </w:r>
    </w:p>
    <w:p w:rsidR="009030B7" w:rsidRDefault="009030B7" w:rsidP="009030B7">
      <w:r>
        <w:t xml:space="preserve">De MBO opleiding kan niet voorzien in loonkostensubsidie als een leerling vanwege een beperking niet het wettelijk minimum(jeugd)loon (WML) kan verdienen. Omgekeerd sluit de Participatiewet in beginsel loonkostensubsidie uit, wanneer iemand rijks bekostigd onderwijs volgt. Voor jongeren met beperkingen die geen WML kunnen verdienen kan het ontbreken van loonkostensubsidie echter tot gevolg hebben dat zij geen BBL-plek krijgen en geen opleiding kunnen afronden. Gemeenten kunnen daarom in voorkomende gevallen de mogelijkheid benutten die de Participatiewet biedt in artikel 10f om onder voorwaarden ondersteuning te bekostigen voor deze jongeren, als naar het oordeel van de gemeente een leer-werktraject geboden is om schooluitval te voorkomen en (indien mogelijk) een startkwalificatie te behalen. </w:t>
      </w:r>
    </w:p>
    <w:p w:rsidR="009030B7" w:rsidRDefault="009030B7" w:rsidP="009030B7">
      <w:r>
        <w:t xml:space="preserve">Uiteraard blijft onverkort gelden dat een jongere tot de doelgroep van loonkostensubsidie moet behoren en dat ook aan de overige voorwaarden voor loonkostensubsidie moet worden voldaan. </w:t>
      </w:r>
    </w:p>
    <w:p w:rsidR="009030B7" w:rsidRDefault="009030B7" w:rsidP="009030B7">
      <w:pPr>
        <w:rPr>
          <w:bCs/>
          <w:lang w:val="x-none"/>
        </w:rPr>
      </w:pPr>
      <w:r>
        <w:t>Zo moet sprake zijn van een dienstbetrekking. Of daarvan sprake is, moet door de gemeente worden beoordeeld aan de hand van alle relevante feiten en omstandigheden.</w:t>
      </w:r>
      <w:r>
        <w:br/>
      </w:r>
    </w:p>
    <w:p w:rsidR="009030B7" w:rsidRDefault="009030B7" w:rsidP="001846E2">
      <w:pPr>
        <w:pStyle w:val="Kop3"/>
        <w:numPr>
          <w:ilvl w:val="0"/>
          <w:numId w:val="12"/>
        </w:numPr>
        <w:spacing w:line="256" w:lineRule="auto"/>
      </w:pPr>
      <w:bookmarkStart w:id="20" w:name="_Toc42761497"/>
      <w:r>
        <w:lastRenderedPageBreak/>
        <w:t>Minder loon Wajonger (loondispensatie)</w:t>
      </w:r>
      <w:bookmarkEnd w:id="20"/>
    </w:p>
    <w:p w:rsidR="009030B7" w:rsidRDefault="009030B7" w:rsidP="009030B7">
      <w:pPr>
        <w:pStyle w:val="Kop4"/>
        <w:rPr>
          <w:rStyle w:val="Intensievebenadrukking2"/>
          <w:lang w:val="nl-NL"/>
        </w:rPr>
      </w:pPr>
      <w:r>
        <w:rPr>
          <w:rStyle w:val="Intensievebenadrukking2"/>
        </w:rPr>
        <w:br/>
        <w:t>Doelgroep: werknemers met een Wajong-uitkering</w:t>
      </w:r>
      <w:r>
        <w:rPr>
          <w:rStyle w:val="Intensievebenadrukking2"/>
          <w:lang w:val="nl-NL"/>
        </w:rPr>
        <w:t xml:space="preserve"> (UWV).</w:t>
      </w:r>
    </w:p>
    <w:p w:rsidR="009030B7" w:rsidRDefault="009030B7" w:rsidP="009030B7">
      <w:r>
        <w:t>Bij loondispensatie betaalt de werkgever tijdelijk minder loon aan een werknemer omdat hij minder aan kan dan de andere werknemers. Voorwaarde is dat de werknemer een Wajong-uitkering heeft waarvoor UWV verantwoordelijk is.</w:t>
      </w:r>
    </w:p>
    <w:p w:rsidR="009030B7" w:rsidRDefault="009030B7" w:rsidP="009030B7">
      <w:r>
        <w:t>UWV vult het loon van de Wajonger dan aan tot maximaal het bedrag dat hij ontving voordat hij bij de werkgever ging werken. De loondispensatie kan een half jaar tot 5 jaar duren. Verlenging is mogelijk, maar uiteindelijk moet de werknemer hetzelfde gaan verdienen als andere werknemers.</w:t>
      </w:r>
    </w:p>
    <w:p w:rsidR="009030B7" w:rsidRDefault="009030B7" w:rsidP="009030B7">
      <w:r>
        <w:t>Loondispensatie aanvragen</w:t>
      </w:r>
    </w:p>
    <w:p w:rsidR="009030B7" w:rsidRDefault="009030B7" w:rsidP="009030B7">
      <w:r>
        <w:t xml:space="preserve">U vraagt loondispensatie aan met het formulier Aanvraag loondispensatie Wajong. Een arbeidsdeskundige van UWV beoordeelt dan of uw werknemer minder presteert door zijn ziekte of handicap. Met dit oordeel stelt de arbeidsdeskundige vast hoeveel loon u moet betalen. </w:t>
      </w:r>
    </w:p>
    <w:p w:rsidR="009030B7" w:rsidRDefault="009030B7" w:rsidP="009030B7">
      <w:pPr>
        <w:spacing w:after="0"/>
        <w:rPr>
          <w:color w:val="FF0000"/>
        </w:rPr>
      </w:pPr>
      <w:r>
        <w:t xml:space="preserve">Voor meer informatie over Minder loon Wajonger bekijk </w:t>
      </w:r>
      <w:hyperlink r:id="rId20" w:history="1">
        <w:r>
          <w:rPr>
            <w:rStyle w:val="Hyperlink"/>
          </w:rPr>
          <w:t>www.uwv.nl</w:t>
        </w:r>
      </w:hyperlink>
      <w:r>
        <w:t>.</w:t>
      </w:r>
    </w:p>
    <w:p w:rsidR="009030B7" w:rsidRDefault="009030B7" w:rsidP="009030B7"/>
    <w:p w:rsidR="009030B7" w:rsidRDefault="009030B7" w:rsidP="001846E2">
      <w:pPr>
        <w:pStyle w:val="Kop3"/>
        <w:numPr>
          <w:ilvl w:val="0"/>
          <w:numId w:val="12"/>
        </w:numPr>
        <w:spacing w:line="256" w:lineRule="auto"/>
        <w:rPr>
          <w:lang w:val="nl-NL"/>
        </w:rPr>
      </w:pPr>
      <w:bookmarkStart w:id="21" w:name="_Toc42761498"/>
      <w:r>
        <w:t>No</w:t>
      </w:r>
      <w:r>
        <w:rPr>
          <w:lang w:val="nl-NL"/>
        </w:rPr>
        <w:t>-risk polis</w:t>
      </w:r>
      <w:bookmarkEnd w:id="21"/>
    </w:p>
    <w:p w:rsidR="009030B7" w:rsidRDefault="009030B7" w:rsidP="009030B7">
      <w:pPr>
        <w:spacing w:after="0"/>
      </w:pPr>
    </w:p>
    <w:p w:rsidR="009030B7" w:rsidRDefault="009030B7" w:rsidP="009030B7">
      <w:pPr>
        <w:pStyle w:val="Kop4"/>
        <w:rPr>
          <w:rStyle w:val="Intensievebenadrukking2"/>
          <w:lang w:val="nl-NL"/>
        </w:rPr>
      </w:pPr>
      <w:r>
        <w:rPr>
          <w:rStyle w:val="Intensievebenadrukking2"/>
        </w:rPr>
        <w:t>Doelgroep: werknemers met een arbeidshandicap of ziekte</w:t>
      </w:r>
      <w:r>
        <w:rPr>
          <w:rStyle w:val="Intensievebenadrukking2"/>
          <w:lang w:val="nl-NL"/>
        </w:rPr>
        <w:t xml:space="preserve"> (UWV).</w:t>
      </w:r>
    </w:p>
    <w:p w:rsidR="009030B7" w:rsidRDefault="009030B7" w:rsidP="009030B7">
      <w:pPr>
        <w:spacing w:after="0"/>
      </w:pPr>
      <w:r>
        <w:t>De no-riskpolis is een regeling die voor u geldt als u een werknemer met een ziekte of handicap in dienst neemt. De regeling houdt in dat u voor hem een Ziektewetuitkering van UWV kunt krijgen als hij ziek wordt.</w:t>
      </w:r>
    </w:p>
    <w:p w:rsidR="009030B7" w:rsidRDefault="009030B7" w:rsidP="009030B7">
      <w:pPr>
        <w:spacing w:after="0"/>
      </w:pPr>
      <w:r>
        <w:t>Een Ziektewetuitkering is 70% tot 100% van het dagloon van de werknemer, afhankelijk van de situatie. Door de no-riskpolis loopt u dus weinig risico als u een werknemer met een ziekte of handicap in dienst neemt.</w:t>
      </w:r>
    </w:p>
    <w:p w:rsidR="009030B7" w:rsidRDefault="009030B7" w:rsidP="009030B7">
      <w:pPr>
        <w:spacing w:after="0"/>
      </w:pPr>
    </w:p>
    <w:p w:rsidR="009030B7" w:rsidRDefault="009030B7" w:rsidP="009030B7">
      <w:pPr>
        <w:spacing w:after="0"/>
        <w:rPr>
          <w:i/>
        </w:rPr>
      </w:pPr>
      <w:r>
        <w:rPr>
          <w:i/>
        </w:rPr>
        <w:t>Voor wie geldt de no-riskpolis?</w:t>
      </w:r>
    </w:p>
    <w:p w:rsidR="009030B7" w:rsidRDefault="009030B7" w:rsidP="009030B7">
      <w:pPr>
        <w:spacing w:after="0"/>
      </w:pPr>
      <w:r>
        <w:t>De no-riskpolis geldt bijvoorbeeld in deze situaties voor uw werknemer:</w:t>
      </w:r>
    </w:p>
    <w:p w:rsidR="009030B7" w:rsidRDefault="009030B7" w:rsidP="001846E2">
      <w:pPr>
        <w:numPr>
          <w:ilvl w:val="0"/>
          <w:numId w:val="13"/>
        </w:numPr>
        <w:spacing w:after="0" w:line="256" w:lineRule="auto"/>
      </w:pPr>
      <w:r>
        <w:t>Hij heeft bij het begin van zijn dienstverband een WIA-, WAO-, WAZ- of Wajong-uitkering.</w:t>
      </w:r>
    </w:p>
    <w:p w:rsidR="009030B7" w:rsidRDefault="009030B7" w:rsidP="001846E2">
      <w:pPr>
        <w:numPr>
          <w:ilvl w:val="0"/>
          <w:numId w:val="13"/>
        </w:numPr>
        <w:spacing w:after="0" w:line="256" w:lineRule="auto"/>
      </w:pPr>
      <w:r>
        <w:t>Hij valt onder de doelgroep van de banenafspraak.</w:t>
      </w:r>
    </w:p>
    <w:p w:rsidR="009030B7" w:rsidRDefault="009030B7" w:rsidP="001846E2">
      <w:pPr>
        <w:numPr>
          <w:ilvl w:val="0"/>
          <w:numId w:val="13"/>
        </w:numPr>
        <w:spacing w:after="0" w:line="256" w:lineRule="auto"/>
      </w:pPr>
      <w:r>
        <w:t>Hij heeft problemen (gehad) door zijn ziekte of handicap bij het volgen van onderwijs.</w:t>
      </w:r>
    </w:p>
    <w:p w:rsidR="009030B7" w:rsidRDefault="009030B7" w:rsidP="009030B7">
      <w:pPr>
        <w:spacing w:after="0"/>
      </w:pPr>
      <w:r>
        <w:t xml:space="preserve">Er zijn nog andere groepen waarvoor de no-riskpolis geldt. Kijk hiervoor op </w:t>
      </w:r>
      <w:hyperlink r:id="rId21" w:history="1">
        <w:r>
          <w:rPr>
            <w:rStyle w:val="Hyperlink"/>
          </w:rPr>
          <w:t>www.uwv.nl</w:t>
        </w:r>
      </w:hyperlink>
      <w:r>
        <w:t>.</w:t>
      </w:r>
    </w:p>
    <w:p w:rsidR="00CD2F53" w:rsidRPr="00CD2F53" w:rsidRDefault="009030B7" w:rsidP="00CD2F53">
      <w:r>
        <w:br/>
        <w:t xml:space="preserve">U hoeft een no-riskpolis niet van tevoren aan te vragen voor uw werknemer. Op het moment dat uw werknemer ziek wordt, geeft u bij de ziekmelding aan dat voor hem de no-riskpolis geldt. De voorwaarden voor de no-riskpolis vindt u op </w:t>
      </w:r>
      <w:hyperlink r:id="rId22" w:history="1">
        <w:r>
          <w:rPr>
            <w:rStyle w:val="Hyperlink"/>
          </w:rPr>
          <w:t>www.uwv.nl</w:t>
        </w:r>
      </w:hyperlink>
      <w:r>
        <w:t>.</w:t>
      </w:r>
      <w:r w:rsidR="00CD2F53">
        <w:br/>
      </w:r>
    </w:p>
    <w:p w:rsidR="00CD2F53" w:rsidRPr="00CD2F53" w:rsidRDefault="00CD2F53" w:rsidP="001846E2">
      <w:pPr>
        <w:keepNext/>
        <w:keepLines/>
        <w:numPr>
          <w:ilvl w:val="0"/>
          <w:numId w:val="12"/>
        </w:numPr>
        <w:spacing w:after="0"/>
        <w:outlineLvl w:val="2"/>
        <w:rPr>
          <w:rFonts w:eastAsia="PMingLiU" w:cs="Times New Roman"/>
          <w:bCs/>
          <w:color w:val="005293"/>
          <w:sz w:val="26"/>
          <w:szCs w:val="20"/>
          <w:lang w:eastAsia="x-none" w:bidi="he-IL"/>
        </w:rPr>
      </w:pPr>
      <w:bookmarkStart w:id="22" w:name="_Toc41527740"/>
      <w:bookmarkStart w:id="23" w:name="_Toc42761499"/>
      <w:r w:rsidRPr="00CD2F53">
        <w:rPr>
          <w:rFonts w:eastAsia="PMingLiU" w:cs="Times New Roman"/>
          <w:bCs/>
          <w:color w:val="005293"/>
          <w:sz w:val="26"/>
          <w:szCs w:val="20"/>
          <w:lang w:eastAsia="x-none" w:bidi="he-IL"/>
        </w:rPr>
        <w:t>Oriënteren bij een werkgever</w:t>
      </w:r>
      <w:bookmarkEnd w:id="22"/>
      <w:bookmarkEnd w:id="23"/>
    </w:p>
    <w:p w:rsidR="00CD2F53" w:rsidRPr="00CD2F53" w:rsidRDefault="00CD2F53" w:rsidP="00CD2F53">
      <w:pPr>
        <w:rPr>
          <w:lang w:eastAsia="x-none" w:bidi="he-IL"/>
        </w:rPr>
      </w:pPr>
    </w:p>
    <w:p w:rsidR="00CD2F53" w:rsidRPr="00CD2F53" w:rsidRDefault="00CD2F53" w:rsidP="00CD2F53">
      <w:pPr>
        <w:spacing w:after="0"/>
        <w:rPr>
          <w:i/>
          <w:iCs/>
          <w:color w:val="5B9BD5"/>
          <w:lang w:eastAsia="x-none" w:bidi="he-IL"/>
        </w:rPr>
      </w:pPr>
      <w:r w:rsidRPr="00CD2F53">
        <w:rPr>
          <w:i/>
          <w:iCs/>
          <w:color w:val="5B9BD5"/>
        </w:rPr>
        <w:t>Doelgroep: WW gerechtigden met een afstand tot arbeidsmarkt (UWV)</w:t>
      </w:r>
    </w:p>
    <w:p w:rsidR="00CD2F53" w:rsidRPr="00CD2F53" w:rsidRDefault="00CD2F53" w:rsidP="00CD2F53">
      <w:pPr>
        <w:spacing w:after="0"/>
        <w:rPr>
          <w:lang w:eastAsia="x-none" w:bidi="he-IL"/>
        </w:rPr>
      </w:pPr>
      <w:r w:rsidRPr="00CD2F53">
        <w:rPr>
          <w:lang w:eastAsia="x-none" w:bidi="he-IL"/>
        </w:rPr>
        <w:t>Voor alle WW-gerechtigden met een afstand tot de arbeidsmarkt is het mogelijk om maximaal 2 weken vrijblijvend mee te kijken bij een werkgever. Het doel van deze zogeheten ‘oriëntatiedagen’ is om sfeer te kunnen proeven in een bedrijf of mee te kunnen kijken bij het uitoefenen van een bepaalde  functie. De werkzoekende dient dit vooraf aan te vragen bij UWV.</w:t>
      </w:r>
    </w:p>
    <w:p w:rsidR="00CD2F53" w:rsidRPr="00CD2F53" w:rsidRDefault="00CD2F53" w:rsidP="00CD2F53"/>
    <w:p w:rsidR="009030B7" w:rsidRDefault="00CD2F53" w:rsidP="00CD2F53">
      <w:r w:rsidRPr="00CD2F53">
        <w:t xml:space="preserve">Bekijk voor meer informatie: </w:t>
      </w:r>
      <w:hyperlink r:id="rId23" w:history="1">
        <w:r w:rsidRPr="00CD2F53">
          <w:rPr>
            <w:color w:val="0000FF"/>
            <w:u w:val="single"/>
          </w:rPr>
          <w:t>https://www.servicepuntflex.com/orientatiedagen-bij-werkgever-voor-ww-gerechtigden-132</w:t>
        </w:r>
      </w:hyperlink>
      <w:r w:rsidR="009030B7">
        <w:br/>
      </w:r>
    </w:p>
    <w:p w:rsidR="009030B7" w:rsidRDefault="009030B7" w:rsidP="001846E2">
      <w:pPr>
        <w:pStyle w:val="Kop3"/>
        <w:numPr>
          <w:ilvl w:val="0"/>
          <w:numId w:val="12"/>
        </w:numPr>
        <w:spacing w:before="0" w:line="256" w:lineRule="auto"/>
        <w:rPr>
          <w:lang w:val="nl-NL"/>
        </w:rPr>
      </w:pPr>
      <w:bookmarkStart w:id="24" w:name="_Toc42761500"/>
      <w:r>
        <w:lastRenderedPageBreak/>
        <w:t>Proefplaatsing</w:t>
      </w:r>
      <w:r>
        <w:rPr>
          <w:lang w:val="nl-NL"/>
        </w:rPr>
        <w:t xml:space="preserve"> UWV</w:t>
      </w:r>
      <w:bookmarkEnd w:id="24"/>
    </w:p>
    <w:p w:rsidR="009030B7" w:rsidRDefault="009030B7" w:rsidP="009030B7">
      <w:pPr>
        <w:pStyle w:val="Kop4"/>
        <w:rPr>
          <w:rStyle w:val="Intensievebenadrukking2"/>
        </w:rPr>
      </w:pPr>
      <w:r>
        <w:rPr>
          <w:rStyle w:val="Intensievebenadrukking2"/>
        </w:rPr>
        <w:t>Doelgroep: werknemers met een WAO, WIA, WAZ, Wajong, Ziektewet of WW-uitkering.</w:t>
      </w:r>
    </w:p>
    <w:p w:rsidR="009030B7" w:rsidRDefault="009030B7" w:rsidP="009030B7">
      <w:pPr>
        <w:pStyle w:val="Kop4"/>
        <w:rPr>
          <w:lang w:val="nl-NL"/>
        </w:rPr>
      </w:pPr>
      <w:r>
        <w:rPr>
          <w:rStyle w:val="Intensievebenadrukking2"/>
        </w:rPr>
        <w:t>In aanmerking komen werknemers die moeilijk aan werk komen en waarbij de werkgever twijfelt of hij geschikt is voor de functie (UWV).</w:t>
      </w:r>
      <w:r>
        <w:rPr>
          <w:rStyle w:val="Intensievebenadrukking2"/>
          <w:lang w:val="nl-NL"/>
        </w:rPr>
        <w:br/>
      </w:r>
      <w:r>
        <w:rPr>
          <w:rFonts w:eastAsia="Calibri" w:cs="Arial"/>
          <w:bCs w:val="0"/>
          <w:iCs w:val="0"/>
          <w:color w:val="auto"/>
          <w:szCs w:val="22"/>
          <w:lang w:val="nl-NL" w:eastAsia="en-US" w:bidi="ar-SA"/>
        </w:rPr>
        <w:t>Na toestemming van UWV werkt de werknemer 2 maanden met behoud van zijn uitkering. De werkgever hoeft dan geen loon te betalen. Deze periode is net zo lang als de maximale proeftijd aan het begin van een dienstverband. Vaak is dit genoeg om te bekijken of de werknemer geschikt is. Na een proefplaatsing mag de werkgever geen proeftijd meer afspreken met de werknemer.</w:t>
      </w:r>
      <w:r>
        <w:rPr>
          <w:rFonts w:eastAsia="Calibri" w:cs="Arial"/>
          <w:bCs w:val="0"/>
          <w:iCs w:val="0"/>
          <w:color w:val="auto"/>
          <w:szCs w:val="22"/>
          <w:lang w:val="nl-NL" w:eastAsia="en-US" w:bidi="ar-SA"/>
        </w:rPr>
        <w:br/>
      </w:r>
    </w:p>
    <w:p w:rsidR="009030B7" w:rsidRDefault="009030B7" w:rsidP="009030B7">
      <w:pPr>
        <w:pStyle w:val="Kop4"/>
      </w:pPr>
      <w:r>
        <w:t>Voorwaarden voor proefplaatsing</w:t>
      </w:r>
    </w:p>
    <w:p w:rsidR="009030B7" w:rsidRDefault="009030B7" w:rsidP="009030B7">
      <w:pPr>
        <w:spacing w:after="0"/>
      </w:pPr>
      <w:r>
        <w:t>Voorwaarden voor een proefplaatsing:</w:t>
      </w:r>
    </w:p>
    <w:p w:rsidR="009030B7" w:rsidRDefault="009030B7" w:rsidP="001846E2">
      <w:pPr>
        <w:numPr>
          <w:ilvl w:val="0"/>
          <w:numId w:val="14"/>
        </w:numPr>
        <w:spacing w:after="0" w:line="256" w:lineRule="auto"/>
      </w:pPr>
      <w:r>
        <w:t>U heeft de bedoeling dat u de werknemer na de proefplaatsing een dienstverband van minimaal 6 maanden aanbiedt. </w:t>
      </w:r>
    </w:p>
    <w:p w:rsidR="009030B7" w:rsidRDefault="009030B7" w:rsidP="001846E2">
      <w:pPr>
        <w:numPr>
          <w:ilvl w:val="0"/>
          <w:numId w:val="14"/>
        </w:numPr>
        <w:spacing w:after="0" w:line="256" w:lineRule="auto"/>
      </w:pPr>
      <w:r>
        <w:t>Het aantal uren van het dienstverband is minimaal hetzelfde aantal uren als de proefplaatsing. </w:t>
      </w:r>
    </w:p>
    <w:p w:rsidR="009030B7" w:rsidRDefault="009030B7" w:rsidP="001846E2">
      <w:pPr>
        <w:numPr>
          <w:ilvl w:val="0"/>
          <w:numId w:val="14"/>
        </w:numPr>
        <w:spacing w:after="0" w:line="256" w:lineRule="auto"/>
      </w:pPr>
      <w:r>
        <w:t>U sluit tijdens de proefplaatsing voor de werknemer een aansprakelijkheidsverzekering af.</w:t>
      </w:r>
    </w:p>
    <w:p w:rsidR="009030B7" w:rsidRDefault="009030B7" w:rsidP="001846E2">
      <w:pPr>
        <w:numPr>
          <w:ilvl w:val="0"/>
          <w:numId w:val="14"/>
        </w:numPr>
        <w:spacing w:after="0" w:line="256" w:lineRule="auto"/>
      </w:pPr>
      <w:r>
        <w:t>De werknemer heeft een uitkering van UWV.</w:t>
      </w:r>
    </w:p>
    <w:p w:rsidR="009030B7" w:rsidRDefault="009030B7" w:rsidP="009030B7"/>
    <w:p w:rsidR="009030B7" w:rsidRDefault="009030B7" w:rsidP="009030B7">
      <w:pPr>
        <w:pStyle w:val="Kop4"/>
      </w:pPr>
      <w:r>
        <w:t>Extra voorwaarden voor een werknemer met een WW-uitkering</w:t>
      </w:r>
    </w:p>
    <w:p w:rsidR="009030B7" w:rsidRDefault="009030B7" w:rsidP="009030B7">
      <w:pPr>
        <w:spacing w:after="0"/>
      </w:pPr>
      <w:r>
        <w:t>Voor een werknemer met een WW-uitkering gelden extra voorwaarden. De werknemer: </w:t>
      </w:r>
    </w:p>
    <w:p w:rsidR="009030B7" w:rsidRDefault="009030B7" w:rsidP="001846E2">
      <w:pPr>
        <w:numPr>
          <w:ilvl w:val="0"/>
          <w:numId w:val="15"/>
        </w:numPr>
        <w:spacing w:after="0" w:line="256" w:lineRule="auto"/>
      </w:pPr>
      <w:r>
        <w:t>moet minimaal 3 maanden werkloos zijn; </w:t>
      </w:r>
    </w:p>
    <w:p w:rsidR="009030B7" w:rsidRDefault="009030B7" w:rsidP="001846E2">
      <w:pPr>
        <w:numPr>
          <w:ilvl w:val="0"/>
          <w:numId w:val="15"/>
        </w:numPr>
        <w:spacing w:after="0" w:line="256" w:lineRule="auto"/>
      </w:pPr>
      <w:r>
        <w:t>komt zonder hulp moeilijk aan werk. </w:t>
      </w:r>
    </w:p>
    <w:p w:rsidR="009030B7" w:rsidRDefault="009030B7" w:rsidP="009030B7">
      <w:pPr>
        <w:spacing w:after="0"/>
      </w:pPr>
    </w:p>
    <w:p w:rsidR="009030B7" w:rsidRDefault="009030B7" w:rsidP="009030B7">
      <w:pPr>
        <w:spacing w:after="0"/>
      </w:pPr>
      <w:r>
        <w:t>Is de werknemer korter dan 3 maanden werkloos? Dan verwacht het UWV dat hij zonder hulp werk kan vinden. Er gelden enkele uitzonderingen als de werknemer:</w:t>
      </w:r>
    </w:p>
    <w:p w:rsidR="009030B7" w:rsidRDefault="009030B7" w:rsidP="001846E2">
      <w:pPr>
        <w:numPr>
          <w:ilvl w:val="0"/>
          <w:numId w:val="16"/>
        </w:numPr>
        <w:spacing w:after="0" w:line="256" w:lineRule="auto"/>
      </w:pPr>
      <w:r>
        <w:t>jonger is dan 27 jaar en geen startkwalificatie heeft. </w:t>
      </w:r>
    </w:p>
    <w:p w:rsidR="009030B7" w:rsidRDefault="009030B7" w:rsidP="001846E2">
      <w:pPr>
        <w:numPr>
          <w:ilvl w:val="0"/>
          <w:numId w:val="16"/>
        </w:numPr>
        <w:spacing w:after="0" w:line="256" w:lineRule="auto"/>
      </w:pPr>
      <w:r>
        <w:t xml:space="preserve">voor zijn WW-uitkering langere tijd een Ziektewet- of arbeidsongeschiktheidsuitkering kreeg. En hij kan niet meer kan werken in zijn oude functie. </w:t>
      </w:r>
    </w:p>
    <w:p w:rsidR="009030B7" w:rsidRDefault="009030B7" w:rsidP="009030B7">
      <w:pPr>
        <w:spacing w:after="0"/>
      </w:pPr>
    </w:p>
    <w:p w:rsidR="009030B7" w:rsidRDefault="009030B7" w:rsidP="009030B7">
      <w:pPr>
        <w:pStyle w:val="Kop4"/>
      </w:pPr>
      <w:r>
        <w:t>Vraag toestemming van UWV</w:t>
      </w:r>
    </w:p>
    <w:p w:rsidR="00594986" w:rsidRPr="00594986" w:rsidRDefault="009030B7" w:rsidP="00594986">
      <w:r>
        <w:t>Een proefplaatsing kan pas beginnen nadat u daarvoor toestemming heeft gekregen van het UWV. U vraagt proefplaatsing aan samen met uw toekomstige werknemer. Dit doet u met het formulier Aanvraag UWV proefplaatsing. Voordat de proefplaatsing begint, beoordeelt het UWV of de proefplaatsing ingezet kan worden en hoelang. Het UWV kijkt dan wat de afstand tot de arbeidsmarkt is van de werknemer en of hij geschikt is voor de functie.</w:t>
      </w:r>
      <w:r w:rsidR="00594986">
        <w:br/>
      </w:r>
      <w:r w:rsidR="00594986">
        <w:br/>
      </w:r>
      <w:r w:rsidR="00594986" w:rsidRPr="00CD2F53">
        <w:rPr>
          <w:szCs w:val="20"/>
        </w:rPr>
        <w:t>Kijk voor meer informatie op</w:t>
      </w:r>
      <w:r w:rsidR="00594986" w:rsidRPr="00CD2F53">
        <w:rPr>
          <w:sz w:val="16"/>
          <w:szCs w:val="18"/>
        </w:rPr>
        <w:t xml:space="preserve"> </w:t>
      </w:r>
      <w:hyperlink r:id="rId24" w:history="1">
        <w:r w:rsidR="00594986" w:rsidRPr="00FD4B29">
          <w:rPr>
            <w:rStyle w:val="Hyperlink"/>
          </w:rPr>
          <w:t>www.uwv.nl</w:t>
        </w:r>
      </w:hyperlink>
      <w:r w:rsidR="00594986">
        <w:t>.</w:t>
      </w:r>
    </w:p>
    <w:p w:rsidR="005975C6" w:rsidRDefault="005975C6" w:rsidP="005975C6">
      <w:pPr>
        <w:pStyle w:val="Kop3"/>
        <w:spacing w:before="0"/>
      </w:pPr>
      <w:bookmarkStart w:id="25" w:name="_Toc532279926"/>
      <w:bookmarkStart w:id="26" w:name="_Toc10439323"/>
    </w:p>
    <w:p w:rsidR="005975C6" w:rsidRPr="00FC7B0E" w:rsidRDefault="00594986" w:rsidP="001846E2">
      <w:pPr>
        <w:pStyle w:val="Kop3"/>
        <w:numPr>
          <w:ilvl w:val="0"/>
          <w:numId w:val="12"/>
        </w:numPr>
        <w:spacing w:before="0"/>
        <w:rPr>
          <w:lang w:val="nl-NL"/>
        </w:rPr>
      </w:pPr>
      <w:r>
        <w:rPr>
          <w:lang w:val="nl-NL"/>
        </w:rPr>
        <w:t xml:space="preserve"> </w:t>
      </w:r>
      <w:bookmarkStart w:id="27" w:name="_Toc42761501"/>
      <w:r w:rsidR="005975C6" w:rsidRPr="00FC7B0E">
        <w:t>Proefplaatsing</w:t>
      </w:r>
      <w:r w:rsidR="005975C6" w:rsidRPr="00FC7B0E">
        <w:rPr>
          <w:lang w:val="nl-NL"/>
        </w:rPr>
        <w:t xml:space="preserve"> Gemeente</w:t>
      </w:r>
      <w:bookmarkEnd w:id="25"/>
      <w:bookmarkEnd w:id="26"/>
      <w:bookmarkEnd w:id="27"/>
    </w:p>
    <w:p w:rsidR="005975C6" w:rsidRPr="00FC7B0E" w:rsidRDefault="005975C6" w:rsidP="005975C6">
      <w:pPr>
        <w:spacing w:after="0"/>
      </w:pPr>
    </w:p>
    <w:p w:rsidR="005975C6" w:rsidRPr="00FC7B0E" w:rsidRDefault="005975C6" w:rsidP="005975C6">
      <w:pPr>
        <w:pStyle w:val="Kop4"/>
        <w:rPr>
          <w:i/>
          <w:iCs w:val="0"/>
          <w:color w:val="5B9BD5"/>
          <w:lang w:val="nl-NL"/>
        </w:rPr>
      </w:pPr>
      <w:r w:rsidRPr="00FC7B0E">
        <w:rPr>
          <w:rStyle w:val="Intensievebenadrukking10"/>
        </w:rPr>
        <w:t xml:space="preserve">Doelgroep: </w:t>
      </w:r>
      <w:r w:rsidRPr="00FC7B0E">
        <w:rPr>
          <w:rStyle w:val="Intensievebenadrukking10"/>
          <w:lang w:val="nl-NL"/>
        </w:rPr>
        <w:t xml:space="preserve">voor </w:t>
      </w:r>
      <w:r w:rsidRPr="00FC7B0E">
        <w:rPr>
          <w:rStyle w:val="Intensievebenadrukking10"/>
        </w:rPr>
        <w:t>werk</w:t>
      </w:r>
      <w:r w:rsidRPr="00FC7B0E">
        <w:rPr>
          <w:rStyle w:val="Intensievebenadrukking10"/>
          <w:lang w:val="nl-NL"/>
        </w:rPr>
        <w:t xml:space="preserve">zoekenden met uitzicht op een reguliere baan. </w:t>
      </w:r>
      <w:r w:rsidRPr="00FC7B0E">
        <w:rPr>
          <w:rStyle w:val="Intensievebenadrukking10"/>
          <w:lang w:val="nl-NL"/>
        </w:rPr>
        <w:br/>
      </w:r>
      <w:r w:rsidRPr="00FC7B0E">
        <w:rPr>
          <w:rFonts w:eastAsia="Calibri" w:cs="Arial"/>
          <w:bCs w:val="0"/>
          <w:iCs w:val="0"/>
          <w:color w:val="auto"/>
          <w:szCs w:val="22"/>
          <w:lang w:val="nl-NL" w:eastAsia="en-US" w:bidi="ar-SA"/>
        </w:rPr>
        <w:t>Na toestemming van gemeente werkt de werknemer maximaal 3 maanden met behoud van zijn uitkering. De werkgever hoeft dan geen loon te betalen. Vaak is dit genoeg om te bekijken of de werknemer geschikt is. Na een proefplaatsing mag de werkgever geen proeftijd meer afspreken met de werknemer. Voor de werkgever zijn hieraan geen kosten verbonden.</w:t>
      </w:r>
      <w:r w:rsidRPr="00FC7B0E">
        <w:rPr>
          <w:rFonts w:eastAsia="Calibri" w:cs="Arial"/>
          <w:bCs w:val="0"/>
          <w:iCs w:val="0"/>
          <w:color w:val="auto"/>
          <w:szCs w:val="22"/>
          <w:lang w:val="nl-NL" w:eastAsia="en-US" w:bidi="ar-SA"/>
        </w:rPr>
        <w:br/>
      </w:r>
    </w:p>
    <w:p w:rsidR="005975C6" w:rsidRPr="00FC7B0E" w:rsidRDefault="005975C6" w:rsidP="005975C6">
      <w:pPr>
        <w:pStyle w:val="Kop4"/>
      </w:pPr>
      <w:r w:rsidRPr="00FC7B0E">
        <w:t>Voorwaarden voor proefplaatsing</w:t>
      </w:r>
    </w:p>
    <w:p w:rsidR="005975C6" w:rsidRPr="00FC7B0E" w:rsidRDefault="005975C6" w:rsidP="005975C6">
      <w:pPr>
        <w:spacing w:after="0"/>
      </w:pPr>
      <w:r w:rsidRPr="00FC7B0E">
        <w:t>Voorwaarden voor een proefplaatsing:</w:t>
      </w:r>
    </w:p>
    <w:p w:rsidR="005975C6" w:rsidRPr="00FC7B0E" w:rsidRDefault="005975C6" w:rsidP="001846E2">
      <w:pPr>
        <w:numPr>
          <w:ilvl w:val="0"/>
          <w:numId w:val="14"/>
        </w:numPr>
        <w:spacing w:after="0"/>
      </w:pPr>
      <w:r w:rsidRPr="00FC7B0E">
        <w:t>U heeft de bedoeling dat u de werknemer na de proefplaatsing een dienstverband van minimaal 6 maanden aanbiedt, waarmee hij/zij een zodanig inkomen ontvangt dat de uitkering kan worden beëindigd of verlaagd (bij toepassing LKS of parttime werken). </w:t>
      </w:r>
    </w:p>
    <w:p w:rsidR="005975C6" w:rsidRPr="00FC7B0E" w:rsidRDefault="005975C6" w:rsidP="001846E2">
      <w:pPr>
        <w:numPr>
          <w:ilvl w:val="0"/>
          <w:numId w:val="14"/>
        </w:numPr>
        <w:spacing w:after="0"/>
      </w:pPr>
      <w:r w:rsidRPr="00FC7B0E">
        <w:t>Het aantal uren van het dienstverband is minimaal hetzelfde aantal uren als de proefplaatsing. </w:t>
      </w:r>
    </w:p>
    <w:p w:rsidR="005975C6" w:rsidRDefault="005975C6" w:rsidP="001846E2">
      <w:pPr>
        <w:numPr>
          <w:ilvl w:val="0"/>
          <w:numId w:val="14"/>
        </w:numPr>
        <w:spacing w:after="0"/>
      </w:pPr>
      <w:r w:rsidRPr="00FC7B0E">
        <w:t>U sluit tijdens de proefplaatsing voor de werknemer een aansprakelijkheidsverzekering af.</w:t>
      </w:r>
    </w:p>
    <w:p w:rsidR="005975C6" w:rsidRPr="00FC7B0E" w:rsidRDefault="005975C6" w:rsidP="005975C6">
      <w:r>
        <w:br/>
        <w:t>De werknemer heeft een uitkering van de gemeente.</w:t>
      </w:r>
    </w:p>
    <w:p w:rsidR="009030B7" w:rsidRDefault="009030B7" w:rsidP="009030B7">
      <w:pPr>
        <w:rPr>
          <w:color w:val="0070C0"/>
        </w:rPr>
      </w:pPr>
    </w:p>
    <w:p w:rsidR="009030B7" w:rsidRDefault="009030B7" w:rsidP="001846E2">
      <w:pPr>
        <w:pStyle w:val="Kop3"/>
        <w:numPr>
          <w:ilvl w:val="0"/>
          <w:numId w:val="12"/>
        </w:numPr>
        <w:spacing w:line="256" w:lineRule="auto"/>
      </w:pPr>
      <w:bookmarkStart w:id="28" w:name="_Toc42761502"/>
      <w:r>
        <w:lastRenderedPageBreak/>
        <w:t>Jobcoach</w:t>
      </w:r>
      <w:bookmarkEnd w:id="28"/>
    </w:p>
    <w:p w:rsidR="009030B7" w:rsidRDefault="009030B7" w:rsidP="009030B7">
      <w:pPr>
        <w:pStyle w:val="Kop4"/>
        <w:rPr>
          <w:rStyle w:val="Intensievebenadrukking2"/>
        </w:rPr>
      </w:pPr>
      <w:r>
        <w:rPr>
          <w:rStyle w:val="Intensievebenadrukking2"/>
          <w:lang w:val="nl-NL"/>
        </w:rPr>
        <w:br/>
      </w:r>
      <w:r>
        <w:rPr>
          <w:rStyle w:val="Intensievebenadrukking2"/>
        </w:rPr>
        <w:t xml:space="preserve">Doelgroep: </w:t>
      </w:r>
      <w:r>
        <w:rPr>
          <w:rStyle w:val="Intensievebenadrukking2"/>
          <w:lang w:val="nl-NL"/>
        </w:rPr>
        <w:t xml:space="preserve">werknemers </w:t>
      </w:r>
      <w:r>
        <w:rPr>
          <w:rStyle w:val="Intensievebenadrukking2"/>
        </w:rPr>
        <w:t>met een langdurige ziekte of handicap die zonder deze persoonlijke ondersteuning niet in staat is de door de werkgever opgedragen taken te verrichten (UWV, gemeenten).</w:t>
      </w:r>
    </w:p>
    <w:p w:rsidR="009030B7" w:rsidRDefault="009030B7" w:rsidP="009030B7">
      <w:r>
        <w:t>Een jobcoach begeleidt op de werkvloer een werknemer met een langdurige ziekte of handicap. Dit kan een interne jobcoach of een externe jobcoach zijn.</w:t>
      </w:r>
    </w:p>
    <w:p w:rsidR="009030B7" w:rsidRDefault="009030B7" w:rsidP="009030B7">
      <w:pPr>
        <w:pStyle w:val="Kop4"/>
      </w:pPr>
      <w:r>
        <w:t>Wat is een interne jobcoach?</w:t>
      </w:r>
    </w:p>
    <w:p w:rsidR="009030B7" w:rsidRDefault="009030B7" w:rsidP="009030B7">
      <w:r>
        <w:t>Dit is een subsidieregeling voor werkgevers. Met deze subsidie regelt u een jobcoach voor uw werknemer. Deze jobcoach hoeft niet gecertificeerd te zijn. Het kan ook een collega op de werkvloer zijn die hier een speciale training voor volgde.</w:t>
      </w:r>
    </w:p>
    <w:p w:rsidR="009030B7" w:rsidRDefault="009030B7" w:rsidP="009030B7">
      <w:r>
        <w:t>Als werkgever zorgt u voor een persoonlijk trainings- of inwerkprogramma en regelt u begeleiding op de werkvloer. De jobcoach is vervolgens de schakel tussen werkgever en werknemer.</w:t>
      </w:r>
    </w:p>
    <w:p w:rsidR="009030B7" w:rsidRDefault="009030B7" w:rsidP="009030B7">
      <w:r>
        <w:t>Aan het eind van een geslaagd programma kan de werknemer zijn werk zelfstandig uitvoeren. De jobcoach blijft bereikbaar voor wanneer er een probleem ontstaat of er nog onduidelijkheden zijn.</w:t>
      </w:r>
    </w:p>
    <w:p w:rsidR="009030B7" w:rsidRDefault="009030B7" w:rsidP="009030B7">
      <w:pPr>
        <w:pStyle w:val="Kop4"/>
      </w:pPr>
      <w:r>
        <w:t>Wat is een externe jobcoach?</w:t>
      </w:r>
    </w:p>
    <w:p w:rsidR="009030B7" w:rsidRDefault="009030B7" w:rsidP="009030B7">
      <w:r>
        <w:t xml:space="preserve">Dit is een voorziening die de werknemer zelf kan aanvragen. Deze </w:t>
      </w:r>
      <w:hyperlink r:id="rId25" w:tooltip="De jobcoach " w:history="1">
        <w:r>
          <w:rPr>
            <w:rStyle w:val="Hyperlink"/>
          </w:rPr>
          <w:t>externe jobcoach</w:t>
        </w:r>
      </w:hyperlink>
      <w:r>
        <w:t xml:space="preserve"> werkt voor een erkende jobcoachorganisatie en legt verantwoording af aan UWV.</w:t>
      </w:r>
    </w:p>
    <w:p w:rsidR="009030B7" w:rsidRDefault="009030B7" w:rsidP="009030B7">
      <w:pPr>
        <w:rPr>
          <w:color w:val="0070C0"/>
        </w:rPr>
      </w:pPr>
      <w:r>
        <w:t xml:space="preserve">Bekijk voor meer informatie </w:t>
      </w:r>
      <w:hyperlink r:id="rId26" w:history="1">
        <w:r>
          <w:rPr>
            <w:rStyle w:val="Hyperlink"/>
          </w:rPr>
          <w:t>www.uwv.nl</w:t>
        </w:r>
      </w:hyperlink>
      <w:r>
        <w:t>.</w:t>
      </w:r>
      <w:r>
        <w:br/>
      </w:r>
    </w:p>
    <w:p w:rsidR="009030B7" w:rsidRDefault="009030B7" w:rsidP="001846E2">
      <w:pPr>
        <w:pStyle w:val="Kop3"/>
        <w:numPr>
          <w:ilvl w:val="0"/>
          <w:numId w:val="12"/>
        </w:numPr>
        <w:spacing w:line="256" w:lineRule="auto"/>
      </w:pPr>
      <w:bookmarkStart w:id="29" w:name="_Toc42761503"/>
      <w:r>
        <w:rPr>
          <w:rStyle w:val="Kop3Char"/>
        </w:rPr>
        <w:t>Bedrijfsadvies inclusieve organisatie</w:t>
      </w:r>
      <w:bookmarkEnd w:id="29"/>
    </w:p>
    <w:p w:rsidR="009030B7" w:rsidRDefault="009030B7" w:rsidP="009030B7">
      <w:pPr>
        <w:spacing w:after="0"/>
      </w:pPr>
      <w:r>
        <w:t xml:space="preserve">Tijdens een bedrijfsadvies inclusieve arbeidsorganisatie zoekt het UWV in de bestaande werkprocessen naar eenvoudige werkzaamheden. Deze combineren we tot een nieuw takenpakket, waar we vervolgens een geschikte kandidaat bij zoeken uit de doelgroep. Dit advies is kosteloos. Voor informatie en advies kunt u terecht bij het </w:t>
      </w:r>
      <w:hyperlink r:id="rId27" w:history="1">
        <w:r w:rsidRPr="00291BB3">
          <w:rPr>
            <w:rStyle w:val="Hyperlink"/>
          </w:rPr>
          <w:t>WerkgeversServicepunt</w:t>
        </w:r>
      </w:hyperlink>
      <w:r w:rsidRPr="00291BB3">
        <w:t xml:space="preserve"> in uw regio</w:t>
      </w:r>
      <w:r>
        <w:t xml:space="preserve"> of het landelijk WerkgeversServicepunt.</w:t>
      </w:r>
      <w:r>
        <w:br/>
      </w:r>
    </w:p>
    <w:p w:rsidR="009030B7" w:rsidRDefault="009030B7" w:rsidP="001846E2">
      <w:pPr>
        <w:pStyle w:val="Kop3"/>
        <w:numPr>
          <w:ilvl w:val="0"/>
          <w:numId w:val="12"/>
        </w:numPr>
        <w:spacing w:line="256" w:lineRule="auto"/>
        <w:rPr>
          <w:lang w:val="nl-NL"/>
        </w:rPr>
      </w:pPr>
      <w:bookmarkStart w:id="30" w:name="_Toc42761504"/>
      <w:r>
        <w:rPr>
          <w:lang w:val="nl-NL"/>
        </w:rPr>
        <w:t>Vergoeding voorzieningen werkgever</w:t>
      </w:r>
      <w:bookmarkEnd w:id="30"/>
    </w:p>
    <w:p w:rsidR="009030B7" w:rsidRDefault="009030B7" w:rsidP="009030B7">
      <w:pPr>
        <w:pStyle w:val="Kop4"/>
        <w:rPr>
          <w:rStyle w:val="Intensievebenadrukking2"/>
        </w:rPr>
      </w:pPr>
      <w:r>
        <w:br/>
      </w:r>
      <w:r>
        <w:rPr>
          <w:rStyle w:val="Intensievebenadrukking2"/>
        </w:rPr>
        <w:t>Doelgroep: Participatiewet en werknemers met een WAO, WIA of Wajong-uitkering</w:t>
      </w:r>
      <w:r>
        <w:rPr>
          <w:rStyle w:val="Intensievebenadrukking2"/>
          <w:lang w:val="nl-NL"/>
        </w:rPr>
        <w:t xml:space="preserve"> (UWV, gemeenten).</w:t>
      </w:r>
    </w:p>
    <w:p w:rsidR="009030B7" w:rsidRDefault="009030B7" w:rsidP="009030B7">
      <w:r>
        <w:t>Een werkgever kan een vergoeding voor voorzieningen krijgen als hij een werknemer met een WAO-, WIA- of Wajong-uitkering in dienst neemt of heeft.</w:t>
      </w:r>
    </w:p>
    <w:p w:rsidR="009030B7" w:rsidRDefault="009030B7" w:rsidP="009030B7">
      <w:r>
        <w:t>Maakt een werkgever extra kosten waardoor deze werknemer kan werken? Dan kan hij een vergoeding aanvragen voor niet-meeneembare aanpassingen op de werkplek of in het bedrijf. De werknemer kan zelf een vergoeding voor meeneembare hulpmiddelen aanvragen.</w:t>
      </w:r>
    </w:p>
    <w:p w:rsidR="009030B7" w:rsidRDefault="009030B7" w:rsidP="009030B7">
      <w:r>
        <w:t>Gemeenten kunnen bij de uitvoering van de participatiewet voorziening inzetten, afhankelijk van de persoonlijke situatie. Zij kunnen hierover beleid formuleren en opnemen in de verordening. Zij kunnen daarbij aansluiten bij voorzieningen die UWV ook verstrekt, zoals:</w:t>
      </w:r>
    </w:p>
    <w:p w:rsidR="009030B7" w:rsidRDefault="009030B7" w:rsidP="001846E2">
      <w:pPr>
        <w:numPr>
          <w:ilvl w:val="0"/>
          <w:numId w:val="17"/>
        </w:numPr>
        <w:spacing w:after="0" w:line="256" w:lineRule="auto"/>
      </w:pPr>
      <w:r>
        <w:t>Vervoersvoorzieningen.</w:t>
      </w:r>
    </w:p>
    <w:p w:rsidR="009030B7" w:rsidRDefault="009030B7" w:rsidP="001846E2">
      <w:pPr>
        <w:numPr>
          <w:ilvl w:val="0"/>
          <w:numId w:val="17"/>
        </w:numPr>
        <w:spacing w:after="0" w:line="256" w:lineRule="auto"/>
      </w:pPr>
      <w:r>
        <w:t>Intermediaire voorzieningen (bijvoorbeeld tolk, voorleeshulp).</w:t>
      </w:r>
    </w:p>
    <w:p w:rsidR="009030B7" w:rsidRDefault="009030B7" w:rsidP="001846E2">
      <w:pPr>
        <w:numPr>
          <w:ilvl w:val="0"/>
          <w:numId w:val="17"/>
        </w:numPr>
        <w:spacing w:after="0" w:line="256" w:lineRule="auto"/>
      </w:pPr>
      <w:r>
        <w:t>Meeneembare voorzieningen (bijvoorbeeld brailleapparatuur).</w:t>
      </w:r>
    </w:p>
    <w:p w:rsidR="009030B7" w:rsidRDefault="009030B7" w:rsidP="001846E2">
      <w:pPr>
        <w:numPr>
          <w:ilvl w:val="0"/>
          <w:numId w:val="17"/>
        </w:numPr>
        <w:spacing w:after="0" w:line="256" w:lineRule="auto"/>
      </w:pPr>
      <w:r>
        <w:t>Werkplekaanpassingen.</w:t>
      </w:r>
    </w:p>
    <w:p w:rsidR="003A0E17" w:rsidRPr="00993BC6" w:rsidRDefault="00FD725B" w:rsidP="003A0E17">
      <w:pPr>
        <w:spacing w:after="0"/>
        <w:rPr>
          <w:i/>
          <w:iCs/>
        </w:rPr>
      </w:pPr>
      <w:r>
        <w:br/>
      </w:r>
      <w:r w:rsidR="003A0E17" w:rsidRPr="00993BC6">
        <w:rPr>
          <w:i/>
          <w:iCs/>
          <w:color w:val="8EAADB" w:themeColor="accent1" w:themeTint="99"/>
        </w:rPr>
        <w:t>Scholing voor werkgevers</w:t>
      </w:r>
    </w:p>
    <w:p w:rsidR="003A0E17" w:rsidRDefault="003A0E17" w:rsidP="003A0E17">
      <w:pPr>
        <w:spacing w:after="0"/>
      </w:pPr>
      <w:r>
        <w:t>Doelgroep: Werkgevers die werknemers in dienst hebben met een beperking.</w:t>
      </w:r>
    </w:p>
    <w:p w:rsidR="003A0E17" w:rsidRDefault="003A0E17" w:rsidP="003A0E17">
      <w:pPr>
        <w:spacing w:after="0"/>
      </w:pPr>
      <w:r>
        <w:t xml:space="preserve">Voor werkgevers die op het punt staan een werknemer met een beperking in dienst te nemen óf dagelijks al met hen te maken heeft wordt regionaal de cursus ‘Omgaan en begeleiden van werknemers met een beperking’ aangeboden. Met deze training krijgt de werkgever inzicht in diverse beperkingen waar je mee te maken kan krijgen, hoe je deze herkent en hoe je hier als werkgever het beste mee kunt omgaan. Het biedt de werkgever handvatten bij het begeleiden en coachen van </w:t>
      </w:r>
      <w:r>
        <w:lastRenderedPageBreak/>
        <w:t xml:space="preserve">werknemers uit deze doelgroep. De cursus wordt door voorgaande cursisten (werkgevers) beoordeeld met een 8. Naast een theoretische uiteenzetting wordt geoefend aan de hand van korte opdrachten om te ervaren hoe iemand met een beperking naar de wereld om zich heen kijkt en wat dit voor consequenties heeft voor hun begeleiding door de werkgever. </w:t>
      </w:r>
    </w:p>
    <w:p w:rsidR="003A0E17" w:rsidRDefault="003A0E17" w:rsidP="003A0E17">
      <w:pPr>
        <w:spacing w:after="0"/>
      </w:pPr>
    </w:p>
    <w:p w:rsidR="009030B7" w:rsidRDefault="003A0E17" w:rsidP="003A0E17">
      <w:pPr>
        <w:spacing w:after="0"/>
      </w:pPr>
      <w:r>
        <w:t xml:space="preserve">Actuele cursusmomenten zijn te vinden op: </w:t>
      </w:r>
      <w:hyperlink r:id="rId28" w:history="1">
        <w:r w:rsidR="00993BC6" w:rsidRPr="00415409">
          <w:rPr>
            <w:rStyle w:val="Hyperlink"/>
          </w:rPr>
          <w:t>https://www.werkpleintwente.nl/werkgeverscursus-omgaan-en-begeleiden-van-werknemers-met-een-beperking/</w:t>
        </w:r>
      </w:hyperlink>
      <w:r w:rsidR="00993BC6">
        <w:t xml:space="preserve"> </w:t>
      </w:r>
      <w:r w:rsidR="00FD725B">
        <w:br/>
      </w:r>
      <w:r w:rsidR="00FD725B">
        <w:br/>
      </w:r>
    </w:p>
    <w:p w:rsidR="009030B7" w:rsidRDefault="009030B7" w:rsidP="001846E2">
      <w:pPr>
        <w:pStyle w:val="Kop3"/>
        <w:numPr>
          <w:ilvl w:val="0"/>
          <w:numId w:val="12"/>
        </w:numPr>
        <w:spacing w:line="256" w:lineRule="auto"/>
        <w:rPr>
          <w:lang w:val="nl-NL"/>
        </w:rPr>
      </w:pPr>
      <w:bookmarkStart w:id="31" w:name="_Toc42761505"/>
      <w:r>
        <w:rPr>
          <w:lang w:val="nl-NL"/>
        </w:rPr>
        <w:t>Scholing</w:t>
      </w:r>
      <w:bookmarkEnd w:id="31"/>
    </w:p>
    <w:p w:rsidR="009030B7" w:rsidRDefault="009030B7" w:rsidP="009030B7">
      <w:pPr>
        <w:spacing w:after="0"/>
      </w:pPr>
    </w:p>
    <w:p w:rsidR="009030B7" w:rsidRDefault="009030B7" w:rsidP="009030B7">
      <w:pPr>
        <w:spacing w:after="0"/>
        <w:rPr>
          <w:i/>
          <w:iCs/>
          <w:color w:val="5B9BD5"/>
        </w:rPr>
      </w:pPr>
      <w:r>
        <w:rPr>
          <w:rStyle w:val="Intensievebenadrukking2"/>
        </w:rPr>
        <w:t>Doelgroep: werknemers met een WAO, WIA, WAZ, Wajong, Ziektewet of WW-uitkering (UWV).</w:t>
      </w:r>
    </w:p>
    <w:p w:rsidR="009030B7" w:rsidRDefault="009030B7" w:rsidP="009030B7">
      <w:pPr>
        <w:spacing w:after="0"/>
      </w:pPr>
      <w:r>
        <w:t xml:space="preserve">De scholing voor deze doelgroepen is geregeld in de Beleidsregels Scholing 2016. </w:t>
      </w:r>
    </w:p>
    <w:p w:rsidR="009030B7" w:rsidRDefault="009030B7" w:rsidP="009030B7">
      <w:pPr>
        <w:spacing w:after="0"/>
      </w:pPr>
      <w:r>
        <w:t xml:space="preserve">Deze uitkeringsgerechtigden kunnen uitsluitend met instemming van UWV een scholing volgen als er een noodzaak tot het volgen van de scholing bestaat. De noodzaak tot het volgen van een scholing wordt beoordeeld aan de hand van deze Beleidsregel Scholing 2016. Er is sprake van een noodzaak tot het volgen van scholing als aan alle navolgende vereisten is voldaan: </w:t>
      </w:r>
    </w:p>
    <w:p w:rsidR="009030B7" w:rsidRDefault="009030B7" w:rsidP="001846E2">
      <w:pPr>
        <w:numPr>
          <w:ilvl w:val="0"/>
          <w:numId w:val="18"/>
        </w:numPr>
        <w:spacing w:after="0" w:line="256" w:lineRule="auto"/>
      </w:pPr>
      <w:r>
        <w:t xml:space="preserve">de scholing is arbeidsmarktrelevant én </w:t>
      </w:r>
    </w:p>
    <w:p w:rsidR="009030B7" w:rsidRDefault="009030B7" w:rsidP="001846E2">
      <w:pPr>
        <w:numPr>
          <w:ilvl w:val="0"/>
          <w:numId w:val="18"/>
        </w:numPr>
        <w:spacing w:after="0" w:line="256" w:lineRule="auto"/>
      </w:pPr>
      <w:r>
        <w:t xml:space="preserve">de duur van de scholing overschrijdt niet het gestelde maximum én </w:t>
      </w:r>
    </w:p>
    <w:p w:rsidR="009030B7" w:rsidRDefault="009030B7" w:rsidP="001846E2">
      <w:pPr>
        <w:numPr>
          <w:ilvl w:val="0"/>
          <w:numId w:val="18"/>
        </w:numPr>
        <w:spacing w:after="0" w:line="256" w:lineRule="auto"/>
      </w:pPr>
      <w:r>
        <w:t xml:space="preserve">de uitkeringsgerechtigde is schoolbaar. </w:t>
      </w:r>
      <w:bookmarkStart w:id="32" w:name="d16e174"/>
      <w:bookmarkEnd w:id="32"/>
      <w:r>
        <w:br/>
      </w:r>
    </w:p>
    <w:p w:rsidR="009030B7" w:rsidRDefault="009030B7" w:rsidP="009030B7">
      <w:pPr>
        <w:spacing w:after="0"/>
        <w:rPr>
          <w:bCs/>
          <w:iCs/>
          <w:lang w:val="x-none"/>
        </w:rPr>
      </w:pPr>
      <w:r>
        <w:rPr>
          <w:bCs/>
          <w:iCs/>
        </w:rPr>
        <w:t>a</w:t>
      </w:r>
      <w:r>
        <w:rPr>
          <w:bCs/>
          <w:iCs/>
          <w:lang w:val="x-none"/>
        </w:rPr>
        <w:t xml:space="preserve">. Arbeidsmarktrelevantie </w:t>
      </w:r>
    </w:p>
    <w:p w:rsidR="009030B7" w:rsidRDefault="009030B7" w:rsidP="009030B7">
      <w:pPr>
        <w:spacing w:after="0"/>
      </w:pPr>
      <w:r>
        <w:t xml:space="preserve">Een scholing is arbeidsmarktrelevant als aan één van de navolgende vereisten is voldaan: </w:t>
      </w:r>
    </w:p>
    <w:p w:rsidR="009030B7" w:rsidRDefault="009030B7" w:rsidP="001846E2">
      <w:pPr>
        <w:numPr>
          <w:ilvl w:val="0"/>
          <w:numId w:val="19"/>
        </w:numPr>
        <w:spacing w:after="0" w:line="256" w:lineRule="auto"/>
      </w:pPr>
      <w:r>
        <w:t xml:space="preserve">Er is sprake van een baanintentie of baangarantie. </w:t>
      </w:r>
      <w:r>
        <w:br/>
        <w:t xml:space="preserve">Deze baanintentie of baangarantie blijkt uit een door de werkgever en de uitkeringsgerechtigde ondertekende verklaring of arbeidsovereenkomst. De verklaring houdt in dat de werkgever voornemens is om de uitkeringsgerechtigde na het behalen van de het certificaat op diploma een dienstbetrekking aan te bieden. De dienstbetrekking waarop de baanintentie of baangarantie betrekking heeft, start uiterlijk op de eerste dag van de maand direct volgend op de maand waarin de uitkeringsgerechtigde de scholing met een diploma of certificaat heeft afgerond. De omvang van de dienstbetrekking bedraagt minimaal hetzelfde aantal uren per week als de wekelijkse studiebelasting van de scholing en duurt minimaal 6 maanden. </w:t>
      </w:r>
    </w:p>
    <w:p w:rsidR="009030B7" w:rsidRDefault="009030B7" w:rsidP="001846E2">
      <w:pPr>
        <w:numPr>
          <w:ilvl w:val="0"/>
          <w:numId w:val="19"/>
        </w:numPr>
        <w:spacing w:after="0" w:line="256" w:lineRule="auto"/>
      </w:pPr>
      <w:r>
        <w:t>De uitkeringsgerechtigde kan na het volgen van de scholing een door UWV vastgesteld kansberoep vervullen.</w:t>
      </w:r>
    </w:p>
    <w:p w:rsidR="009030B7" w:rsidRDefault="009030B7" w:rsidP="001846E2">
      <w:pPr>
        <w:numPr>
          <w:ilvl w:val="0"/>
          <w:numId w:val="19"/>
        </w:numPr>
        <w:spacing w:after="0" w:line="256" w:lineRule="auto"/>
      </w:pPr>
      <w:r>
        <w:t>De uitkeringsgerechtigde maakt naar genoegen van UWV inzichtelijk dat hij met een certificaat of</w:t>
      </w:r>
    </w:p>
    <w:p w:rsidR="009030B7" w:rsidRDefault="009030B7" w:rsidP="006E2C8B">
      <w:pPr>
        <w:spacing w:after="0"/>
        <w:ind w:left="330"/>
      </w:pPr>
      <w:r>
        <w:t xml:space="preserve">diploma van de scholing een reële kans heeft op werk in dienstbetrekking of om als zelfstandig </w:t>
      </w:r>
      <w:r w:rsidR="006E2C8B">
        <w:t xml:space="preserve">  </w:t>
      </w:r>
      <w:r w:rsidR="006E2C8B">
        <w:br/>
      </w:r>
      <w:r>
        <w:t xml:space="preserve">ondernemer in zijn levensonderhoud te kunnen voorzien. </w:t>
      </w:r>
      <w:r>
        <w:br/>
        <w:t xml:space="preserve">De uitkeringsgerechtigde maakt hiervoor inzichtelijk tot welk (zelfstandig) beroep of functie de scholing opleidt. Wil de uitkeringsgerechtigde in een dienstbetrekking gaan werken, dan geeft hij inzicht in de vacatures die hij na het afronden van zijn scholing kan vervullen. Wil de uitkeringsgerechtigde als zelfstandig ondernemer gaan werken dan maakt de uitkeringsgerechtigde inzichtelijk op welke wijze hij na het volgen van de scholing als zelfstandig ondernemer in zijn onderhoud kan voorzien. </w:t>
      </w:r>
    </w:p>
    <w:p w:rsidR="009030B7" w:rsidRDefault="009030B7" w:rsidP="009030B7">
      <w:pPr>
        <w:spacing w:after="0"/>
      </w:pPr>
    </w:p>
    <w:p w:rsidR="009030B7" w:rsidRDefault="009030B7" w:rsidP="009030B7">
      <w:pPr>
        <w:spacing w:after="0"/>
        <w:rPr>
          <w:lang w:val="x-none"/>
        </w:rPr>
      </w:pPr>
      <w:bookmarkStart w:id="33" w:name="d16e196"/>
      <w:bookmarkEnd w:id="33"/>
      <w:r>
        <w:t>b</w:t>
      </w:r>
      <w:r>
        <w:rPr>
          <w:bCs/>
          <w:iCs/>
          <w:lang w:val="x-none"/>
        </w:rPr>
        <w:t>.  Maximum duur van de scholing</w:t>
      </w:r>
      <w:r>
        <w:rPr>
          <w:lang w:val="x-none"/>
        </w:rPr>
        <w:t xml:space="preserve"> </w:t>
      </w:r>
    </w:p>
    <w:p w:rsidR="00993BC6" w:rsidRDefault="006E2C8B" w:rsidP="009030B7">
      <w:pPr>
        <w:spacing w:after="0"/>
      </w:pPr>
      <w:r w:rsidRPr="006E2C8B">
        <w:t>UWV kent als beleidsuitgangspunt dat een scholing het meest effectief is – in het kader van uitstroom naar werk – als deze zo kort mogelijk, dat wil zeggen maximaal een jaar, duurt. In uitzonderings</w:t>
      </w:r>
      <w:r>
        <w:t>-</w:t>
      </w:r>
      <w:r w:rsidRPr="006E2C8B">
        <w:t>gevallen kan een scholing maximaal 2 jaar duren. Echter, er komen in de praktijk constructies voor dat een scholing – bijvoorbeeld in de combinatie van leren en werken – langer dan 2 jaar duurt. Om deze reden is aan artikel 4 een 4e lid toegevoegd, om op individuele basis gemotiveerd van deze maximale duur van 2 jaar af te wijken. Voor uitkeringsgerechtigden met een WW-uitkering geldt als voorwaarde dat de langere periode van 2 jaar alleen mogelijk is als UWV deze scholing financiert op basis van de Regeling tijdelijk scholingsbudget UWV 2019.</w:t>
      </w:r>
      <w:r>
        <w:br/>
      </w:r>
    </w:p>
    <w:p w:rsidR="00993BC6" w:rsidRDefault="00993BC6" w:rsidP="00993BC6">
      <w:pPr>
        <w:pStyle w:val="Kop1"/>
      </w:pPr>
      <w:r>
        <w:br w:type="page"/>
      </w:r>
    </w:p>
    <w:p w:rsidR="009030B7" w:rsidRDefault="009030B7" w:rsidP="009030B7">
      <w:pPr>
        <w:spacing w:after="0"/>
        <w:rPr>
          <w:bCs/>
          <w:iCs/>
          <w:lang w:val="x-none"/>
        </w:rPr>
      </w:pPr>
      <w:bookmarkStart w:id="34" w:name="_GoBack"/>
      <w:bookmarkEnd w:id="34"/>
      <w:r>
        <w:rPr>
          <w:bCs/>
          <w:iCs/>
        </w:rPr>
        <w:lastRenderedPageBreak/>
        <w:t>c</w:t>
      </w:r>
      <w:r>
        <w:rPr>
          <w:bCs/>
          <w:iCs/>
          <w:lang w:val="x-none"/>
        </w:rPr>
        <w:t xml:space="preserve">. Schoolbaar </w:t>
      </w:r>
    </w:p>
    <w:p w:rsidR="009030B7" w:rsidRDefault="009030B7" w:rsidP="009030B7">
      <w:pPr>
        <w:spacing w:after="0"/>
      </w:pPr>
      <w:r>
        <w:t xml:space="preserve">UWV toetst of de uitkeringsgerechtigde schoolbaar is aan de hand van de navolgende criteria: </w:t>
      </w:r>
    </w:p>
    <w:p w:rsidR="009030B7" w:rsidRDefault="009030B7" w:rsidP="001846E2">
      <w:pPr>
        <w:numPr>
          <w:ilvl w:val="0"/>
          <w:numId w:val="19"/>
        </w:numPr>
        <w:spacing w:after="0" w:line="256" w:lineRule="auto"/>
      </w:pPr>
      <w:r>
        <w:t xml:space="preserve">de cognitieve vaardigheden: </w:t>
      </w:r>
      <w:r>
        <w:br/>
        <w:t xml:space="preserve">de uitkeringsgerechtigde voldoet aan de formele instroomeisen die het opleidingsinstituut stelt aan personen die de scholing willen gaan volgen én </w:t>
      </w:r>
    </w:p>
    <w:p w:rsidR="009030B7" w:rsidRDefault="009030B7" w:rsidP="001846E2">
      <w:pPr>
        <w:numPr>
          <w:ilvl w:val="0"/>
          <w:numId w:val="19"/>
        </w:numPr>
        <w:spacing w:after="0" w:line="256" w:lineRule="auto"/>
      </w:pPr>
      <w:r>
        <w:t xml:space="preserve">de belasting en de belastbaarheid: </w:t>
      </w:r>
      <w:r>
        <w:br/>
        <w:t xml:space="preserve">de uitkeringsgerechtigde is zowel fysiek als mentaal voldoende belastbaar om de scholing met goed gevolg af te kunnen ronden en de functie of het beroep, waar de scholing voor opleidt, uit te voeren én </w:t>
      </w:r>
    </w:p>
    <w:p w:rsidR="009030B7" w:rsidRDefault="009030B7" w:rsidP="001846E2">
      <w:pPr>
        <w:numPr>
          <w:ilvl w:val="0"/>
          <w:numId w:val="19"/>
        </w:numPr>
        <w:spacing w:after="0" w:line="256" w:lineRule="auto"/>
      </w:pPr>
      <w:r>
        <w:t xml:space="preserve">de persoonlijke omstandigheden: </w:t>
      </w:r>
      <w:r>
        <w:br/>
        <w:t xml:space="preserve">de persoonlijke omstandigheden van de uitkeringsgerechtigde moeten zodanig zijn dat hij in staat is om de scholing met goed gevolg af te kunnen ronden. </w:t>
      </w:r>
    </w:p>
    <w:p w:rsidR="009030B7" w:rsidRDefault="009030B7" w:rsidP="009030B7">
      <w:pPr>
        <w:spacing w:after="0"/>
      </w:pPr>
    </w:p>
    <w:p w:rsidR="009030B7" w:rsidRDefault="009030B7" w:rsidP="009030B7">
      <w:pPr>
        <w:spacing w:after="0"/>
      </w:pPr>
      <w:r>
        <w:t xml:space="preserve">(Bron: Staatscourant nr. 24765, 17 mei 2016; </w:t>
      </w:r>
      <w:hyperlink r:id="rId29" w:history="1">
        <w:r>
          <w:rPr>
            <w:rStyle w:val="Hyperlink"/>
          </w:rPr>
          <w:t>Beleidsregels Scholing 2016</w:t>
        </w:r>
      </w:hyperlink>
      <w:r>
        <w:t>).</w:t>
      </w:r>
    </w:p>
    <w:p w:rsidR="009030B7" w:rsidRDefault="009030B7" w:rsidP="009030B7">
      <w:pPr>
        <w:spacing w:after="0"/>
      </w:pPr>
    </w:p>
    <w:p w:rsidR="009030B7" w:rsidRDefault="009030B7" w:rsidP="001846E2">
      <w:pPr>
        <w:pStyle w:val="Kop3"/>
        <w:numPr>
          <w:ilvl w:val="0"/>
          <w:numId w:val="12"/>
        </w:numPr>
        <w:spacing w:line="256" w:lineRule="auto"/>
      </w:pPr>
      <w:bookmarkStart w:id="35" w:name="_Toc42761506"/>
      <w:r>
        <w:t>Participatieplaats</w:t>
      </w:r>
      <w:bookmarkEnd w:id="35"/>
    </w:p>
    <w:p w:rsidR="009030B7" w:rsidRDefault="009030B7" w:rsidP="009030B7">
      <w:pPr>
        <w:spacing w:after="0"/>
      </w:pPr>
    </w:p>
    <w:p w:rsidR="009030B7" w:rsidRDefault="009030B7" w:rsidP="009030B7">
      <w:pPr>
        <w:spacing w:after="0"/>
        <w:rPr>
          <w:rStyle w:val="Intensievebenadrukking2"/>
        </w:rPr>
      </w:pPr>
      <w:r>
        <w:rPr>
          <w:rStyle w:val="Intensievebenadrukking2"/>
        </w:rPr>
        <w:t xml:space="preserve">Doelgroep: </w:t>
      </w:r>
      <w:r w:rsidRPr="00FD725B">
        <w:rPr>
          <w:rStyle w:val="Intensievebenadrukking2"/>
        </w:rPr>
        <w:t>Participatiewet</w:t>
      </w:r>
      <w:r>
        <w:rPr>
          <w:rStyle w:val="Intensievebenadrukking2"/>
        </w:rPr>
        <w:t xml:space="preserve"> 27 jaar of ouder (gemeenten).</w:t>
      </w:r>
    </w:p>
    <w:p w:rsidR="009030B7" w:rsidRDefault="009030B7" w:rsidP="009030B7">
      <w:pPr>
        <w:spacing w:after="0"/>
      </w:pPr>
      <w:r>
        <w:t xml:space="preserve">De gemeente kan op grond van de Participatiewet participatieplaatsen inzetten voor uitkeringsgerechtigden van 27 jaar en ouder van wie de kans op inschakeling in het arbeidsproces gering is en die daardoor vooralsnog niet bemiddelaar zijn op de arbeidsmarkt, maar wel het perspectief hebben dat zij met langere begeleiding weer inzetbaar zijn in reguliere arbeid. De gemeente kan hen in beginsel maximaal twee jaar onbeloonde arbeid laten verrichten, mits deze additioneel zijn. Deze periode kan met twee maal een jaar verlengd worden als de gemeente van oordeel is dat daardoor de kans op inschakeling in het arbeidsproces van de betrokken aanmerkelijk verbetert. </w:t>
      </w:r>
    </w:p>
    <w:p w:rsidR="009030B7" w:rsidRDefault="009030B7" w:rsidP="009030B7">
      <w:pPr>
        <w:spacing w:after="0"/>
      </w:pPr>
      <w:r>
        <w:t>Bij additionele werkzaamheden gelden twee voorwaarden:</w:t>
      </w:r>
    </w:p>
    <w:p w:rsidR="009030B7" w:rsidRDefault="009030B7" w:rsidP="001846E2">
      <w:pPr>
        <w:numPr>
          <w:ilvl w:val="0"/>
          <w:numId w:val="22"/>
        </w:numPr>
        <w:spacing w:after="0" w:line="256" w:lineRule="auto"/>
      </w:pPr>
      <w:r>
        <w:t>De werkzaamheden zijn gericht op arbeidsinschakeling.</w:t>
      </w:r>
    </w:p>
    <w:p w:rsidR="00943CCC" w:rsidRDefault="009030B7" w:rsidP="001846E2">
      <w:pPr>
        <w:numPr>
          <w:ilvl w:val="0"/>
          <w:numId w:val="22"/>
        </w:numPr>
        <w:spacing w:after="0" w:line="256" w:lineRule="auto"/>
      </w:pPr>
      <w:r>
        <w:t>De werkzaamheden mogen niet leiden tot verdringing.</w:t>
      </w:r>
    </w:p>
    <w:p w:rsidR="00594986" w:rsidRPr="00D17CE9" w:rsidRDefault="00943CCC" w:rsidP="00594986">
      <w:pPr>
        <w:pStyle w:val="Kop2"/>
        <w:numPr>
          <w:ilvl w:val="1"/>
          <w:numId w:val="1"/>
        </w:numPr>
      </w:pPr>
      <w:r>
        <w:br w:type="page"/>
      </w:r>
      <w:bookmarkStart w:id="36" w:name="_Toc511147243"/>
      <w:bookmarkStart w:id="37" w:name="_Toc10439329"/>
      <w:bookmarkStart w:id="38" w:name="_Toc42761507"/>
      <w:r w:rsidR="00594986">
        <w:rPr>
          <w:lang w:val="nl-NL"/>
        </w:rPr>
        <w:lastRenderedPageBreak/>
        <w:t>Provinciale r</w:t>
      </w:r>
      <w:r w:rsidR="00594986" w:rsidRPr="00D17CE9">
        <w:t>egelingen</w:t>
      </w:r>
      <w:bookmarkEnd w:id="36"/>
      <w:bookmarkEnd w:id="37"/>
      <w:bookmarkEnd w:id="38"/>
      <w:r w:rsidR="00594986" w:rsidRPr="00D17CE9">
        <w:tab/>
      </w:r>
    </w:p>
    <w:p w:rsidR="00594986" w:rsidRPr="00594986" w:rsidRDefault="00594986" w:rsidP="00594986">
      <w:pPr>
        <w:keepNext/>
        <w:keepLines/>
        <w:spacing w:before="200" w:after="0"/>
        <w:outlineLvl w:val="2"/>
        <w:rPr>
          <w:rFonts w:eastAsia="PMingLiU" w:cs="Times New Roman"/>
          <w:bCs/>
          <w:color w:val="005293"/>
          <w:sz w:val="26"/>
          <w:szCs w:val="20"/>
          <w:lang w:val="x-none" w:bidi="he-IL"/>
        </w:rPr>
      </w:pPr>
      <w:bookmarkStart w:id="39" w:name="_Toc42761508"/>
      <w:r w:rsidRPr="00594986">
        <w:rPr>
          <w:rFonts w:eastAsia="PMingLiU" w:cs="Times New Roman"/>
          <w:bCs/>
          <w:color w:val="005293"/>
          <w:sz w:val="26"/>
          <w:szCs w:val="20"/>
          <w:lang w:val="x-none" w:eastAsia="x-none" w:bidi="he-IL"/>
        </w:rPr>
        <w:t>Overijssels Vakmanschap</w:t>
      </w:r>
      <w:bookmarkEnd w:id="39"/>
    </w:p>
    <w:p w:rsidR="00594986" w:rsidRPr="00594986" w:rsidRDefault="00594986" w:rsidP="00594986">
      <w:pPr>
        <w:rPr>
          <w:color w:val="000000"/>
          <w:spacing w:val="7"/>
          <w:szCs w:val="20"/>
        </w:rPr>
      </w:pPr>
      <w:r w:rsidRPr="00594986">
        <w:rPr>
          <w:color w:val="000000"/>
          <w:spacing w:val="7"/>
          <w:szCs w:val="20"/>
        </w:rPr>
        <w:t>Overijssel wil het tekort aan technisch personeel aanpakken. Om dit te bereiken, verbindt de provincie Overijsselse bedrijven en scholen met landelijke brancheorganisaties, vakbonden en technische O&amp;O-fondsen. Al die krachten hebben we nu gebundeld in het actieplan Overijsselse Techniekuitdaging. Daarmee ontwikkelen we gesubsidieerde om-, bij- en herscholingstrajecten om de technische arbeidsmarkt in Overijssel beter te laten functioneren.</w:t>
      </w:r>
    </w:p>
    <w:p w:rsidR="00594986" w:rsidRPr="00594986" w:rsidRDefault="00594986" w:rsidP="00594986">
      <w:pPr>
        <w:rPr>
          <w:color w:val="000000"/>
          <w:spacing w:val="7"/>
          <w:szCs w:val="20"/>
        </w:rPr>
      </w:pPr>
    </w:p>
    <w:p w:rsidR="00594986" w:rsidRPr="00594986" w:rsidRDefault="00594986" w:rsidP="00594986">
      <w:pPr>
        <w:rPr>
          <w:color w:val="000000"/>
          <w:spacing w:val="7"/>
          <w:szCs w:val="20"/>
        </w:rPr>
      </w:pPr>
      <w:r w:rsidRPr="00594986">
        <w:rPr>
          <w:color w:val="000000"/>
          <w:spacing w:val="7"/>
          <w:szCs w:val="20"/>
        </w:rPr>
        <w:t xml:space="preserve">Er is grofweg onderscheid te maken in </w:t>
      </w:r>
      <w:r w:rsidR="00FD725B">
        <w:rPr>
          <w:color w:val="000000"/>
          <w:spacing w:val="7"/>
          <w:szCs w:val="20"/>
        </w:rPr>
        <w:t>drie</w:t>
      </w:r>
      <w:r w:rsidRPr="00594986">
        <w:rPr>
          <w:color w:val="000000"/>
          <w:spacing w:val="7"/>
          <w:szCs w:val="20"/>
        </w:rPr>
        <w:t xml:space="preserve"> vouchers:</w:t>
      </w:r>
    </w:p>
    <w:p w:rsidR="00594986" w:rsidRPr="00594986" w:rsidRDefault="00594986" w:rsidP="00594986">
      <w:pPr>
        <w:rPr>
          <w:color w:val="000000"/>
          <w:spacing w:val="7"/>
          <w:szCs w:val="20"/>
        </w:rPr>
      </w:pPr>
    </w:p>
    <w:tbl>
      <w:tblPr>
        <w:tblW w:w="0" w:type="auto"/>
        <w:tblCellMar>
          <w:left w:w="0" w:type="dxa"/>
          <w:right w:w="0" w:type="dxa"/>
        </w:tblCellMar>
        <w:tblLook w:val="04A0" w:firstRow="1" w:lastRow="0" w:firstColumn="1" w:lastColumn="0" w:noHBand="0" w:noVBand="1"/>
      </w:tblPr>
      <w:tblGrid>
        <w:gridCol w:w="1904"/>
        <w:gridCol w:w="1519"/>
        <w:gridCol w:w="2079"/>
        <w:gridCol w:w="3548"/>
      </w:tblGrid>
      <w:tr w:rsidR="00594986" w:rsidRPr="00594986" w:rsidTr="008F26FC">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szCs w:val="20"/>
              </w:rPr>
              <w:t>Ik zoek werk in de techniek (zijinstroom en/of vanuit werkloosheid</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€2500,- Overijssels Vakmanschap + €2500,- cofinanciering van O+O fonds en/of werkgever</w:t>
            </w:r>
          </w:p>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 xml:space="preserve">Doelgroep heeft afstand tot de arbeidsmarkt </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contactpersoon van werkzoekende</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rsidR="00594986" w:rsidRPr="00594986" w:rsidRDefault="00594986" w:rsidP="00594986">
            <w:pPr>
              <w:spacing w:after="0" w:line="240" w:lineRule="auto"/>
              <w:ind w:left="720"/>
              <w:rPr>
                <w:color w:val="000000"/>
                <w:spacing w:val="7"/>
                <w:szCs w:val="20"/>
              </w:rPr>
            </w:pPr>
          </w:p>
          <w:p w:rsidR="00594986" w:rsidRPr="00594986" w:rsidRDefault="00594986" w:rsidP="00594986">
            <w:pPr>
              <w:spacing w:after="0" w:line="240" w:lineRule="auto"/>
              <w:ind w:left="720"/>
              <w:rPr>
                <w:color w:val="000000"/>
                <w:spacing w:val="7"/>
                <w:szCs w:val="20"/>
              </w:rPr>
            </w:pPr>
          </w:p>
        </w:tc>
      </w:tr>
      <w:tr w:rsidR="00594986" w:rsidRPr="00594986" w:rsidTr="008F26FC">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Ik heb werk in de techniek (leven lang ontwikkelen)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€1000,- Overijssels Vakmanschap + €1000,- cofinanciering van O+O fonds en/of werkgever</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opleiding met als doel persoonlijke groei van werknemer</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O+O fonds of werknemer zelf</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rsidR="00594986" w:rsidRPr="00594986" w:rsidRDefault="00594986" w:rsidP="00594986">
            <w:pPr>
              <w:spacing w:after="0" w:line="240" w:lineRule="auto"/>
              <w:ind w:left="720"/>
              <w:rPr>
                <w:color w:val="000000"/>
                <w:spacing w:val="7"/>
                <w:szCs w:val="20"/>
              </w:rPr>
            </w:pPr>
          </w:p>
        </w:tc>
      </w:tr>
      <w:tr w:rsidR="00594986" w:rsidRPr="00594986" w:rsidTr="008F26FC">
        <w:trPr>
          <w:trHeight w:val="611"/>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 xml:space="preserve">Ik wil het technisch onderwijs in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40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1F3763"/>
              </w:rPr>
            </w:pPr>
            <w:bookmarkStart w:id="40" w:name="_Toc1632432"/>
            <w:bookmarkStart w:id="41" w:name="_Toc10439332"/>
            <w:r w:rsidRPr="00594986">
              <w:t>€3000,-</w:t>
            </w:r>
            <w:bookmarkEnd w:id="40"/>
            <w:bookmarkEnd w:id="41"/>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werknemers in technische branche</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Minimaal MBO 4 niveau</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scholingstraject Aankomend assistent docenten- en instructeurspool Technische Branches’ gericht op behalen PDG</w:t>
            </w:r>
          </w:p>
          <w:p w:rsidR="00594986" w:rsidRPr="00594986" w:rsidRDefault="00594986" w:rsidP="00594986">
            <w:pPr>
              <w:spacing w:after="0" w:line="240" w:lineRule="auto"/>
              <w:ind w:left="720"/>
              <w:rPr>
                <w:rFonts w:eastAsia="Times New Roman"/>
                <w:color w:val="000000"/>
                <w:spacing w:val="7"/>
                <w:szCs w:val="20"/>
              </w:rPr>
            </w:pPr>
          </w:p>
        </w:tc>
      </w:tr>
    </w:tbl>
    <w:p w:rsidR="00594986" w:rsidRPr="00594986" w:rsidRDefault="00594986" w:rsidP="00594986">
      <w:pPr>
        <w:rPr>
          <w:rFonts w:ascii="Calibri" w:hAnsi="Calibri"/>
        </w:rPr>
      </w:pPr>
      <w:r w:rsidRPr="00594986">
        <w:rPr>
          <w:szCs w:val="20"/>
        </w:rPr>
        <w:br/>
      </w:r>
      <w:r w:rsidRPr="00594986">
        <w:rPr>
          <w:color w:val="255C9F"/>
          <w:u w:val="single"/>
          <w:lang w:eastAsia="nl-NL"/>
        </w:rPr>
        <w:br/>
      </w:r>
      <w:hyperlink r:id="rId30" w:anchor="item_213723" w:history="1">
        <w:r w:rsidRPr="00FD725B">
          <w:rPr>
            <w:color w:val="5B9BD5"/>
            <w:u w:val="single"/>
            <w:lang w:eastAsia="nl-NL"/>
          </w:rPr>
          <w:t>Hoe vraagt u aan?</w:t>
        </w:r>
      </w:hyperlink>
      <w:r w:rsidRPr="00594986">
        <w:rPr>
          <w:color w:val="255C9F"/>
          <w:u w:val="single"/>
          <w:lang w:eastAsia="nl-NL"/>
        </w:rPr>
        <w:br/>
      </w:r>
      <w:r w:rsidRPr="00594986">
        <w:rPr>
          <w:szCs w:val="20"/>
        </w:rPr>
        <w:t xml:space="preserve">De vouchers zijn aan te vragen via de website van Overijssels Vakmanschap: </w:t>
      </w:r>
      <w:hyperlink r:id="rId31" w:history="1">
        <w:r w:rsidRPr="00594986">
          <w:rPr>
            <w:color w:val="0000FF"/>
            <w:szCs w:val="20"/>
            <w:u w:val="single"/>
          </w:rPr>
          <w:t>https://overijsselsvakmanschap.nl/vouchers</w:t>
        </w:r>
      </w:hyperlink>
      <w:r w:rsidRPr="00594986">
        <w:rPr>
          <w:szCs w:val="20"/>
        </w:rPr>
        <w:t xml:space="preserve"> </w:t>
      </w:r>
      <w:r w:rsidRPr="00594986">
        <w:rPr>
          <w:szCs w:val="20"/>
        </w:rPr>
        <w:br/>
      </w:r>
      <w:r w:rsidRPr="00594986">
        <w:rPr>
          <w:szCs w:val="20"/>
        </w:rPr>
        <w:br/>
      </w:r>
      <w:r w:rsidRPr="00594986">
        <w:t>Hier moet een keuze worden gemaakt door op één van de drie icoontjes te klikken. Vervolgens kan er geklikt worden op voldoe je aan de criteria? Hier worden de voorwaarden van de voucher duidelijk.</w:t>
      </w:r>
    </w:p>
    <w:p w:rsidR="00594986" w:rsidRPr="00594986" w:rsidRDefault="00594986" w:rsidP="00594986">
      <w:r w:rsidRPr="00594986">
        <w:t xml:space="preserve">Om daadwerkelijk een aanvraag te doen moet er naar beneden worden gescrold waar het aanvraagformulier gedownload kan worden. Tot slot kan het aanvraagformulier ingevuld worden en samen met de offerte van de opleiding gemaild worden naar: </w:t>
      </w:r>
      <w:hyperlink r:id="rId32" w:history="1">
        <w:r w:rsidRPr="00594986">
          <w:rPr>
            <w:color w:val="0000FF"/>
            <w:u w:val="single"/>
          </w:rPr>
          <w:t>info@overijsselsvakmanschap.nl</w:t>
        </w:r>
      </w:hyperlink>
    </w:p>
    <w:p w:rsidR="00943CCC" w:rsidRPr="00687482" w:rsidRDefault="00943CCC" w:rsidP="001846E2">
      <w:pPr>
        <w:pStyle w:val="Kop2"/>
        <w:numPr>
          <w:ilvl w:val="1"/>
          <w:numId w:val="15"/>
        </w:numPr>
      </w:pPr>
      <w:bookmarkStart w:id="42" w:name="_Toc42761509"/>
      <w:r w:rsidRPr="00687482">
        <w:lastRenderedPageBreak/>
        <w:t>Sectorale regelingen</w:t>
      </w:r>
      <w:bookmarkEnd w:id="42"/>
    </w:p>
    <w:p w:rsidR="00943CCC" w:rsidRPr="00943CCC" w:rsidRDefault="00943CCC" w:rsidP="009D6F7E">
      <w:pPr>
        <w:pStyle w:val="Kop3"/>
        <w:rPr>
          <w:rFonts w:ascii="Calibri" w:hAnsi="Calibri"/>
          <w:lang w:eastAsia="nl-NL"/>
        </w:rPr>
      </w:pPr>
      <w:bookmarkStart w:id="43" w:name="_Toc42761510"/>
      <w:r w:rsidRPr="00943CCC">
        <w:t>VIZI stimuleringsregeling</w:t>
      </w:r>
      <w:bookmarkEnd w:id="43"/>
    </w:p>
    <w:p w:rsidR="00943CCC" w:rsidRPr="00943CCC" w:rsidRDefault="00943CCC" w:rsidP="00943CCC">
      <w:pPr>
        <w:pStyle w:val="Normaalweb"/>
        <w:spacing w:before="0" w:beforeAutospacing="0" w:after="0" w:afterAutospacing="0" w:line="255" w:lineRule="atLeast"/>
        <w:rPr>
          <w:rFonts w:ascii="Arial" w:eastAsia="Calibri" w:hAnsi="Arial" w:cs="Arial"/>
          <w:sz w:val="20"/>
          <w:szCs w:val="20"/>
        </w:rPr>
      </w:pPr>
      <w:r w:rsidRPr="00943CCC">
        <w:rPr>
          <w:rFonts w:ascii="Arial" w:hAnsi="Arial" w:cs="Arial"/>
          <w:b/>
          <w:bCs/>
          <w:color w:val="454545"/>
          <w:sz w:val="20"/>
          <w:szCs w:val="20"/>
        </w:rPr>
        <w:t>Samen werken aan meer instroom in de technische installatiebranche. OTIB staat met VIZI voor je klaar!  </w:t>
      </w:r>
    </w:p>
    <w:p w:rsidR="00943CCC" w:rsidRPr="00943CCC" w:rsidRDefault="00943CCC" w:rsidP="00943CCC">
      <w:pPr>
        <w:pStyle w:val="Normaalweb"/>
        <w:spacing w:after="300" w:afterAutospacing="0" w:line="255" w:lineRule="atLeast"/>
        <w:rPr>
          <w:rFonts w:ascii="Arial" w:hAnsi="Arial" w:cs="Arial"/>
          <w:sz w:val="20"/>
          <w:szCs w:val="20"/>
        </w:rPr>
      </w:pPr>
      <w:r w:rsidRPr="00943CCC">
        <w:rPr>
          <w:rFonts w:ascii="Arial" w:hAnsi="Arial" w:cs="Arial"/>
          <w:b/>
          <w:bCs/>
          <w:color w:val="454545"/>
          <w:sz w:val="20"/>
          <w:szCs w:val="20"/>
        </w:rPr>
        <w:t>De technische installatiebranche is op zoek naar goede vakmensen. Omdat zij-instromers hierbij een belangrijke doelgroep zijn, stimuleert OTIB installatiebedrijven graag om juist deze mensen voor te bereiden op een boeiende baan in de branche. OTIB doet dit met VIZI: de nieuwe stimuleringsregeling voor het opleiden en begeleiden van jouw nieuwe vakmensen!</w:t>
      </w:r>
    </w:p>
    <w:p w:rsidR="00943CCC" w:rsidRPr="00943CCC" w:rsidRDefault="00943CCC" w:rsidP="00943CCC">
      <w:pPr>
        <w:pStyle w:val="Normaalweb"/>
        <w:spacing w:before="0" w:beforeAutospacing="0" w:after="0" w:afterAutospacing="0" w:line="255" w:lineRule="atLeast"/>
        <w:rPr>
          <w:rFonts w:ascii="Arial" w:hAnsi="Arial" w:cs="Arial"/>
          <w:sz w:val="20"/>
          <w:szCs w:val="20"/>
        </w:rPr>
      </w:pPr>
      <w:r w:rsidRPr="00252A7D">
        <w:rPr>
          <w:rStyle w:val="Zwaar"/>
          <w:rFonts w:ascii="Arial" w:hAnsi="Arial" w:cs="Arial"/>
          <w:b w:val="0"/>
          <w:bCs w:val="0"/>
          <w:color w:val="005293"/>
          <w:sz w:val="22"/>
          <w:szCs w:val="22"/>
        </w:rPr>
        <w:t>Wat is VIZI?</w:t>
      </w:r>
      <w:r w:rsidRPr="00943CCC">
        <w:rPr>
          <w:rFonts w:ascii="Arial" w:hAnsi="Arial" w:cs="Arial"/>
          <w:color w:val="454545"/>
          <w:sz w:val="20"/>
          <w:szCs w:val="20"/>
        </w:rPr>
        <w:br/>
        <w:t>De stimuleringsregeling VIZI staat voor ‘Voorschakelen Installatietalent Zij-Instroom’ en is bedoeld voor installatiebedrijven die via zij-instroom nieuwe vakmensen aantrekken. Deze zij-instroom kan op verschillende manieren tot stand komen: rechtstreeks in dienst bij de werkgever of eerst een periode via detachering / op uitzendbasis aan het werk bij de werkgever. In beide gevallen biedt OTIB de werkgever een financiële tegemoetkoming voor het klaarstomen van de zij-instromers voor een duurzame baan in de branche.</w:t>
      </w:r>
      <w:r w:rsidRPr="00943CCC">
        <w:rPr>
          <w:rFonts w:ascii="Arial" w:hAnsi="Arial" w:cs="Arial"/>
          <w:color w:val="454545"/>
          <w:sz w:val="20"/>
          <w:szCs w:val="20"/>
        </w:rPr>
        <w:br/>
      </w:r>
      <w:r w:rsidRPr="00943CCC">
        <w:rPr>
          <w:rFonts w:ascii="Arial" w:hAnsi="Arial" w:cs="Arial"/>
          <w:color w:val="0070C0"/>
          <w:sz w:val="20"/>
          <w:szCs w:val="20"/>
        </w:rPr>
        <w:br/>
      </w:r>
      <w:r w:rsidRPr="00252A7D">
        <w:rPr>
          <w:rStyle w:val="Zwaar"/>
          <w:rFonts w:ascii="Arial" w:hAnsi="Arial" w:cs="Arial"/>
          <w:b w:val="0"/>
          <w:bCs w:val="0"/>
          <w:color w:val="5B9BD5"/>
          <w:sz w:val="22"/>
          <w:szCs w:val="22"/>
        </w:rPr>
        <w:t>Twee VIZI’s</w:t>
      </w:r>
      <w:r w:rsidRPr="00252A7D">
        <w:rPr>
          <w:rFonts w:ascii="Arial" w:hAnsi="Arial" w:cs="Arial"/>
          <w:color w:val="5B9BD5"/>
          <w:sz w:val="20"/>
          <w:szCs w:val="20"/>
        </w:rPr>
        <w:br/>
      </w:r>
      <w:r w:rsidRPr="00943CCC">
        <w:rPr>
          <w:rFonts w:ascii="Arial" w:hAnsi="Arial" w:cs="Arial"/>
          <w:color w:val="454545"/>
          <w:sz w:val="20"/>
          <w:szCs w:val="20"/>
        </w:rPr>
        <w:t>Rekening houdend met de verschillende instroomroutes kent OTIB’s VIZI twee varianten:</w:t>
      </w:r>
    </w:p>
    <w:p w:rsidR="00943CCC" w:rsidRPr="00943CCC" w:rsidRDefault="00943CCC" w:rsidP="00943CCC">
      <w:pPr>
        <w:spacing w:before="100" w:beforeAutospacing="1" w:after="100" w:afterAutospacing="1" w:line="255" w:lineRule="atLeast"/>
        <w:rPr>
          <w:szCs w:val="20"/>
        </w:rPr>
      </w:pPr>
      <w:r w:rsidRPr="00943CCC">
        <w:rPr>
          <w:rStyle w:val="Zwaar"/>
          <w:color w:val="454545"/>
          <w:szCs w:val="20"/>
        </w:rPr>
        <w:t>• VIZI-R(echtstreeks)</w:t>
      </w:r>
    </w:p>
    <w:p w:rsidR="00943CCC" w:rsidRPr="00943CCC" w:rsidRDefault="00943CCC" w:rsidP="00943CCC">
      <w:pPr>
        <w:spacing w:before="100" w:beforeAutospacing="1" w:after="100" w:afterAutospacing="1" w:line="255" w:lineRule="atLeast"/>
        <w:rPr>
          <w:szCs w:val="20"/>
        </w:rPr>
      </w:pPr>
      <w:r w:rsidRPr="00943CCC">
        <w:rPr>
          <w:color w:val="454545"/>
          <w:szCs w:val="20"/>
        </w:rPr>
        <w:t>In deze variant neemt een bij OTIB aangesloten bedrijf een zij-instromer voor een periode van minimaal zes maanden rechtstreeks in dienst. Met als doel de tijdelijke aanstelling na afloop van de dienstperiode om te zetten in een vast dienstverband wordt de zij-instromer binnen het bedrijf opgeleid en begeleid naar een duurzame toekomst in de branche.</w:t>
      </w:r>
    </w:p>
    <w:p w:rsidR="00943CCC" w:rsidRPr="00943CCC" w:rsidRDefault="00943CCC" w:rsidP="00943CCC">
      <w:pPr>
        <w:spacing w:before="100" w:beforeAutospacing="1" w:after="100" w:afterAutospacing="1" w:line="255" w:lineRule="atLeast"/>
        <w:rPr>
          <w:szCs w:val="20"/>
        </w:rPr>
      </w:pPr>
      <w:r w:rsidRPr="00943CCC">
        <w:rPr>
          <w:color w:val="454545"/>
          <w:szCs w:val="20"/>
        </w:rPr>
        <w:t> </w:t>
      </w:r>
      <w:r w:rsidRPr="00943CCC">
        <w:rPr>
          <w:rStyle w:val="Zwaar"/>
          <w:color w:val="454545"/>
          <w:szCs w:val="20"/>
        </w:rPr>
        <w:t>• VIZI-T(echnisch detacheerder)</w:t>
      </w:r>
    </w:p>
    <w:p w:rsidR="00943CCC" w:rsidRPr="00943CCC" w:rsidRDefault="00943CCC" w:rsidP="00943CCC">
      <w:pPr>
        <w:spacing w:before="100" w:beforeAutospacing="1" w:after="100" w:afterAutospacing="1" w:line="255" w:lineRule="atLeast"/>
        <w:rPr>
          <w:szCs w:val="20"/>
        </w:rPr>
      </w:pPr>
      <w:r w:rsidRPr="00943CCC">
        <w:rPr>
          <w:color w:val="454545"/>
          <w:szCs w:val="20"/>
        </w:rPr>
        <w:t>In deze variant neemt een bij OTIB aangesloten bedrijf een zij-instromer eerst in dienst op basis van detachering /uitzendbasis voor een periode van 6 maanden. Met als doel de aanstelling na afloop van de detacherings-/uitzendperiode om te zetten in een vast dienstverband, draagt de (technisch) detacheerder/uitzendorganisatie zorg voor de opleiding. De begeleiding vindt plaats door de detacheerder/uitzender, het bedrijf of gezamenlijk. </w:t>
      </w:r>
    </w:p>
    <w:p w:rsidR="00943CCC" w:rsidRPr="00252A7D" w:rsidRDefault="00943CCC" w:rsidP="00943CCC">
      <w:pPr>
        <w:spacing w:before="100" w:beforeAutospacing="1" w:after="100" w:afterAutospacing="1" w:line="255" w:lineRule="atLeast"/>
        <w:rPr>
          <w:b/>
          <w:bCs/>
          <w:color w:val="005293"/>
          <w:sz w:val="22"/>
        </w:rPr>
      </w:pPr>
      <w:r w:rsidRPr="00252A7D">
        <w:rPr>
          <w:rStyle w:val="Zwaar"/>
          <w:b w:val="0"/>
          <w:bCs w:val="0"/>
          <w:color w:val="005293"/>
          <w:sz w:val="22"/>
        </w:rPr>
        <w:t>Hoe werkt VIZI?</w:t>
      </w:r>
    </w:p>
    <w:p w:rsidR="00943CCC" w:rsidRPr="00943CCC" w:rsidRDefault="00943CCC" w:rsidP="00943CCC">
      <w:pPr>
        <w:spacing w:before="100" w:beforeAutospacing="1" w:after="100" w:afterAutospacing="1" w:line="255" w:lineRule="atLeast"/>
        <w:rPr>
          <w:szCs w:val="20"/>
        </w:rPr>
      </w:pPr>
      <w:r w:rsidRPr="00943CCC">
        <w:rPr>
          <w:color w:val="454545"/>
          <w:szCs w:val="20"/>
        </w:rPr>
        <w:t>Per duurzaam ingestroomde zij-instromer (dat wil zeggen: een nieuwe vakman of vakvrouw met een arbeidsovereenkomst of plaatsing via een detacheerder/uitzendorganisatie voor minimaal zes maanden) stelt OTIB aan de werkgever een bedrag van maximaal 3.500 euro beschikbaar voor het opleiden en begeleiden van de zij-instromer. Hiervoor gelden de volgende spelregels:</w:t>
      </w:r>
    </w:p>
    <w:p w:rsidR="00943CCC" w:rsidRPr="00943CCC" w:rsidRDefault="00943CCC" w:rsidP="00943CCC">
      <w:pPr>
        <w:spacing w:before="100" w:beforeAutospacing="1" w:after="100" w:afterAutospacing="1" w:line="210" w:lineRule="atLeast"/>
        <w:ind w:left="300"/>
        <w:rPr>
          <w:szCs w:val="20"/>
        </w:rPr>
      </w:pPr>
      <w:r w:rsidRPr="00943CCC">
        <w:rPr>
          <w:color w:val="454545"/>
          <w:szCs w:val="20"/>
        </w:rPr>
        <w:t>·      OTIB vergoedt alleen de daadwerkelijk gemaakte kosten</w:t>
      </w:r>
    </w:p>
    <w:p w:rsidR="00943CCC" w:rsidRPr="009D6F7E" w:rsidRDefault="00943CCC" w:rsidP="009D6F7E">
      <w:pPr>
        <w:spacing w:before="100" w:beforeAutospacing="1" w:after="100" w:afterAutospacing="1" w:line="210" w:lineRule="atLeast"/>
        <w:ind w:left="300"/>
        <w:rPr>
          <w:color w:val="454545"/>
          <w:szCs w:val="20"/>
        </w:rPr>
      </w:pPr>
      <w:r w:rsidRPr="00943CCC">
        <w:rPr>
          <w:color w:val="454545"/>
          <w:szCs w:val="20"/>
        </w:rPr>
        <w:t xml:space="preserve">·      De betaling van de tegemoetkoming vindt plaats in twee termijnen: 60% na het indienen van </w:t>
      </w:r>
      <w:r w:rsidR="009D6F7E">
        <w:rPr>
          <w:color w:val="454545"/>
          <w:szCs w:val="20"/>
        </w:rPr>
        <w:br/>
        <w:t xml:space="preserve"> </w:t>
      </w:r>
      <w:r w:rsidR="009D6F7E">
        <w:rPr>
          <w:color w:val="454545"/>
          <w:szCs w:val="20"/>
        </w:rPr>
        <w:tab/>
      </w:r>
      <w:r w:rsidRPr="00943CCC">
        <w:rPr>
          <w:color w:val="454545"/>
          <w:szCs w:val="20"/>
        </w:rPr>
        <w:t>de declaratie en 40% na het aantoonbaar maken dat de zij-instromer voor minimaal zes</w:t>
      </w:r>
      <w:r w:rsidR="009D6F7E">
        <w:rPr>
          <w:color w:val="454545"/>
          <w:szCs w:val="20"/>
        </w:rPr>
        <w:t xml:space="preserve">  </w:t>
      </w:r>
      <w:r w:rsidR="009D6F7E">
        <w:rPr>
          <w:color w:val="454545"/>
          <w:szCs w:val="20"/>
        </w:rPr>
        <w:br/>
        <w:t xml:space="preserve"> </w:t>
      </w:r>
      <w:r w:rsidR="009D6F7E">
        <w:rPr>
          <w:color w:val="454545"/>
          <w:szCs w:val="20"/>
        </w:rPr>
        <w:tab/>
        <w:t>m</w:t>
      </w:r>
      <w:r w:rsidRPr="00943CCC">
        <w:rPr>
          <w:color w:val="454545"/>
          <w:szCs w:val="20"/>
        </w:rPr>
        <w:t>aanden in dienst is bij het  OTIB aangesloten bedrijf</w:t>
      </w:r>
    </w:p>
    <w:p w:rsidR="00943CCC" w:rsidRPr="00943CCC" w:rsidRDefault="00943CCC" w:rsidP="00943CCC">
      <w:pPr>
        <w:spacing w:before="100" w:beforeAutospacing="1" w:after="100" w:afterAutospacing="1" w:line="210" w:lineRule="atLeast"/>
        <w:ind w:left="300"/>
        <w:rPr>
          <w:szCs w:val="20"/>
        </w:rPr>
      </w:pPr>
      <w:r w:rsidRPr="00943CCC">
        <w:rPr>
          <w:color w:val="454545"/>
          <w:szCs w:val="20"/>
        </w:rPr>
        <w:t xml:space="preserve">·      De werkgever vraagt de vergoeding aan door middel van een declaratieformulier dat is </w:t>
      </w:r>
      <w:r w:rsidR="009D6F7E">
        <w:rPr>
          <w:color w:val="454545"/>
          <w:szCs w:val="20"/>
        </w:rPr>
        <w:br/>
        <w:t xml:space="preserve"> </w:t>
      </w:r>
      <w:r w:rsidR="009D6F7E">
        <w:rPr>
          <w:color w:val="454545"/>
          <w:szCs w:val="20"/>
        </w:rPr>
        <w:tab/>
      </w:r>
      <w:r w:rsidRPr="00943CCC">
        <w:rPr>
          <w:color w:val="454545"/>
          <w:szCs w:val="20"/>
        </w:rPr>
        <w:t xml:space="preserve">voorzien van facturen van externen (bij VIZI-R zijn dit vaak de kosten van een extern </w:t>
      </w:r>
      <w:r w:rsidR="009D6F7E">
        <w:rPr>
          <w:color w:val="454545"/>
          <w:szCs w:val="20"/>
        </w:rPr>
        <w:br/>
        <w:t xml:space="preserve"> </w:t>
      </w:r>
      <w:r w:rsidR="009D6F7E">
        <w:rPr>
          <w:color w:val="454545"/>
          <w:szCs w:val="20"/>
        </w:rPr>
        <w:tab/>
      </w:r>
      <w:r w:rsidRPr="00943CCC">
        <w:rPr>
          <w:color w:val="454545"/>
          <w:szCs w:val="20"/>
        </w:rPr>
        <w:t>ingekochte opleiding; bij VIZI-T zijn dit de kosten van de technische detacheerder/</w:t>
      </w:r>
      <w:r w:rsidR="009D6F7E">
        <w:rPr>
          <w:color w:val="454545"/>
          <w:szCs w:val="20"/>
        </w:rPr>
        <w:t xml:space="preserve"> </w:t>
      </w:r>
      <w:r w:rsidR="009D6F7E">
        <w:rPr>
          <w:color w:val="454545"/>
          <w:szCs w:val="20"/>
        </w:rPr>
        <w:br/>
        <w:t xml:space="preserve"> </w:t>
      </w:r>
      <w:r w:rsidR="009D6F7E">
        <w:rPr>
          <w:color w:val="454545"/>
          <w:szCs w:val="20"/>
        </w:rPr>
        <w:tab/>
      </w:r>
      <w:r w:rsidRPr="00943CCC">
        <w:rPr>
          <w:color w:val="454545"/>
          <w:szCs w:val="20"/>
        </w:rPr>
        <w:t xml:space="preserve">uitzendorganisatie  voor het opleiden en/of begeleiden) en de interne kosten van het opleiden </w:t>
      </w:r>
      <w:r w:rsidR="009D6F7E">
        <w:rPr>
          <w:color w:val="454545"/>
          <w:szCs w:val="20"/>
        </w:rPr>
        <w:br/>
        <w:t xml:space="preserve"> </w:t>
      </w:r>
      <w:r w:rsidR="009D6F7E">
        <w:rPr>
          <w:color w:val="454545"/>
          <w:szCs w:val="20"/>
        </w:rPr>
        <w:tab/>
      </w:r>
      <w:r w:rsidRPr="00943CCC">
        <w:rPr>
          <w:color w:val="454545"/>
          <w:szCs w:val="20"/>
        </w:rPr>
        <w:t>en begeleiden (aan te tonen via een door OTIB aan te leveren format).</w:t>
      </w:r>
    </w:p>
    <w:p w:rsidR="00943CCC" w:rsidRPr="00943CCC" w:rsidRDefault="00943CCC" w:rsidP="00943CCC">
      <w:pPr>
        <w:pStyle w:val="Normaalweb"/>
        <w:spacing w:before="0" w:beforeAutospacing="0" w:after="0" w:afterAutospacing="0" w:line="255" w:lineRule="atLeast"/>
        <w:rPr>
          <w:rFonts w:ascii="Arial" w:hAnsi="Arial" w:cs="Arial"/>
          <w:color w:val="0070C0"/>
          <w:sz w:val="20"/>
          <w:szCs w:val="20"/>
        </w:rPr>
      </w:pPr>
      <w:r w:rsidRPr="00943CCC">
        <w:rPr>
          <w:rStyle w:val="Zwaar"/>
          <w:rFonts w:ascii="Arial" w:hAnsi="Arial" w:cs="Arial"/>
          <w:color w:val="0070C0"/>
          <w:sz w:val="20"/>
          <w:szCs w:val="20"/>
        </w:rPr>
        <w:lastRenderedPageBreak/>
        <w:t> </w:t>
      </w:r>
    </w:p>
    <w:p w:rsidR="00943CCC" w:rsidRPr="00943CCC" w:rsidRDefault="00943CCC" w:rsidP="00943CCC">
      <w:pPr>
        <w:pStyle w:val="Normaalweb"/>
        <w:spacing w:before="0" w:beforeAutospacing="0" w:after="0" w:afterAutospacing="0" w:line="255" w:lineRule="atLeast"/>
        <w:rPr>
          <w:rFonts w:ascii="Arial" w:hAnsi="Arial" w:cs="Arial"/>
          <w:sz w:val="20"/>
          <w:szCs w:val="20"/>
        </w:rPr>
      </w:pPr>
      <w:r w:rsidRPr="00252A7D">
        <w:rPr>
          <w:rStyle w:val="Zwaar"/>
          <w:rFonts w:ascii="Arial" w:hAnsi="Arial" w:cs="Arial"/>
          <w:b w:val="0"/>
          <w:bCs w:val="0"/>
          <w:color w:val="005293"/>
          <w:sz w:val="22"/>
          <w:szCs w:val="22"/>
        </w:rPr>
        <w:t>Hoe vraag ik VIZI aan?</w:t>
      </w:r>
      <w:r w:rsidRPr="00943CCC">
        <w:rPr>
          <w:rFonts w:ascii="Arial" w:hAnsi="Arial" w:cs="Arial"/>
          <w:color w:val="454545"/>
          <w:sz w:val="20"/>
          <w:szCs w:val="20"/>
        </w:rPr>
        <w:br/>
        <w:t>Geïnteresseerd in VIZI? Neem dan contact op het Servicepunt Arbeidsmarkt Mobiliteit (SAM) via </w:t>
      </w:r>
      <w:hyperlink r:id="rId33" w:tgtFrame="_blank" w:history="1">
        <w:r w:rsidRPr="00252A7D">
          <w:rPr>
            <w:rStyle w:val="Hyperlink"/>
            <w:rFonts w:ascii="Arial" w:eastAsia="PMingLiU" w:hAnsi="Arial" w:cs="Arial"/>
            <w:b/>
            <w:bCs/>
            <w:color w:val="5B9BD5"/>
            <w:sz w:val="20"/>
            <w:szCs w:val="20"/>
          </w:rPr>
          <w:t>servicepunt@otib.nl</w:t>
        </w:r>
      </w:hyperlink>
      <w:r w:rsidRPr="00943CCC">
        <w:rPr>
          <w:rFonts w:ascii="Arial" w:hAnsi="Arial" w:cs="Arial"/>
          <w:color w:val="454545"/>
          <w:sz w:val="20"/>
          <w:szCs w:val="20"/>
        </w:rPr>
        <w:t> of via 0800-6061. SAM begeleidt je graag bij het indienen van je VIZI-aanvraag.</w:t>
      </w:r>
    </w:p>
    <w:p w:rsidR="00943CCC" w:rsidRDefault="00943CCC" w:rsidP="00943CCC">
      <w:r>
        <w:t xml:space="preserve">Een overzicht van de O&amp;O fondsen is ook te vinden op: </w:t>
      </w:r>
      <w:hyperlink r:id="rId34" w:history="1">
        <w:r w:rsidRPr="00E86304">
          <w:rPr>
            <w:rStyle w:val="Hyperlink"/>
          </w:rPr>
          <w:t>http://ooverzicht.nl/</w:t>
        </w:r>
      </w:hyperlink>
    </w:p>
    <w:p w:rsidR="00943CCC" w:rsidRDefault="00943CCC" w:rsidP="00943CCC"/>
    <w:p w:rsidR="00943CCC" w:rsidRDefault="00594986" w:rsidP="003529A2">
      <w:pPr>
        <w:pStyle w:val="Kop2"/>
      </w:pPr>
      <w:bookmarkStart w:id="44" w:name="_Toc532279935"/>
      <w:bookmarkStart w:id="45" w:name="_Toc42761511"/>
      <w:r>
        <w:rPr>
          <w:rFonts w:eastAsia="Times New Roman"/>
          <w:lang w:val="nl-NL"/>
        </w:rPr>
        <w:t>F</w:t>
      </w:r>
      <w:r w:rsidR="00943CCC">
        <w:t>.</w:t>
      </w:r>
      <w:r w:rsidR="00943CCC">
        <w:rPr>
          <w:rFonts w:ascii="Times New Roman" w:hAnsi="Times New Roman"/>
          <w:sz w:val="14"/>
          <w:szCs w:val="14"/>
        </w:rPr>
        <w:t xml:space="preserve"> </w:t>
      </w:r>
      <w:r w:rsidR="00943CCC">
        <w:t>Scholingsregelingen</w:t>
      </w:r>
      <w:bookmarkEnd w:id="44"/>
      <w:bookmarkEnd w:id="45"/>
      <w:r w:rsidR="00943CCC">
        <w:t xml:space="preserve"> </w:t>
      </w:r>
    </w:p>
    <w:p w:rsidR="00943CCC" w:rsidRDefault="00943CCC" w:rsidP="00943CCC">
      <w:pPr>
        <w:spacing w:line="252" w:lineRule="auto"/>
      </w:pPr>
      <w:r>
        <w:rPr>
          <w:color w:val="FF0000"/>
          <w:szCs w:val="20"/>
          <w:lang w:eastAsia="x-none"/>
        </w:rPr>
        <w:t> </w:t>
      </w:r>
    </w:p>
    <w:p w:rsidR="00943CCC" w:rsidRPr="00FD59ED" w:rsidRDefault="00943CCC" w:rsidP="00447DA6">
      <w:pPr>
        <w:rPr>
          <w:szCs w:val="20"/>
        </w:rPr>
      </w:pPr>
      <w:bookmarkStart w:id="46" w:name="_Toc532279937"/>
      <w:bookmarkStart w:id="47" w:name="_Toc42761512"/>
      <w:r w:rsidRPr="00447DA6">
        <w:rPr>
          <w:rStyle w:val="Kop3Char"/>
        </w:rPr>
        <w:t>Individuele leerrekening</w:t>
      </w:r>
      <w:bookmarkEnd w:id="46"/>
      <w:bookmarkEnd w:id="47"/>
      <w:r w:rsidR="00FD59ED">
        <w:rPr>
          <w:color w:val="0070C0"/>
          <w:szCs w:val="26"/>
        </w:rPr>
        <w:br/>
      </w:r>
      <w:r w:rsidR="00447DA6">
        <w:rPr>
          <w:szCs w:val="20"/>
        </w:rPr>
        <w:t xml:space="preserve">Steeds meer cao’s </w:t>
      </w:r>
      <w:r w:rsidR="00447DA6" w:rsidRPr="00447DA6">
        <w:rPr>
          <w:szCs w:val="20"/>
        </w:rPr>
        <w:t>en organisaties bieden werknemers een eigen persoonlijk ontwikkelbudget. Ook het kabinet geeft hier actief invulling aan met de aanpak Lang Leven Leren (LLL). Met een individuele leerrekening krijgen mensen de beschikking over middelen die naar eigen inzicht kunnen worden besteed aan opleiding en ontwikkeling. Dit met het doel om duurzaam inzetbaar te blijven op de arbeidsmarkt. De Leerrekening is hét initiatief wat hier op de juiste manier invulling aangeeft vanuit totale ontzorging van zowel werkgever als werknemer.</w:t>
      </w:r>
    </w:p>
    <w:p w:rsidR="00943CCC" w:rsidRPr="00ED7957" w:rsidRDefault="00943CCC" w:rsidP="00943CCC">
      <w:pPr>
        <w:pStyle w:val="Kop3"/>
        <w:rPr>
          <w:rFonts w:cs="Arial"/>
          <w:sz w:val="28"/>
          <w:szCs w:val="28"/>
          <w:lang w:val="nl-NL"/>
        </w:rPr>
      </w:pPr>
      <w:bookmarkStart w:id="48" w:name="_Toc532279938"/>
      <w:bookmarkStart w:id="49" w:name="_Toc42761513"/>
      <w:r w:rsidRPr="00ED7957">
        <w:rPr>
          <w:rFonts w:cs="Arial"/>
          <w:sz w:val="28"/>
          <w:szCs w:val="28"/>
        </w:rPr>
        <w:t>Scholingsbudget UWV</w:t>
      </w:r>
      <w:bookmarkEnd w:id="48"/>
      <w:bookmarkEnd w:id="49"/>
    </w:p>
    <w:p w:rsidR="00943CCC" w:rsidRDefault="00943CCC" w:rsidP="00943CCC">
      <w:pPr>
        <w:rPr>
          <w:rFonts w:eastAsia="Times New Roman"/>
        </w:rPr>
      </w:pPr>
      <w:r w:rsidRPr="0075229C">
        <w:rPr>
          <w:szCs w:val="20"/>
        </w:rPr>
        <w:t>Er is geld beschikbaar voor mensen in de WW en die een afstand hebben tot de arbeidsmarkt. In principe is het budget € 2.500,--. Zit er bijvoorbeeld een baangarantie aan vast? Dan kan worden afgeweken van het bedrag. Deze scholing moet wel richting krapteberoepen. Budgetten kunnen worden vrijgegeven door werkcoaches. Aan te vragen door de persoon in kwestie.</w:t>
      </w:r>
      <w:bookmarkStart w:id="50" w:name="_Toc532279939"/>
      <w:r>
        <w:br/>
      </w:r>
      <w:r w:rsidR="00ED7957">
        <w:br/>
      </w:r>
      <w:r>
        <w:br/>
      </w:r>
      <w:r w:rsidRPr="00ED7957">
        <w:rPr>
          <w:rStyle w:val="Kop3Char"/>
        </w:rPr>
        <w:t>Twents Fonds voor vakmanschap</w:t>
      </w:r>
      <w:bookmarkEnd w:id="50"/>
      <w:r w:rsidRPr="00A62D62">
        <w:rPr>
          <w:rStyle w:val="Kop3Char"/>
        </w:rPr>
        <w:br/>
      </w:r>
      <w:r w:rsidRPr="005B31C7">
        <w:t>Per eind oktober</w:t>
      </w:r>
      <w:r>
        <w:t xml:space="preserve"> 2018</w:t>
      </w:r>
      <w:r w:rsidRPr="005B31C7">
        <w:t xml:space="preserve"> is er een opleidingsbudget beschikbaar om een leven lang ontwikkelen te stimuleren. Mensenwoonachtig in Twente en maximaal </w:t>
      </w:r>
      <w:r>
        <w:t>geschoold tot MBO-4 niveau kunne</w:t>
      </w:r>
      <w:r w:rsidRPr="005B31C7">
        <w:t xml:space="preserve">n aanvragen, mits de opleiding niet bekostigd kan worden uit andere middelen, zoals een O&amp;O fonds. </w:t>
      </w:r>
      <w:r>
        <w:br/>
      </w:r>
      <w:r>
        <w:br/>
      </w:r>
      <w:r>
        <w:rPr>
          <w:rFonts w:eastAsia="Times New Roman"/>
        </w:rPr>
        <w:t>Er zijn twee geaccrediteerde loketten voor het fonds: Werkplein Twente/ Leerwerkloket en het Loopbaanstation. Via de website twentsfondsvoorvakmanschap.nl kan contact worden gezocht. Op geografische basis zal een van de loketten contact met de aanvrager opnemen. </w:t>
      </w:r>
      <w:bookmarkStart w:id="51" w:name="_Hlk1544966"/>
      <w:r w:rsidRPr="005B31C7">
        <w:t>Budget van maximaal € 5.000,- per persoon. De opleider wordt rechtstreeks betaald.</w:t>
      </w:r>
      <w:bookmarkEnd w:id="51"/>
    </w:p>
    <w:p w:rsidR="001846E2" w:rsidRDefault="00943CCC" w:rsidP="001846E2">
      <w:pPr>
        <w:rPr>
          <w:rFonts w:eastAsia="Times New Roman"/>
        </w:rPr>
      </w:pPr>
      <w:r>
        <w:rPr>
          <w:rFonts w:eastAsia="Times New Roman"/>
        </w:rPr>
        <w:t xml:space="preserve">Voor vragen: neem contact op met een van de adviseurs van </w:t>
      </w:r>
      <w:hyperlink r:id="rId35" w:history="1">
        <w:r w:rsidRPr="00291BB3">
          <w:rPr>
            <w:rStyle w:val="Hyperlink"/>
            <w:rFonts w:eastAsia="Times New Roman"/>
          </w:rPr>
          <w:t>Leren en Werken</w:t>
        </w:r>
        <w:r w:rsidR="00291BB3" w:rsidRPr="00291BB3">
          <w:rPr>
            <w:rStyle w:val="Hyperlink"/>
            <w:rFonts w:eastAsia="Times New Roman"/>
          </w:rPr>
          <w:t xml:space="preserve"> Twente</w:t>
        </w:r>
      </w:hyperlink>
      <w:r>
        <w:rPr>
          <w:rFonts w:eastAsia="Times New Roman"/>
        </w:rPr>
        <w:t>.</w:t>
      </w:r>
      <w:r w:rsidR="001846E2">
        <w:rPr>
          <w:rFonts w:eastAsia="Times New Roman"/>
        </w:rPr>
        <w:br/>
      </w:r>
      <w:r w:rsidR="001846E2">
        <w:rPr>
          <w:rFonts w:eastAsia="Times New Roman"/>
        </w:rPr>
        <w:br/>
      </w:r>
      <w:r w:rsidR="001846E2">
        <w:rPr>
          <w:rFonts w:eastAsia="Times New Roman"/>
        </w:rPr>
        <w:br/>
      </w:r>
    </w:p>
    <w:p w:rsidR="001846E2" w:rsidRDefault="001846E2" w:rsidP="003529A2">
      <w:pPr>
        <w:pStyle w:val="Kop2"/>
        <w:rPr>
          <w:lang w:val="nl-NL"/>
        </w:rPr>
      </w:pPr>
      <w:r>
        <w:br w:type="page"/>
      </w:r>
      <w:bookmarkStart w:id="52" w:name="_Toc41527761"/>
      <w:bookmarkStart w:id="53" w:name="_Toc42761514"/>
      <w:r w:rsidR="003529A2">
        <w:rPr>
          <w:lang w:val="nl-NL"/>
        </w:rPr>
        <w:lastRenderedPageBreak/>
        <w:t xml:space="preserve">G. </w:t>
      </w:r>
      <w:r>
        <w:rPr>
          <w:lang w:val="nl-NL"/>
        </w:rPr>
        <w:t>Inzet SROI</w:t>
      </w:r>
      <w:bookmarkEnd w:id="52"/>
      <w:bookmarkEnd w:id="53"/>
      <w:r>
        <w:rPr>
          <w:lang w:val="nl-NL"/>
        </w:rPr>
        <w:t xml:space="preserve"> </w:t>
      </w:r>
    </w:p>
    <w:p w:rsidR="001846E2" w:rsidRDefault="001846E2" w:rsidP="001846E2">
      <w:pPr>
        <w:rPr>
          <w:lang w:eastAsia="x-none" w:bidi="he-IL"/>
        </w:rPr>
      </w:pPr>
    </w:p>
    <w:p w:rsidR="001846E2" w:rsidRPr="001846E2" w:rsidRDefault="001846E2" w:rsidP="001846E2">
      <w:pPr>
        <w:pStyle w:val="Kop3"/>
        <w:rPr>
          <w:sz w:val="22"/>
          <w:szCs w:val="16"/>
        </w:rPr>
      </w:pPr>
      <w:bookmarkStart w:id="54" w:name="_Toc41527762"/>
      <w:bookmarkStart w:id="55" w:name="_Toc42761515"/>
      <w:r w:rsidRPr="001846E2">
        <w:rPr>
          <w:sz w:val="22"/>
          <w:szCs w:val="16"/>
        </w:rPr>
        <w:t>W</w:t>
      </w:r>
      <w:r w:rsidRPr="001846E2">
        <w:rPr>
          <w:sz w:val="22"/>
          <w:szCs w:val="16"/>
          <w:lang w:val="nl-NL"/>
        </w:rPr>
        <w:t>at is</w:t>
      </w:r>
      <w:r w:rsidRPr="001846E2">
        <w:rPr>
          <w:sz w:val="22"/>
          <w:szCs w:val="16"/>
        </w:rPr>
        <w:t xml:space="preserve"> SROI?</w:t>
      </w:r>
      <w:bookmarkEnd w:id="54"/>
      <w:bookmarkEnd w:id="55"/>
    </w:p>
    <w:p w:rsidR="001846E2" w:rsidRPr="003D5DFA" w:rsidRDefault="001846E2" w:rsidP="001846E2">
      <w:pPr>
        <w:spacing w:after="0" w:line="276" w:lineRule="auto"/>
      </w:pPr>
      <w:r w:rsidRPr="003D5DFA">
        <w:t xml:space="preserve">Opdrachtgevers als gemeenten en woningcorporaties passen bij aanbestedingen boven de € 50.000,-  een Social Return On Investment verplichting toe (dit bedrag kan per gemeente variëren). Dit betekent dat de opdrachtnemers bij het aannemen van zo’n opdracht minimaal 5% van de aanneemsom of 7% van de loonsom moeten inzetten voor mensen met een afstand tot de arbeidsmarkt.   </w:t>
      </w:r>
    </w:p>
    <w:p w:rsidR="001846E2" w:rsidRPr="003D5DFA" w:rsidRDefault="001846E2" w:rsidP="001846E2">
      <w:pPr>
        <w:spacing w:after="0" w:line="276" w:lineRule="auto"/>
        <w:rPr>
          <w:b/>
        </w:rPr>
      </w:pPr>
    </w:p>
    <w:p w:rsidR="001846E2" w:rsidRPr="003D5DFA" w:rsidRDefault="001846E2" w:rsidP="001846E2">
      <w:pPr>
        <w:spacing w:after="0" w:line="276" w:lineRule="auto"/>
      </w:pPr>
      <w:bookmarkStart w:id="56" w:name="_Toc41527763"/>
      <w:bookmarkStart w:id="57" w:name="_Toc42761516"/>
      <w:r w:rsidRPr="001846E2">
        <w:rPr>
          <w:rStyle w:val="Kop3Char"/>
          <w:sz w:val="22"/>
          <w:szCs w:val="18"/>
        </w:rPr>
        <w:t>Waarom SROI?</w:t>
      </w:r>
      <w:bookmarkEnd w:id="56"/>
      <w:bookmarkEnd w:id="57"/>
      <w:r w:rsidRPr="003D5DFA">
        <w:br/>
        <w:t>Ondernemers doen iets terug voor de aan hun gegunde opdracht en diverse doelgroepen met een afstand tot de arbeidsmarkt dan wel zwakke positie op die arbeidsmarkt profiteren daar van. Deze tegenprestatie mag zich op drie gebieden afspelen te weten; werkgelegenheid, scholing of relevante maatschappelijke activiteiten.</w:t>
      </w:r>
    </w:p>
    <w:p w:rsidR="001846E2" w:rsidRDefault="001846E2" w:rsidP="001846E2">
      <w:pPr>
        <w:pStyle w:val="Kop4"/>
        <w:spacing w:line="276" w:lineRule="auto"/>
      </w:pPr>
    </w:p>
    <w:p w:rsidR="001846E2" w:rsidRPr="001846E2" w:rsidRDefault="001846E2" w:rsidP="001846E2">
      <w:pPr>
        <w:pStyle w:val="Kop4"/>
        <w:spacing w:line="276" w:lineRule="auto"/>
        <w:rPr>
          <w:sz w:val="16"/>
          <w:szCs w:val="16"/>
        </w:rPr>
      </w:pPr>
      <w:bookmarkStart w:id="58" w:name="_Toc42761517"/>
      <w:r w:rsidRPr="001846E2">
        <w:rPr>
          <w:rStyle w:val="Kop3Char"/>
          <w:sz w:val="22"/>
          <w:szCs w:val="16"/>
          <w:lang w:val="nl-NL"/>
        </w:rPr>
        <w:t>Vo</w:t>
      </w:r>
      <w:r w:rsidRPr="001846E2">
        <w:rPr>
          <w:rStyle w:val="Kop3Char"/>
          <w:sz w:val="22"/>
          <w:szCs w:val="16"/>
        </w:rPr>
        <w:t xml:space="preserve">or wie is </w:t>
      </w:r>
      <w:r w:rsidRPr="00252A7D">
        <w:rPr>
          <w:rStyle w:val="Kop3Char"/>
          <w:sz w:val="22"/>
          <w:szCs w:val="16"/>
        </w:rPr>
        <w:t>SROI</w:t>
      </w:r>
      <w:r w:rsidRPr="001846E2">
        <w:rPr>
          <w:rStyle w:val="Kop3Char"/>
          <w:sz w:val="22"/>
          <w:szCs w:val="16"/>
        </w:rPr>
        <w:t>?</w:t>
      </w:r>
      <w:bookmarkEnd w:id="58"/>
    </w:p>
    <w:p w:rsidR="001846E2" w:rsidRPr="003D5DFA" w:rsidRDefault="001846E2" w:rsidP="001846E2">
      <w:pPr>
        <w:spacing w:after="0" w:line="276" w:lineRule="auto"/>
      </w:pPr>
      <w:r w:rsidRPr="003D5DFA">
        <w:t>Social Return On Investment creëert duurzaam werk voor mensen met een afstand tot de arbeidsmarkt. Dit kan verschillende oorzaken hebben. Denk bijvoorbeeld aan een taal- of leerachterstand, ontslag, privéomstandigheden of sociaal emotionele problemen.</w:t>
      </w:r>
    </w:p>
    <w:p w:rsidR="001846E2" w:rsidRPr="003D5DFA" w:rsidRDefault="001846E2" w:rsidP="001846E2">
      <w:pPr>
        <w:spacing w:after="0" w:line="276" w:lineRule="auto"/>
      </w:pPr>
      <w:r w:rsidRPr="003D5DFA">
        <w:t xml:space="preserve">Voor scholieren en studenten kunnen bij deze werkgevers stageplaatsen en BBL plekken beschikbaar gesteld worden. </w:t>
      </w:r>
    </w:p>
    <w:p w:rsidR="001846E2" w:rsidRPr="003D5DFA" w:rsidRDefault="001846E2" w:rsidP="001846E2">
      <w:pPr>
        <w:spacing w:after="0" w:line="276" w:lineRule="auto"/>
      </w:pPr>
      <w:r w:rsidRPr="003D5DFA">
        <w:t xml:space="preserve">Een andere mogelijkheid is om de positie van zittende werknemers duurzamer te maken en de daar aan verbonden opleidingskosten te verrekenen met de SROI verplichting. </w:t>
      </w:r>
    </w:p>
    <w:p w:rsidR="001846E2" w:rsidRPr="001846E2" w:rsidRDefault="001846E2" w:rsidP="001846E2">
      <w:pPr>
        <w:pStyle w:val="Kop3"/>
        <w:rPr>
          <w:sz w:val="22"/>
          <w:szCs w:val="16"/>
        </w:rPr>
      </w:pPr>
      <w:bookmarkStart w:id="59" w:name="_Toc41527764"/>
      <w:bookmarkStart w:id="60" w:name="_Toc42761518"/>
      <w:r w:rsidRPr="001846E2">
        <w:rPr>
          <w:sz w:val="22"/>
          <w:szCs w:val="16"/>
        </w:rPr>
        <w:t>Voordelen voor werkgevers</w:t>
      </w:r>
      <w:bookmarkEnd w:id="59"/>
      <w:bookmarkEnd w:id="60"/>
    </w:p>
    <w:p w:rsidR="001846E2" w:rsidRPr="003D5DFA" w:rsidRDefault="001846E2" w:rsidP="001846E2">
      <w:pPr>
        <w:spacing w:after="0" w:line="276" w:lineRule="auto"/>
      </w:pPr>
      <w:r w:rsidRPr="003D5DFA">
        <w:t xml:space="preserve">Werkgevers met een SROI verplichting mogen een substantieel bedrag verrekenen met deze verplichting als zij bijvoorbeeld een BBL-plek beschikbaar stellen dan wel iemand met een afstand tot de arbeidsmarkt in dienst nemen. De bedragen kunnen per gemeente verschillen. </w:t>
      </w:r>
    </w:p>
    <w:p w:rsidR="001846E2" w:rsidRPr="003D5DFA" w:rsidRDefault="001846E2" w:rsidP="001846E2">
      <w:pPr>
        <w:spacing w:after="0" w:line="276" w:lineRule="auto"/>
      </w:pPr>
      <w:r w:rsidRPr="003D5DFA">
        <w:t>Als een SROI plichtige werkgever uit bijvoorbeeld Rotterdam een BBL’er in dienst neemt mag deze</w:t>
      </w:r>
    </w:p>
    <w:p w:rsidR="001846E2" w:rsidRPr="003D5DFA" w:rsidRDefault="001846E2" w:rsidP="001846E2">
      <w:pPr>
        <w:spacing w:after="0" w:line="276" w:lineRule="auto"/>
      </w:pPr>
      <w:r w:rsidRPr="003D5DFA">
        <w:t>€ 10.000,- op jaarbasis in mindering brengen op de SROI verplichting. Als je bedenkt dat er daarnaast nog meer mogelijkheden zijn in het kader van de hiervoor beschreven financiële regelingen, dan is dit  heel aantrekkelijk.</w:t>
      </w:r>
    </w:p>
    <w:p w:rsidR="001846E2" w:rsidRPr="003D5DFA" w:rsidRDefault="001846E2" w:rsidP="001846E2">
      <w:pPr>
        <w:spacing w:after="0" w:line="276" w:lineRule="auto"/>
      </w:pPr>
      <w:r w:rsidRPr="003D5DFA">
        <w:t>Dit geldt ook voor het beschikbaar stellen van stageplaatsen voor MBO studenten. Daar mag op jaarbasis € 5.000,- voor verrekend worden. Voor VSO leerlingen zelfs € 10.000,-.</w:t>
      </w:r>
    </w:p>
    <w:p w:rsidR="001846E2" w:rsidRPr="003D5DFA" w:rsidRDefault="001846E2" w:rsidP="001846E2">
      <w:pPr>
        <w:spacing w:after="0" w:line="276" w:lineRule="auto"/>
      </w:pPr>
    </w:p>
    <w:p w:rsidR="001846E2" w:rsidRPr="003D5DFA" w:rsidRDefault="009F45ED" w:rsidP="001846E2">
      <w:pPr>
        <w:spacing w:after="0" w:line="276" w:lineRule="auto"/>
      </w:pPr>
      <w:r w:rsidRPr="009F45ED">
        <w:t>Ook excursies, verzorgen van workshops, bedrijfsbezoeken mogen met de SROI verplichting verrekend worden</w:t>
      </w:r>
      <w:r>
        <w:t>.</w:t>
      </w:r>
      <w:r>
        <w:br/>
      </w:r>
    </w:p>
    <w:p w:rsidR="001846E2" w:rsidRPr="003D5DFA" w:rsidRDefault="001846E2" w:rsidP="001846E2">
      <w:pPr>
        <w:spacing w:after="0" w:line="276" w:lineRule="auto"/>
      </w:pPr>
      <w:r w:rsidRPr="003D5DFA">
        <w:t>In beginsel kan alles wat leidt tot een verkorting van de afstand tot de arbeidsmarkt worden afgetrokken van de SROI verplichting.</w:t>
      </w:r>
      <w:r>
        <w:br/>
      </w:r>
      <w:r>
        <w:br/>
        <w:t>Voor bedragen en mogelijkheden in uw regio, kunt u zich bij de SROI medewerker van de betreffende gemeente melden.</w:t>
      </w:r>
    </w:p>
    <w:p w:rsidR="001846E2" w:rsidRPr="003D5DFA" w:rsidRDefault="001846E2" w:rsidP="001846E2">
      <w:pPr>
        <w:spacing w:after="0" w:line="276" w:lineRule="auto"/>
      </w:pPr>
    </w:p>
    <w:p w:rsidR="00943CCC" w:rsidRDefault="00943CCC" w:rsidP="00943CCC">
      <w:pPr>
        <w:rPr>
          <w:rStyle w:val="Kop2Char"/>
        </w:rPr>
      </w:pPr>
      <w:r>
        <w:br/>
      </w:r>
      <w:r>
        <w:br/>
      </w:r>
    </w:p>
    <w:p w:rsidR="00943CCC" w:rsidRPr="001633D5" w:rsidRDefault="00943CCC" w:rsidP="003529A2">
      <w:pPr>
        <w:pStyle w:val="Kop1"/>
        <w:rPr>
          <w:rStyle w:val="Kop2Char"/>
          <w:b/>
        </w:rPr>
      </w:pPr>
      <w:r>
        <w:rPr>
          <w:rStyle w:val="Kop2Char"/>
        </w:rPr>
        <w:br w:type="page"/>
      </w:r>
      <w:bookmarkStart w:id="61" w:name="_Toc42761519"/>
      <w:r w:rsidR="003529A2">
        <w:rPr>
          <w:rStyle w:val="Kop2Char"/>
          <w:b/>
          <w:lang w:val="nl-NL"/>
        </w:rPr>
        <w:lastRenderedPageBreak/>
        <w:t>H</w:t>
      </w:r>
      <w:r w:rsidRPr="001633D5">
        <w:rPr>
          <w:rStyle w:val="Kop2Char"/>
          <w:b/>
        </w:rPr>
        <w:t>. Digitaal advies</w:t>
      </w:r>
      <w:bookmarkEnd w:id="61"/>
    </w:p>
    <w:p w:rsidR="00943CCC" w:rsidRPr="001506A5" w:rsidRDefault="00943CCC" w:rsidP="00943CCC">
      <w:pPr>
        <w:pStyle w:val="Kop3"/>
      </w:pPr>
      <w:bookmarkStart w:id="62" w:name="_Toc42761520"/>
      <w:r w:rsidRPr="001506A5">
        <w:t>Subsidie websites</w:t>
      </w:r>
      <w:bookmarkEnd w:id="62"/>
    </w:p>
    <w:p w:rsidR="00943CCC" w:rsidRDefault="00943CCC" w:rsidP="00943CCC">
      <w:pPr>
        <w:widowControl w:val="0"/>
        <w:autoSpaceDE w:val="0"/>
        <w:autoSpaceDN w:val="0"/>
        <w:adjustRightInd w:val="0"/>
        <w:spacing w:after="0" w:line="229" w:lineRule="auto"/>
        <w:rPr>
          <w:sz w:val="24"/>
          <w:szCs w:val="24"/>
          <w:lang w:eastAsia="nl-NL"/>
        </w:rPr>
      </w:pPr>
      <w:r>
        <w:rPr>
          <w:color w:val="000000"/>
          <w:szCs w:val="20"/>
          <w:lang w:eastAsia="nl-NL"/>
        </w:rPr>
        <w:t>De verschillende financiële regelingen op het gebied van leren en werken kunt u ook terugvinden via de websites:</w:t>
      </w:r>
    </w:p>
    <w:p w:rsidR="00943CCC" w:rsidRDefault="00943CCC" w:rsidP="00943CCC">
      <w:pPr>
        <w:widowControl w:val="0"/>
        <w:autoSpaceDE w:val="0"/>
        <w:autoSpaceDN w:val="0"/>
        <w:adjustRightInd w:val="0"/>
        <w:spacing w:after="0" w:line="250" w:lineRule="exact"/>
        <w:rPr>
          <w:sz w:val="24"/>
          <w:szCs w:val="24"/>
          <w:lang w:eastAsia="nl-NL"/>
        </w:rPr>
      </w:pPr>
      <w:r>
        <w:rPr>
          <w:color w:val="0000FF"/>
          <w:szCs w:val="20"/>
          <w:u w:val="single"/>
          <w:lang w:eastAsia="nl-NL"/>
        </w:rPr>
        <w:t>www.instroomscanner.nl</w:t>
      </w:r>
    </w:p>
    <w:p w:rsidR="00943CCC" w:rsidRDefault="00943CCC" w:rsidP="00943CCC">
      <w:pPr>
        <w:widowControl w:val="0"/>
        <w:autoSpaceDE w:val="0"/>
        <w:autoSpaceDN w:val="0"/>
        <w:adjustRightInd w:val="0"/>
        <w:spacing w:after="0" w:line="247" w:lineRule="exact"/>
        <w:rPr>
          <w:sz w:val="24"/>
          <w:szCs w:val="24"/>
          <w:lang w:eastAsia="nl-NL"/>
        </w:rPr>
      </w:pPr>
      <w:r>
        <w:rPr>
          <w:color w:val="0000FF"/>
          <w:szCs w:val="20"/>
          <w:u w:val="single"/>
          <w:lang w:eastAsia="nl-NL"/>
        </w:rPr>
        <w:t>www.subsidiecalculator.nl</w:t>
      </w:r>
    </w:p>
    <w:p w:rsidR="00943CCC" w:rsidRDefault="00943CCC" w:rsidP="00943CCC">
      <w:pPr>
        <w:widowControl w:val="0"/>
        <w:autoSpaceDE w:val="0"/>
        <w:autoSpaceDN w:val="0"/>
        <w:adjustRightInd w:val="0"/>
        <w:spacing w:after="0" w:line="247" w:lineRule="exact"/>
        <w:rPr>
          <w:sz w:val="24"/>
          <w:szCs w:val="24"/>
          <w:lang w:eastAsia="nl-NL"/>
        </w:rPr>
      </w:pPr>
      <w:r>
        <w:rPr>
          <w:color w:val="0000FF"/>
          <w:szCs w:val="20"/>
          <w:u w:val="single"/>
          <w:lang w:eastAsia="nl-NL"/>
        </w:rPr>
        <w:t>www.subsidiescanner.nu</w:t>
      </w:r>
    </w:p>
    <w:p w:rsidR="00943CCC" w:rsidRDefault="00943CCC" w:rsidP="00943CCC">
      <w:pPr>
        <w:widowControl w:val="0"/>
        <w:autoSpaceDE w:val="0"/>
        <w:autoSpaceDN w:val="0"/>
        <w:adjustRightInd w:val="0"/>
        <w:spacing w:after="0" w:line="240" w:lineRule="auto"/>
        <w:rPr>
          <w:sz w:val="24"/>
          <w:szCs w:val="24"/>
          <w:lang w:eastAsia="nl-NL"/>
        </w:rPr>
      </w:pPr>
      <w:r>
        <w:rPr>
          <w:color w:val="0000FF"/>
          <w:szCs w:val="20"/>
          <w:u w:val="single"/>
          <w:lang w:eastAsia="nl-NL"/>
        </w:rPr>
        <w:t>https://regelhulpenvoorbedrijven.nl/financieelcv</w:t>
      </w:r>
    </w:p>
    <w:p w:rsidR="00943CCC" w:rsidRDefault="00943CCC" w:rsidP="00943CCC">
      <w:pPr>
        <w:widowControl w:val="0"/>
        <w:autoSpaceDE w:val="0"/>
        <w:autoSpaceDN w:val="0"/>
        <w:adjustRightInd w:val="0"/>
        <w:spacing w:before="191" w:after="0" w:line="321" w:lineRule="exact"/>
        <w:rPr>
          <w:sz w:val="24"/>
          <w:szCs w:val="24"/>
          <w:lang w:eastAsia="nl-NL"/>
        </w:rPr>
      </w:pPr>
      <w:r>
        <w:br/>
      </w:r>
      <w:r>
        <w:rPr>
          <w:color w:val="005293"/>
          <w:sz w:val="26"/>
          <w:szCs w:val="26"/>
          <w:lang w:eastAsia="nl-NL"/>
        </w:rPr>
        <w:t>Regelhulp financieel CV</w:t>
      </w:r>
    </w:p>
    <w:p w:rsidR="00943CCC" w:rsidRDefault="00943CCC" w:rsidP="00943CCC">
      <w:pPr>
        <w:widowControl w:val="0"/>
        <w:autoSpaceDE w:val="0"/>
        <w:autoSpaceDN w:val="0"/>
        <w:adjustRightInd w:val="0"/>
        <w:spacing w:after="0" w:line="227" w:lineRule="auto"/>
        <w:rPr>
          <w:sz w:val="24"/>
          <w:szCs w:val="24"/>
          <w:lang w:eastAsia="nl-NL"/>
        </w:rPr>
      </w:pPr>
      <w:r>
        <w:rPr>
          <w:color w:val="000000"/>
          <w:szCs w:val="20"/>
          <w:lang w:eastAsia="nl-NL"/>
        </w:rPr>
        <w:t>Als u werkgever bent, kunt u voor sommige werknemers gebruik maken van aantrekkelijke financiële regelingen. Met deze regelhulp bepaalt u of dat kan en hoe hoog uw voordeel is.</w:t>
      </w:r>
    </w:p>
    <w:p w:rsidR="00943CCC" w:rsidRDefault="00943CCC" w:rsidP="00943CCC">
      <w:pPr>
        <w:widowControl w:val="0"/>
        <w:autoSpaceDE w:val="0"/>
        <w:autoSpaceDN w:val="0"/>
        <w:adjustRightInd w:val="0"/>
        <w:spacing w:before="159" w:after="0" w:line="240" w:lineRule="auto"/>
        <w:rPr>
          <w:sz w:val="24"/>
          <w:szCs w:val="24"/>
          <w:lang w:eastAsia="nl-NL"/>
        </w:rPr>
      </w:pPr>
      <w:r>
        <w:rPr>
          <w:color w:val="000000"/>
          <w:szCs w:val="20"/>
          <w:lang w:eastAsia="nl-NL"/>
        </w:rPr>
        <w:t xml:space="preserve">De regelhulp is beschikbaar via de onderstaande link: </w:t>
      </w:r>
    </w:p>
    <w:p w:rsidR="00943CCC" w:rsidRDefault="00943CCC" w:rsidP="00943CCC">
      <w:pPr>
        <w:widowControl w:val="0"/>
        <w:autoSpaceDE w:val="0"/>
        <w:autoSpaceDN w:val="0"/>
        <w:adjustRightInd w:val="0"/>
        <w:spacing w:before="22" w:after="0" w:line="240" w:lineRule="auto"/>
        <w:rPr>
          <w:sz w:val="24"/>
          <w:szCs w:val="24"/>
          <w:lang w:eastAsia="nl-NL"/>
        </w:rPr>
      </w:pPr>
      <w:r>
        <w:rPr>
          <w:rFonts w:ascii="Calibri" w:hAnsi="Calibri" w:cs="Calibri"/>
          <w:color w:val="0000FF"/>
          <w:sz w:val="22"/>
          <w:u w:val="single"/>
          <w:lang w:eastAsia="nl-NL"/>
        </w:rPr>
        <w:t>https://regelhulpenvoorbedrijven.nl/financieelcv</w:t>
      </w:r>
    </w:p>
    <w:p w:rsidR="00943CCC" w:rsidRPr="007020D6" w:rsidRDefault="00943CCC" w:rsidP="00943CCC">
      <w:pPr>
        <w:spacing w:after="0"/>
        <w:rPr>
          <w:rStyle w:val="Hyperlink"/>
          <w:color w:val="auto"/>
          <w:u w:val="none"/>
        </w:rPr>
      </w:pPr>
    </w:p>
    <w:p w:rsidR="00943CCC" w:rsidRPr="009A6088" w:rsidRDefault="003529A2" w:rsidP="003529A2">
      <w:pPr>
        <w:pStyle w:val="Kop2"/>
        <w:spacing w:before="0"/>
      </w:pPr>
      <w:bookmarkStart w:id="63" w:name="_Toc511146868"/>
      <w:bookmarkStart w:id="64" w:name="_Toc10439340"/>
      <w:r>
        <w:br/>
      </w:r>
      <w:bookmarkStart w:id="65" w:name="_Toc42761521"/>
      <w:r>
        <w:rPr>
          <w:lang w:val="nl-NL"/>
        </w:rPr>
        <w:t>I</w:t>
      </w:r>
      <w:r w:rsidR="00943CCC">
        <w:rPr>
          <w:lang w:val="nl-NL"/>
        </w:rPr>
        <w:t>. Adviesteam Leren en Werken</w:t>
      </w:r>
      <w:bookmarkEnd w:id="63"/>
      <w:bookmarkEnd w:id="64"/>
      <w:bookmarkEnd w:id="65"/>
    </w:p>
    <w:p w:rsidR="00795970" w:rsidRDefault="003529A2" w:rsidP="00795970">
      <w:pPr>
        <w:spacing w:after="0"/>
      </w:pPr>
      <w:r>
        <w:br/>
      </w:r>
      <w:r w:rsidR="00795970">
        <w:t>Leren en Werken Twente is een onafhankelijk adviespunt met kennis van onderwijs en arbeidsmarkt. Leerwerkloketten hebben een breed netwerk. Met loopbaanadvisering zetten ze mensen op het spoor om middels scholing een baan te vinden en te behouden. Met u als werkgevers bespreekt het Leerwerkloket de opleidingsbehoefte, geeft individueel scholingsadvies en bouwt mee aan leerwerktrajecten.</w:t>
      </w:r>
    </w:p>
    <w:p w:rsidR="00943CCC" w:rsidRDefault="00943CCC" w:rsidP="00943CCC">
      <w:pPr>
        <w:spacing w:after="0"/>
      </w:pPr>
    </w:p>
    <w:p w:rsidR="00943CCC" w:rsidRPr="0089612E" w:rsidRDefault="00943CCC" w:rsidP="00943CCC">
      <w:pPr>
        <w:spacing w:after="0"/>
      </w:pPr>
      <w:r w:rsidRPr="0089612E">
        <w:t xml:space="preserve">Het </w:t>
      </w:r>
      <w:r>
        <w:t>loket voor Leren en Werken</w:t>
      </w:r>
      <w:r w:rsidRPr="0089612E">
        <w:t xml:space="preserve"> is op de hoogte van de verschillende financiële regelingen </w:t>
      </w:r>
      <w:r>
        <w:t xml:space="preserve">en subsidies </w:t>
      </w:r>
      <w:r w:rsidRPr="0089612E">
        <w:t>op het gebied van leren en werken.</w:t>
      </w:r>
    </w:p>
    <w:p w:rsidR="00943CCC" w:rsidRDefault="00943CCC" w:rsidP="00943CCC">
      <w:pPr>
        <w:spacing w:after="0"/>
      </w:pPr>
      <w:r w:rsidRPr="0089612E">
        <w:t>Wanneer u kandidaten in een leerbaan wilt plaatsen</w:t>
      </w:r>
      <w:r>
        <w:t>,</w:t>
      </w:r>
      <w:r w:rsidRPr="0089612E">
        <w:t xml:space="preserve"> geven wij </w:t>
      </w:r>
      <w:r>
        <w:t xml:space="preserve">voorafgaand aan de mogelijke plaatsing </w:t>
      </w:r>
      <w:r w:rsidRPr="0089612E">
        <w:t>voor elke afzonderlijke kandidaat advies over de</w:t>
      </w:r>
      <w:r>
        <w:t xml:space="preserve"> </w:t>
      </w:r>
      <w:r w:rsidRPr="0089612E">
        <w:t xml:space="preserve">aanvraag van financiële regelingen en subsidies. </w:t>
      </w:r>
      <w:r>
        <w:t>Wij adviseren hierbij ook over de mogelijke stapelbaarheid van de verschillende regelingen. Bovendien vertellen wij u hoe u de aanvraag kunt indienen. Wij adviseren niet over kandidaten die reeds in een leerbaan zijn geplaatst.</w:t>
      </w:r>
    </w:p>
    <w:p w:rsidR="00943CCC" w:rsidRDefault="00943CCC" w:rsidP="00943CCC">
      <w:pPr>
        <w:pStyle w:val="Kop3"/>
      </w:pPr>
      <w:bookmarkStart w:id="66" w:name="_Toc465078650"/>
      <w:bookmarkStart w:id="67" w:name="_Toc503450809"/>
      <w:bookmarkStart w:id="68" w:name="_Toc503883388"/>
      <w:bookmarkStart w:id="69" w:name="_Toc532279945"/>
      <w:bookmarkStart w:id="70" w:name="_Toc10439341"/>
      <w:bookmarkStart w:id="71" w:name="_Toc42761522"/>
      <w:r>
        <w:t>Contact</w:t>
      </w:r>
      <w:bookmarkEnd w:id="66"/>
      <w:bookmarkEnd w:id="67"/>
      <w:bookmarkEnd w:id="68"/>
      <w:bookmarkEnd w:id="69"/>
      <w:bookmarkEnd w:id="70"/>
      <w:bookmarkEnd w:id="71"/>
      <w:r>
        <w:br/>
      </w:r>
    </w:p>
    <w:tbl>
      <w:tblPr>
        <w:tblW w:w="0" w:type="auto"/>
        <w:tblBorders>
          <w:top w:val="single" w:sz="24" w:space="0" w:color="DE0000"/>
          <w:left w:val="single" w:sz="24" w:space="0" w:color="DE0000"/>
          <w:bottom w:val="single" w:sz="24" w:space="0" w:color="DE0000"/>
          <w:right w:val="single" w:sz="24" w:space="0" w:color="DE0000"/>
          <w:insideH w:val="single" w:sz="24" w:space="0" w:color="DE0000"/>
          <w:insideV w:val="single" w:sz="24" w:space="0" w:color="DE0000"/>
        </w:tblBorders>
        <w:tblLook w:val="04A0" w:firstRow="1" w:lastRow="0" w:firstColumn="1" w:lastColumn="0" w:noHBand="0" w:noVBand="1"/>
      </w:tblPr>
      <w:tblGrid>
        <w:gridCol w:w="4605"/>
      </w:tblGrid>
      <w:tr w:rsidR="00943CCC" w:rsidRPr="00E652A9" w:rsidTr="00291BB3">
        <w:trPr>
          <w:trHeight w:val="893"/>
        </w:trPr>
        <w:tc>
          <w:tcPr>
            <w:tcW w:w="4605" w:type="dxa"/>
            <w:shd w:val="clear" w:color="auto" w:fill="auto"/>
          </w:tcPr>
          <w:p w:rsidR="00943CCC" w:rsidRPr="00BE4EE7" w:rsidRDefault="00943CCC" w:rsidP="00A279AB">
            <w:r>
              <w:t>De contactgegevens van Leren en Werken</w:t>
            </w:r>
            <w:r w:rsidR="00795970">
              <w:t xml:space="preserve"> </w:t>
            </w:r>
            <w:r>
              <w:t>Twente vindt u op de website:</w:t>
            </w:r>
            <w:r w:rsidR="007D3BB2">
              <w:t xml:space="preserve"> </w:t>
            </w:r>
            <w:hyperlink r:id="rId36" w:history="1">
              <w:r w:rsidRPr="007D3BB2">
                <w:rPr>
                  <w:rStyle w:val="Hyperlink"/>
                </w:rPr>
                <w:t>lerenenwerken</w:t>
              </w:r>
              <w:r w:rsidR="007D3BB2" w:rsidRPr="007D3BB2">
                <w:rPr>
                  <w:rStyle w:val="Hyperlink"/>
                </w:rPr>
                <w:t>twente</w:t>
              </w:r>
              <w:r w:rsidRPr="007D3BB2">
                <w:rPr>
                  <w:rStyle w:val="Hyperlink"/>
                </w:rPr>
                <w:t>.nl</w:t>
              </w:r>
            </w:hyperlink>
            <w:r>
              <w:t xml:space="preserve"> </w:t>
            </w:r>
          </w:p>
        </w:tc>
      </w:tr>
    </w:tbl>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r w:rsidRPr="00A04AF6">
        <w:rPr>
          <w:b/>
          <w:sz w:val="18"/>
          <w:szCs w:val="18"/>
        </w:rPr>
        <w:t>Disclaimer</w:t>
      </w:r>
    </w:p>
    <w:p w:rsidR="00943CCC" w:rsidRPr="00B90510" w:rsidRDefault="00943CCC" w:rsidP="00943CCC">
      <w:pPr>
        <w:spacing w:after="0" w:line="240" w:lineRule="auto"/>
        <w:rPr>
          <w:b/>
          <w:i/>
          <w:sz w:val="18"/>
          <w:szCs w:val="18"/>
        </w:rPr>
      </w:pPr>
      <w:r w:rsidRPr="00B90510">
        <w:rPr>
          <w:b/>
          <w:i/>
          <w:sz w:val="18"/>
          <w:szCs w:val="18"/>
        </w:rPr>
        <w:t>Aan de informatie in deze brochure kunnen geen rechten worden ontleend. Wijzigingen en typefouten voorbehouden. Wij spannen ons in om de informatie in deze brochure zo volledig, zo nauwkeurig en zo actueel mogelijk te laten zijn. Wij gebruiken zoveel mogelijk de brontekst.</w:t>
      </w:r>
    </w:p>
    <w:p w:rsidR="00943CCC" w:rsidRPr="00943CCC" w:rsidRDefault="00943CCC" w:rsidP="00252A7D">
      <w:pPr>
        <w:spacing w:after="0" w:line="240" w:lineRule="auto"/>
        <w:rPr>
          <w:lang w:eastAsia="x-none" w:bidi="he-IL"/>
        </w:rPr>
      </w:pPr>
      <w:r w:rsidRPr="00B90510">
        <w:rPr>
          <w:b/>
          <w:i/>
          <w:sz w:val="18"/>
          <w:szCs w:val="18"/>
        </w:rPr>
        <w:t>De Leerwerkloketten en Werkplein Twente aanvaarden geen enkele verantwoordelijkheid voor schade op welke manier ontstaan door gebruik, onvolledigheid of onjuistheid van de aangeboden informatie in deze brochure.</w:t>
      </w:r>
    </w:p>
    <w:sectPr w:rsidR="00943CCC" w:rsidRPr="00943CCC" w:rsidSect="00781E31">
      <w:headerReference w:type="default" r:id="rId37"/>
      <w:footerReference w:type="default" r:id="rId3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E17" w:rsidRDefault="003A0E17" w:rsidP="00E42146">
      <w:pPr>
        <w:spacing w:after="0" w:line="240" w:lineRule="auto"/>
      </w:pPr>
      <w:r>
        <w:separator/>
      </w:r>
    </w:p>
  </w:endnote>
  <w:endnote w:type="continuationSeparator" w:id="0">
    <w:p w:rsidR="003A0E17" w:rsidRDefault="003A0E17" w:rsidP="00E4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17" w:rsidRDefault="003A0E17">
    <w:pPr>
      <w:pStyle w:val="Voettekst"/>
      <w:jc w:val="right"/>
    </w:pPr>
    <w:r>
      <w:rPr>
        <w:noProof/>
      </w:rPr>
      <w:drawing>
        <wp:anchor distT="0" distB="0" distL="114300" distR="114300" simplePos="0" relativeHeight="251659264" behindDoc="1" locked="0" layoutInCell="1" allowOverlap="1">
          <wp:simplePos x="0" y="0"/>
          <wp:positionH relativeFrom="margin">
            <wp:posOffset>3906520</wp:posOffset>
          </wp:positionH>
          <wp:positionV relativeFrom="paragraph">
            <wp:posOffset>12700</wp:posOffset>
          </wp:positionV>
          <wp:extent cx="2162755" cy="557877"/>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WL Twente logo.jp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162755" cy="55787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-288910</wp:posOffset>
          </wp:positionH>
          <wp:positionV relativeFrom="paragraph">
            <wp:posOffset>89078</wp:posOffset>
          </wp:positionV>
          <wp:extent cx="1739900" cy="425450"/>
          <wp:effectExtent l="0" t="0" r="0" b="0"/>
          <wp:wrapThrough wrapText="bothSides">
            <wp:wrapPolygon edited="0">
              <wp:start x="0" y="0"/>
              <wp:lineTo x="0" y="20310"/>
              <wp:lineTo x="21285" y="20310"/>
              <wp:lineTo x="21285" y="0"/>
              <wp:lineTo x="0" y="0"/>
            </wp:wrapPolygon>
          </wp:wrapThrough>
          <wp:docPr id="17" name="Afbeelding 17"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erkplein.pn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1739900" cy="42545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20</w:t>
    </w:r>
    <w:r>
      <w:fldChar w:fldCharType="end"/>
    </w:r>
  </w:p>
  <w:p w:rsidR="003A0E17" w:rsidRPr="002E2914" w:rsidRDefault="003A0E17">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E17" w:rsidRDefault="003A0E17" w:rsidP="00E42146">
      <w:pPr>
        <w:spacing w:after="0" w:line="240" w:lineRule="auto"/>
      </w:pPr>
      <w:r>
        <w:separator/>
      </w:r>
    </w:p>
  </w:footnote>
  <w:footnote w:type="continuationSeparator" w:id="0">
    <w:p w:rsidR="003A0E17" w:rsidRDefault="003A0E17" w:rsidP="00E42146">
      <w:pPr>
        <w:spacing w:after="0" w:line="240" w:lineRule="auto"/>
      </w:pPr>
      <w:r>
        <w:continuationSeparator/>
      </w:r>
    </w:p>
  </w:footnote>
  <w:footnote w:id="1">
    <w:p w:rsidR="003A0E17" w:rsidRDefault="003A0E17" w:rsidP="009030B7">
      <w:pPr>
        <w:pStyle w:val="Voetnoottekst"/>
      </w:pPr>
      <w:r>
        <w:rPr>
          <w:rStyle w:val="Voetnootmarkering"/>
        </w:rPr>
        <w:footnoteRef/>
      </w:r>
      <w:r>
        <w:t xml:space="preserve"> </w:t>
      </w:r>
      <w:r>
        <w:rPr>
          <w:sz w:val="18"/>
          <w:szCs w:val="18"/>
        </w:rPr>
        <w:t>Wij gebruiken zoveel mogelijk de brontekst.</w:t>
      </w:r>
      <w:r>
        <w:rPr>
          <w:b/>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E17" w:rsidRPr="00E42146" w:rsidRDefault="003A0E17" w:rsidP="00E4214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2.25pt;height:212.25pt" o:bullet="t">
        <v:imagedata r:id="rId1" o:title="Pijl_groen"/>
      </v:shape>
    </w:pict>
  </w:numPicBullet>
  <w:abstractNum w:abstractNumId="0" w15:restartNumberingAfterBreak="0">
    <w:nsid w:val="003F3068"/>
    <w:multiLevelType w:val="hybridMultilevel"/>
    <w:tmpl w:val="5FA82330"/>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FD548E"/>
    <w:multiLevelType w:val="hybridMultilevel"/>
    <w:tmpl w:val="4198CF8E"/>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8F5465"/>
    <w:multiLevelType w:val="hybridMultilevel"/>
    <w:tmpl w:val="D46027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E82CA7DE">
      <w:start w:val="9"/>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EB611C"/>
    <w:multiLevelType w:val="hybridMultilevel"/>
    <w:tmpl w:val="B5983F10"/>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C1790C"/>
    <w:multiLevelType w:val="hybridMultilevel"/>
    <w:tmpl w:val="30A2315E"/>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CF713E5"/>
    <w:multiLevelType w:val="hybridMultilevel"/>
    <w:tmpl w:val="2138AEF6"/>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633B05"/>
    <w:multiLevelType w:val="hybridMultilevel"/>
    <w:tmpl w:val="DCCC4086"/>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DE1B57"/>
    <w:multiLevelType w:val="hybridMultilevel"/>
    <w:tmpl w:val="D55CB4F0"/>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A627FE"/>
    <w:multiLevelType w:val="hybridMultilevel"/>
    <w:tmpl w:val="64DEFA2A"/>
    <w:lvl w:ilvl="0" w:tplc="915E5332">
      <w:start w:val="2"/>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E8458D3"/>
    <w:multiLevelType w:val="hybridMultilevel"/>
    <w:tmpl w:val="5BD2F0BC"/>
    <w:lvl w:ilvl="0" w:tplc="0413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255F2"/>
    <w:multiLevelType w:val="hybridMultilevel"/>
    <w:tmpl w:val="CC5689F6"/>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DA397D"/>
    <w:multiLevelType w:val="hybridMultilevel"/>
    <w:tmpl w:val="E5FA2584"/>
    <w:lvl w:ilvl="0" w:tplc="7B280F58">
      <w:start w:val="1"/>
      <w:numFmt w:val="lowerLetter"/>
      <w:lvlText w:val="%1."/>
      <w:lvlJc w:val="left"/>
      <w:pPr>
        <w:ind w:left="360" w:hanging="360"/>
      </w:pPr>
      <w:rPr>
        <w:rFonts w:ascii="Arial" w:eastAsia="Calibri"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3093FA2"/>
    <w:multiLevelType w:val="hybridMultilevel"/>
    <w:tmpl w:val="B83681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27A46D72"/>
    <w:multiLevelType w:val="hybridMultilevel"/>
    <w:tmpl w:val="1A58FBEC"/>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B410FCB"/>
    <w:multiLevelType w:val="hybridMultilevel"/>
    <w:tmpl w:val="0D666CA6"/>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A915CF"/>
    <w:multiLevelType w:val="hybridMultilevel"/>
    <w:tmpl w:val="C77C65B2"/>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ECF66A3"/>
    <w:multiLevelType w:val="multilevel"/>
    <w:tmpl w:val="83BA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74F67"/>
    <w:multiLevelType w:val="multilevel"/>
    <w:tmpl w:val="8CECC690"/>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EE767B0"/>
    <w:multiLevelType w:val="hybridMultilevel"/>
    <w:tmpl w:val="524CBF14"/>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3C522B7"/>
    <w:multiLevelType w:val="hybridMultilevel"/>
    <w:tmpl w:val="FC90D5FC"/>
    <w:lvl w:ilvl="0" w:tplc="378C4A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CA6DDC"/>
    <w:multiLevelType w:val="hybridMultilevel"/>
    <w:tmpl w:val="F6CA427C"/>
    <w:lvl w:ilvl="0" w:tplc="C2D01922">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4D5541E"/>
    <w:multiLevelType w:val="hybridMultilevel"/>
    <w:tmpl w:val="DFC2B7A0"/>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6555E6C"/>
    <w:multiLevelType w:val="hybridMultilevel"/>
    <w:tmpl w:val="98C665FC"/>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6D35529"/>
    <w:multiLevelType w:val="hybridMultilevel"/>
    <w:tmpl w:val="A3183F8A"/>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79151A6"/>
    <w:multiLevelType w:val="hybridMultilevel"/>
    <w:tmpl w:val="38C44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B969D5"/>
    <w:multiLevelType w:val="multilevel"/>
    <w:tmpl w:val="104812FC"/>
    <w:lvl w:ilvl="0">
      <w:start w:val="1"/>
      <w:numFmt w:val="bullet"/>
      <w:lvlText w:val=""/>
      <w:lvlJc w:val="left"/>
      <w:pPr>
        <w:tabs>
          <w:tab w:val="num" w:pos="360"/>
        </w:tabs>
        <w:ind w:left="360" w:hanging="360"/>
      </w:pPr>
      <w:rPr>
        <w:rFonts w:ascii="Wingdings" w:hAnsi="Wingdings" w:hint="default"/>
        <w:color w:val="auto"/>
        <w:sz w:val="20"/>
      </w:rPr>
    </w:lvl>
    <w:lvl w:ilvl="1">
      <w:start w:val="4"/>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313C51"/>
    <w:multiLevelType w:val="hybridMultilevel"/>
    <w:tmpl w:val="42448E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1963453"/>
    <w:multiLevelType w:val="hybridMultilevel"/>
    <w:tmpl w:val="25E088B4"/>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4405D1C"/>
    <w:multiLevelType w:val="hybridMultilevel"/>
    <w:tmpl w:val="A0EC2EE6"/>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5A20FB"/>
    <w:multiLevelType w:val="hybridMultilevel"/>
    <w:tmpl w:val="2E700530"/>
    <w:lvl w:ilvl="0" w:tplc="45123C42">
      <w:start w:val="4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7924C61"/>
    <w:multiLevelType w:val="hybridMultilevel"/>
    <w:tmpl w:val="B7687E9A"/>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88146B"/>
    <w:multiLevelType w:val="hybridMultilevel"/>
    <w:tmpl w:val="DF846D24"/>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CD1812"/>
    <w:multiLevelType w:val="multilevel"/>
    <w:tmpl w:val="C854B374"/>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F7C5D2D"/>
    <w:multiLevelType w:val="hybridMultilevel"/>
    <w:tmpl w:val="BC5EE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B811F7"/>
    <w:multiLevelType w:val="hybridMultilevel"/>
    <w:tmpl w:val="C4EAE960"/>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1DE3A6B"/>
    <w:multiLevelType w:val="hybridMultilevel"/>
    <w:tmpl w:val="D52A2E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28B4C47"/>
    <w:multiLevelType w:val="hybridMultilevel"/>
    <w:tmpl w:val="FB4A01C8"/>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46424E0"/>
    <w:multiLevelType w:val="multilevel"/>
    <w:tmpl w:val="A7E46AAE"/>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104C39"/>
    <w:multiLevelType w:val="hybridMultilevel"/>
    <w:tmpl w:val="F2F2DA2A"/>
    <w:lvl w:ilvl="0" w:tplc="0413000F">
      <w:start w:val="1"/>
      <w:numFmt w:val="decimal"/>
      <w:lvlText w:val="%1."/>
      <w:lvlJc w:val="left"/>
      <w:pPr>
        <w:ind w:left="360" w:hanging="360"/>
      </w:pPr>
    </w:lvl>
    <w:lvl w:ilvl="1" w:tplc="FC98FB80">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7113C79"/>
    <w:multiLevelType w:val="hybridMultilevel"/>
    <w:tmpl w:val="42FC4020"/>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A6159B2"/>
    <w:multiLevelType w:val="hybridMultilevel"/>
    <w:tmpl w:val="75522A7C"/>
    <w:lvl w:ilvl="0" w:tplc="1B18C560">
      <w:start w:val="1"/>
      <w:numFmt w:val="bullet"/>
      <w:lvlText w:val=""/>
      <w:lvlPicBulletId w:val="0"/>
      <w:lvlJc w:val="left"/>
      <w:pPr>
        <w:ind w:left="-324" w:hanging="360"/>
      </w:pPr>
      <w:rPr>
        <w:rFonts w:ascii="Symbol" w:hAnsi="Symbol" w:hint="default"/>
        <w:color w:val="auto"/>
      </w:rPr>
    </w:lvl>
    <w:lvl w:ilvl="1" w:tplc="04130003">
      <w:start w:val="1"/>
      <w:numFmt w:val="bullet"/>
      <w:lvlText w:val="o"/>
      <w:lvlJc w:val="left"/>
      <w:pPr>
        <w:ind w:left="396" w:hanging="360"/>
      </w:pPr>
      <w:rPr>
        <w:rFonts w:ascii="Courier New" w:hAnsi="Courier New" w:cs="Courier New" w:hint="default"/>
      </w:rPr>
    </w:lvl>
    <w:lvl w:ilvl="2" w:tplc="04130005" w:tentative="1">
      <w:start w:val="1"/>
      <w:numFmt w:val="bullet"/>
      <w:lvlText w:val=""/>
      <w:lvlJc w:val="left"/>
      <w:pPr>
        <w:ind w:left="1116" w:hanging="360"/>
      </w:pPr>
      <w:rPr>
        <w:rFonts w:ascii="Wingdings" w:hAnsi="Wingdings" w:hint="default"/>
      </w:rPr>
    </w:lvl>
    <w:lvl w:ilvl="3" w:tplc="04130001" w:tentative="1">
      <w:start w:val="1"/>
      <w:numFmt w:val="bullet"/>
      <w:lvlText w:val=""/>
      <w:lvlJc w:val="left"/>
      <w:pPr>
        <w:ind w:left="1836" w:hanging="360"/>
      </w:pPr>
      <w:rPr>
        <w:rFonts w:ascii="Symbol" w:hAnsi="Symbol" w:hint="default"/>
      </w:rPr>
    </w:lvl>
    <w:lvl w:ilvl="4" w:tplc="04130003" w:tentative="1">
      <w:start w:val="1"/>
      <w:numFmt w:val="bullet"/>
      <w:lvlText w:val="o"/>
      <w:lvlJc w:val="left"/>
      <w:pPr>
        <w:ind w:left="2556" w:hanging="360"/>
      </w:pPr>
      <w:rPr>
        <w:rFonts w:ascii="Courier New" w:hAnsi="Courier New" w:cs="Courier New" w:hint="default"/>
      </w:rPr>
    </w:lvl>
    <w:lvl w:ilvl="5" w:tplc="04130005" w:tentative="1">
      <w:start w:val="1"/>
      <w:numFmt w:val="bullet"/>
      <w:lvlText w:val=""/>
      <w:lvlJc w:val="left"/>
      <w:pPr>
        <w:ind w:left="3276" w:hanging="360"/>
      </w:pPr>
      <w:rPr>
        <w:rFonts w:ascii="Wingdings" w:hAnsi="Wingdings" w:hint="default"/>
      </w:rPr>
    </w:lvl>
    <w:lvl w:ilvl="6" w:tplc="04130001" w:tentative="1">
      <w:start w:val="1"/>
      <w:numFmt w:val="bullet"/>
      <w:lvlText w:val=""/>
      <w:lvlJc w:val="left"/>
      <w:pPr>
        <w:ind w:left="3996" w:hanging="360"/>
      </w:pPr>
      <w:rPr>
        <w:rFonts w:ascii="Symbol" w:hAnsi="Symbol" w:hint="default"/>
      </w:rPr>
    </w:lvl>
    <w:lvl w:ilvl="7" w:tplc="04130003" w:tentative="1">
      <w:start w:val="1"/>
      <w:numFmt w:val="bullet"/>
      <w:lvlText w:val="o"/>
      <w:lvlJc w:val="left"/>
      <w:pPr>
        <w:ind w:left="4716" w:hanging="360"/>
      </w:pPr>
      <w:rPr>
        <w:rFonts w:ascii="Courier New" w:hAnsi="Courier New" w:cs="Courier New" w:hint="default"/>
      </w:rPr>
    </w:lvl>
    <w:lvl w:ilvl="8" w:tplc="04130005" w:tentative="1">
      <w:start w:val="1"/>
      <w:numFmt w:val="bullet"/>
      <w:lvlText w:val=""/>
      <w:lvlJc w:val="left"/>
      <w:pPr>
        <w:ind w:left="5436" w:hanging="360"/>
      </w:pPr>
      <w:rPr>
        <w:rFonts w:ascii="Wingdings" w:hAnsi="Wingdings" w:hint="default"/>
      </w:rPr>
    </w:lvl>
  </w:abstractNum>
  <w:abstractNum w:abstractNumId="41" w15:restartNumberingAfterBreak="0">
    <w:nsid w:val="6AD24C48"/>
    <w:multiLevelType w:val="hybridMultilevel"/>
    <w:tmpl w:val="738AFD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C2D508D"/>
    <w:multiLevelType w:val="hybridMultilevel"/>
    <w:tmpl w:val="6A56DE70"/>
    <w:lvl w:ilvl="0" w:tplc="D2F0B73E">
      <w:start w:val="1"/>
      <w:numFmt w:val="decimal"/>
      <w:lvlText w:val="%1."/>
      <w:lvlJc w:val="left"/>
      <w:pPr>
        <w:ind w:left="360" w:hanging="360"/>
      </w:pPr>
    </w:lvl>
    <w:lvl w:ilvl="1" w:tplc="661A654C">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3" w15:restartNumberingAfterBreak="0">
    <w:nsid w:val="6C8573ED"/>
    <w:multiLevelType w:val="hybridMultilevel"/>
    <w:tmpl w:val="1B40EEB4"/>
    <w:lvl w:ilvl="0" w:tplc="1B18C560">
      <w:start w:val="1"/>
      <w:numFmt w:val="bullet"/>
      <w:lvlText w:val=""/>
      <w:lvlPicBulletId w:val="0"/>
      <w:lvlJc w:val="left"/>
      <w:pPr>
        <w:ind w:left="720" w:hanging="360"/>
      </w:pPr>
      <w:rPr>
        <w:rFonts w:ascii="Symbol" w:hAnsi="Symbol" w:hint="default"/>
        <w:color w:val="auto"/>
      </w:rPr>
    </w:lvl>
    <w:lvl w:ilvl="1" w:tplc="1B18C560">
      <w:start w:val="1"/>
      <w:numFmt w:val="bullet"/>
      <w:lvlText w:val=""/>
      <w:lvlPicBulletId w:val="0"/>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A67319"/>
    <w:multiLevelType w:val="hybridMultilevel"/>
    <w:tmpl w:val="EAD828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DF6CC414">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F7F2D1E"/>
    <w:multiLevelType w:val="hybridMultilevel"/>
    <w:tmpl w:val="4104C96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715D417A"/>
    <w:multiLevelType w:val="hybridMultilevel"/>
    <w:tmpl w:val="48707E42"/>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1C605CC"/>
    <w:multiLevelType w:val="hybridMultilevel"/>
    <w:tmpl w:val="260844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34E4A7B"/>
    <w:multiLevelType w:val="hybridMultilevel"/>
    <w:tmpl w:val="4A3C44F4"/>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5116450"/>
    <w:multiLevelType w:val="multilevel"/>
    <w:tmpl w:val="F8F8CD3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A6E16A1"/>
    <w:multiLevelType w:val="multilevel"/>
    <w:tmpl w:val="8A229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192B45"/>
    <w:multiLevelType w:val="hybridMultilevel"/>
    <w:tmpl w:val="655007B0"/>
    <w:lvl w:ilvl="0" w:tplc="0413000F">
      <w:start w:val="1"/>
      <w:numFmt w:val="decimal"/>
      <w:lvlText w:val="%1."/>
      <w:lvlJc w:val="left"/>
      <w:pPr>
        <w:ind w:left="1068" w:hanging="360"/>
      </w:pPr>
    </w:lvl>
    <w:lvl w:ilvl="1" w:tplc="FC98FB80">
      <w:start w:val="1"/>
      <w:numFmt w:val="decimal"/>
      <w:lvlText w:val="%2."/>
      <w:lvlJc w:val="left"/>
      <w:pPr>
        <w:ind w:left="1788" w:hanging="360"/>
      </w:pPr>
      <w:rPr>
        <w:rFonts w:hint="default"/>
      </w:rPr>
    </w:lvl>
    <w:lvl w:ilvl="2" w:tplc="0413000F">
      <w:start w:val="1"/>
      <w:numFmt w:val="decimal"/>
      <w:lvlText w:val="%3."/>
      <w:lvlJc w:val="lef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5"/>
  </w:num>
  <w:num w:numId="2">
    <w:abstractNumId w:val="29"/>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2"/>
  </w:num>
  <w:num w:numId="10">
    <w:abstractNumId w:val="4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17"/>
  </w:num>
  <w:num w:numId="15">
    <w:abstractNumId w:val="25"/>
    <w:lvlOverride w:ilvl="0"/>
    <w:lvlOverride w:ilvl="1">
      <w:startOverride w:val="4"/>
    </w:lvlOverride>
    <w:lvlOverride w:ilvl="2"/>
    <w:lvlOverride w:ilvl="3"/>
    <w:lvlOverride w:ilvl="4"/>
    <w:lvlOverride w:ilvl="5"/>
    <w:lvlOverride w:ilvl="6"/>
    <w:lvlOverride w:ilvl="7"/>
    <w:lvlOverride w:ilvl="8"/>
  </w:num>
  <w:num w:numId="16">
    <w:abstractNumId w:val="37"/>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1"/>
  </w:num>
  <w:num w:numId="22">
    <w:abstractNumId w:val="23"/>
  </w:num>
  <w:num w:numId="23">
    <w:abstractNumId w:val="46"/>
  </w:num>
  <w:num w:numId="24">
    <w:abstractNumId w:val="9"/>
  </w:num>
  <w:num w:numId="25">
    <w:abstractNumId w:val="33"/>
  </w:num>
  <w:num w:numId="26">
    <w:abstractNumId w:val="0"/>
  </w:num>
  <w:num w:numId="27">
    <w:abstractNumId w:val="24"/>
  </w:num>
  <w:num w:numId="28">
    <w:abstractNumId w:val="26"/>
  </w:num>
  <w:num w:numId="29">
    <w:abstractNumId w:val="39"/>
  </w:num>
  <w:num w:numId="30">
    <w:abstractNumId w:val="47"/>
  </w:num>
  <w:num w:numId="31">
    <w:abstractNumId w:val="41"/>
  </w:num>
  <w:num w:numId="32">
    <w:abstractNumId w:val="28"/>
  </w:num>
  <w:num w:numId="33">
    <w:abstractNumId w:val="1"/>
  </w:num>
  <w:num w:numId="34">
    <w:abstractNumId w:val="38"/>
  </w:num>
  <w:num w:numId="35">
    <w:abstractNumId w:val="6"/>
  </w:num>
  <w:num w:numId="36">
    <w:abstractNumId w:val="51"/>
  </w:num>
  <w:num w:numId="37">
    <w:abstractNumId w:val="10"/>
  </w:num>
  <w:num w:numId="38">
    <w:abstractNumId w:val="44"/>
  </w:num>
  <w:num w:numId="39">
    <w:abstractNumId w:val="2"/>
  </w:num>
  <w:num w:numId="40">
    <w:abstractNumId w:val="27"/>
  </w:num>
  <w:num w:numId="41">
    <w:abstractNumId w:val="35"/>
  </w:num>
  <w:num w:numId="42">
    <w:abstractNumId w:val="40"/>
  </w:num>
  <w:num w:numId="43">
    <w:abstractNumId w:val="43"/>
  </w:num>
  <w:num w:numId="44">
    <w:abstractNumId w:val="14"/>
  </w:num>
  <w:num w:numId="45">
    <w:abstractNumId w:val="50"/>
  </w:num>
  <w:num w:numId="46">
    <w:abstractNumId w:val="36"/>
  </w:num>
  <w:num w:numId="47">
    <w:abstractNumId w:val="34"/>
  </w:num>
  <w:num w:numId="48">
    <w:abstractNumId w:val="31"/>
  </w:num>
  <w:num w:numId="49">
    <w:abstractNumId w:val="18"/>
  </w:num>
  <w:num w:numId="50">
    <w:abstractNumId w:val="48"/>
  </w:num>
  <w:num w:numId="51">
    <w:abstractNumId w:val="30"/>
  </w:num>
  <w:num w:numId="52">
    <w:abstractNumId w:val="13"/>
  </w:num>
  <w:num w:numId="53">
    <w:abstractNumId w:val="4"/>
  </w:num>
  <w:num w:numId="5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6"/>
    <w:rsid w:val="00001728"/>
    <w:rsid w:val="000028CE"/>
    <w:rsid w:val="00004ABD"/>
    <w:rsid w:val="000164E6"/>
    <w:rsid w:val="00020DBE"/>
    <w:rsid w:val="00025616"/>
    <w:rsid w:val="00025FD7"/>
    <w:rsid w:val="00032C53"/>
    <w:rsid w:val="00041AF8"/>
    <w:rsid w:val="00043004"/>
    <w:rsid w:val="000576F1"/>
    <w:rsid w:val="000614F7"/>
    <w:rsid w:val="00070EA6"/>
    <w:rsid w:val="00071B53"/>
    <w:rsid w:val="00077EEA"/>
    <w:rsid w:val="00077F31"/>
    <w:rsid w:val="000865E7"/>
    <w:rsid w:val="00093631"/>
    <w:rsid w:val="000A2A3D"/>
    <w:rsid w:val="000A48FC"/>
    <w:rsid w:val="000A6CEE"/>
    <w:rsid w:val="000A7453"/>
    <w:rsid w:val="000C0535"/>
    <w:rsid w:val="000D7861"/>
    <w:rsid w:val="000E7A30"/>
    <w:rsid w:val="000F7220"/>
    <w:rsid w:val="001016C5"/>
    <w:rsid w:val="001017A5"/>
    <w:rsid w:val="00105668"/>
    <w:rsid w:val="0010683F"/>
    <w:rsid w:val="001071E1"/>
    <w:rsid w:val="00112392"/>
    <w:rsid w:val="0011341F"/>
    <w:rsid w:val="001204CB"/>
    <w:rsid w:val="00120F69"/>
    <w:rsid w:val="00141B28"/>
    <w:rsid w:val="00142026"/>
    <w:rsid w:val="00142B65"/>
    <w:rsid w:val="001439E6"/>
    <w:rsid w:val="0014478B"/>
    <w:rsid w:val="001506A5"/>
    <w:rsid w:val="00152339"/>
    <w:rsid w:val="0015412B"/>
    <w:rsid w:val="0016206E"/>
    <w:rsid w:val="001633D5"/>
    <w:rsid w:val="00165585"/>
    <w:rsid w:val="001677B8"/>
    <w:rsid w:val="00172A74"/>
    <w:rsid w:val="001739C4"/>
    <w:rsid w:val="001846E2"/>
    <w:rsid w:val="0018532B"/>
    <w:rsid w:val="00193DD2"/>
    <w:rsid w:val="001A3960"/>
    <w:rsid w:val="001A5174"/>
    <w:rsid w:val="001A558F"/>
    <w:rsid w:val="001A62B8"/>
    <w:rsid w:val="001C35AC"/>
    <w:rsid w:val="001C538A"/>
    <w:rsid w:val="001D025C"/>
    <w:rsid w:val="001E1973"/>
    <w:rsid w:val="001E3C10"/>
    <w:rsid w:val="001E4E93"/>
    <w:rsid w:val="001F0925"/>
    <w:rsid w:val="001F2B15"/>
    <w:rsid w:val="00200AF0"/>
    <w:rsid w:val="00202BF4"/>
    <w:rsid w:val="002045EA"/>
    <w:rsid w:val="002125A5"/>
    <w:rsid w:val="00214170"/>
    <w:rsid w:val="002217E3"/>
    <w:rsid w:val="00224FD2"/>
    <w:rsid w:val="00225009"/>
    <w:rsid w:val="00225B48"/>
    <w:rsid w:val="00231F5F"/>
    <w:rsid w:val="00232618"/>
    <w:rsid w:val="00236609"/>
    <w:rsid w:val="00240E7E"/>
    <w:rsid w:val="00250134"/>
    <w:rsid w:val="0025159A"/>
    <w:rsid w:val="00252A7D"/>
    <w:rsid w:val="00253D2A"/>
    <w:rsid w:val="00261484"/>
    <w:rsid w:val="0026325D"/>
    <w:rsid w:val="00263B84"/>
    <w:rsid w:val="0027017E"/>
    <w:rsid w:val="002720D0"/>
    <w:rsid w:val="00273EEB"/>
    <w:rsid w:val="00274E48"/>
    <w:rsid w:val="002761D7"/>
    <w:rsid w:val="0027665B"/>
    <w:rsid w:val="002908F0"/>
    <w:rsid w:val="00291BB3"/>
    <w:rsid w:val="002945BA"/>
    <w:rsid w:val="00295176"/>
    <w:rsid w:val="00297346"/>
    <w:rsid w:val="002A4226"/>
    <w:rsid w:val="002A5515"/>
    <w:rsid w:val="002A6841"/>
    <w:rsid w:val="002B0EED"/>
    <w:rsid w:val="002B2DAA"/>
    <w:rsid w:val="002C04CC"/>
    <w:rsid w:val="002C6A4F"/>
    <w:rsid w:val="002D46A4"/>
    <w:rsid w:val="002E26E6"/>
    <w:rsid w:val="002E2914"/>
    <w:rsid w:val="002E64A5"/>
    <w:rsid w:val="002E7158"/>
    <w:rsid w:val="002F430A"/>
    <w:rsid w:val="002F7B6C"/>
    <w:rsid w:val="00300091"/>
    <w:rsid w:val="00301576"/>
    <w:rsid w:val="003036AC"/>
    <w:rsid w:val="00305EB6"/>
    <w:rsid w:val="00310455"/>
    <w:rsid w:val="00317E91"/>
    <w:rsid w:val="0033172C"/>
    <w:rsid w:val="00335BAE"/>
    <w:rsid w:val="0033625D"/>
    <w:rsid w:val="00340808"/>
    <w:rsid w:val="00342FD5"/>
    <w:rsid w:val="003436E7"/>
    <w:rsid w:val="00351EC5"/>
    <w:rsid w:val="003523DB"/>
    <w:rsid w:val="003529A2"/>
    <w:rsid w:val="00353F30"/>
    <w:rsid w:val="003621CE"/>
    <w:rsid w:val="003736A4"/>
    <w:rsid w:val="00375100"/>
    <w:rsid w:val="003823D7"/>
    <w:rsid w:val="00384AEB"/>
    <w:rsid w:val="00385AAB"/>
    <w:rsid w:val="00386E70"/>
    <w:rsid w:val="003909D7"/>
    <w:rsid w:val="0039678D"/>
    <w:rsid w:val="003A0935"/>
    <w:rsid w:val="003A0E17"/>
    <w:rsid w:val="003A307C"/>
    <w:rsid w:val="003B202E"/>
    <w:rsid w:val="003B2410"/>
    <w:rsid w:val="003B3690"/>
    <w:rsid w:val="003B6E54"/>
    <w:rsid w:val="003C2FC5"/>
    <w:rsid w:val="003D4CAC"/>
    <w:rsid w:val="003E3395"/>
    <w:rsid w:val="003E3E15"/>
    <w:rsid w:val="003E5513"/>
    <w:rsid w:val="0040622B"/>
    <w:rsid w:val="00407861"/>
    <w:rsid w:val="004150AE"/>
    <w:rsid w:val="00415983"/>
    <w:rsid w:val="00417E62"/>
    <w:rsid w:val="00423F44"/>
    <w:rsid w:val="004247AF"/>
    <w:rsid w:val="00427355"/>
    <w:rsid w:val="004349B4"/>
    <w:rsid w:val="00444DC5"/>
    <w:rsid w:val="00447DA6"/>
    <w:rsid w:val="00450607"/>
    <w:rsid w:val="004556AC"/>
    <w:rsid w:val="00460EEF"/>
    <w:rsid w:val="00462D4B"/>
    <w:rsid w:val="004641A4"/>
    <w:rsid w:val="004673E5"/>
    <w:rsid w:val="00467A53"/>
    <w:rsid w:val="00471AA8"/>
    <w:rsid w:val="00471E6D"/>
    <w:rsid w:val="0047395F"/>
    <w:rsid w:val="00490B41"/>
    <w:rsid w:val="00493E98"/>
    <w:rsid w:val="00495A8D"/>
    <w:rsid w:val="00496E12"/>
    <w:rsid w:val="00496E76"/>
    <w:rsid w:val="004A5447"/>
    <w:rsid w:val="004B684D"/>
    <w:rsid w:val="004B6FCD"/>
    <w:rsid w:val="004B7CAC"/>
    <w:rsid w:val="004D49CC"/>
    <w:rsid w:val="004D542E"/>
    <w:rsid w:val="004D56B8"/>
    <w:rsid w:val="004D77C4"/>
    <w:rsid w:val="004E28FC"/>
    <w:rsid w:val="004E473A"/>
    <w:rsid w:val="004F2770"/>
    <w:rsid w:val="004F2F9F"/>
    <w:rsid w:val="004F68AE"/>
    <w:rsid w:val="004F7C36"/>
    <w:rsid w:val="005010A5"/>
    <w:rsid w:val="00502396"/>
    <w:rsid w:val="00512542"/>
    <w:rsid w:val="0051491F"/>
    <w:rsid w:val="005164D5"/>
    <w:rsid w:val="005257B5"/>
    <w:rsid w:val="0053015A"/>
    <w:rsid w:val="00533F2A"/>
    <w:rsid w:val="00535016"/>
    <w:rsid w:val="005350F0"/>
    <w:rsid w:val="00540268"/>
    <w:rsid w:val="0054380F"/>
    <w:rsid w:val="005603CA"/>
    <w:rsid w:val="00564137"/>
    <w:rsid w:val="00564C72"/>
    <w:rsid w:val="00567A0E"/>
    <w:rsid w:val="005729F9"/>
    <w:rsid w:val="005735B5"/>
    <w:rsid w:val="0057667D"/>
    <w:rsid w:val="0058270B"/>
    <w:rsid w:val="0058540F"/>
    <w:rsid w:val="00586789"/>
    <w:rsid w:val="00590937"/>
    <w:rsid w:val="00593787"/>
    <w:rsid w:val="00593A79"/>
    <w:rsid w:val="00594986"/>
    <w:rsid w:val="005975C6"/>
    <w:rsid w:val="005A3D23"/>
    <w:rsid w:val="005A6A3A"/>
    <w:rsid w:val="005B0A9D"/>
    <w:rsid w:val="005B24F1"/>
    <w:rsid w:val="005C3458"/>
    <w:rsid w:val="005D02E4"/>
    <w:rsid w:val="005D1790"/>
    <w:rsid w:val="005D367F"/>
    <w:rsid w:val="005F7EF5"/>
    <w:rsid w:val="00600208"/>
    <w:rsid w:val="006017E3"/>
    <w:rsid w:val="006044EF"/>
    <w:rsid w:val="00606BFD"/>
    <w:rsid w:val="00610816"/>
    <w:rsid w:val="00612A1E"/>
    <w:rsid w:val="00613915"/>
    <w:rsid w:val="00617EEF"/>
    <w:rsid w:val="00633BD1"/>
    <w:rsid w:val="0063630D"/>
    <w:rsid w:val="00636D90"/>
    <w:rsid w:val="00642343"/>
    <w:rsid w:val="0064543F"/>
    <w:rsid w:val="00647CEA"/>
    <w:rsid w:val="00647F65"/>
    <w:rsid w:val="00652344"/>
    <w:rsid w:val="006524FF"/>
    <w:rsid w:val="00656C92"/>
    <w:rsid w:val="006601D0"/>
    <w:rsid w:val="00660EB2"/>
    <w:rsid w:val="0066134F"/>
    <w:rsid w:val="00663876"/>
    <w:rsid w:val="00665ECB"/>
    <w:rsid w:val="006703F9"/>
    <w:rsid w:val="0068006D"/>
    <w:rsid w:val="00690437"/>
    <w:rsid w:val="00691A20"/>
    <w:rsid w:val="00691DC1"/>
    <w:rsid w:val="00696FFA"/>
    <w:rsid w:val="006976B5"/>
    <w:rsid w:val="006A53CB"/>
    <w:rsid w:val="006B0675"/>
    <w:rsid w:val="006B24C1"/>
    <w:rsid w:val="006B41DE"/>
    <w:rsid w:val="006B6E77"/>
    <w:rsid w:val="006E0C19"/>
    <w:rsid w:val="006E2C8B"/>
    <w:rsid w:val="006F031D"/>
    <w:rsid w:val="006F0D00"/>
    <w:rsid w:val="006F52A5"/>
    <w:rsid w:val="006F7670"/>
    <w:rsid w:val="00700E5A"/>
    <w:rsid w:val="007013A1"/>
    <w:rsid w:val="007020D6"/>
    <w:rsid w:val="007112CB"/>
    <w:rsid w:val="00711D7F"/>
    <w:rsid w:val="00717728"/>
    <w:rsid w:val="00723113"/>
    <w:rsid w:val="00723F38"/>
    <w:rsid w:val="00724793"/>
    <w:rsid w:val="00724BA2"/>
    <w:rsid w:val="00724C16"/>
    <w:rsid w:val="00727E49"/>
    <w:rsid w:val="00737082"/>
    <w:rsid w:val="007421ED"/>
    <w:rsid w:val="007502AE"/>
    <w:rsid w:val="0075229C"/>
    <w:rsid w:val="007526F8"/>
    <w:rsid w:val="007606B1"/>
    <w:rsid w:val="007701DA"/>
    <w:rsid w:val="007717E4"/>
    <w:rsid w:val="00776BA7"/>
    <w:rsid w:val="0077724A"/>
    <w:rsid w:val="007803A5"/>
    <w:rsid w:val="00780D6A"/>
    <w:rsid w:val="00781E31"/>
    <w:rsid w:val="00781EA2"/>
    <w:rsid w:val="0078589F"/>
    <w:rsid w:val="00795970"/>
    <w:rsid w:val="007A0F79"/>
    <w:rsid w:val="007B1C8E"/>
    <w:rsid w:val="007B1D37"/>
    <w:rsid w:val="007C4ACD"/>
    <w:rsid w:val="007D3BB2"/>
    <w:rsid w:val="007D3EC0"/>
    <w:rsid w:val="007D611C"/>
    <w:rsid w:val="007E08B4"/>
    <w:rsid w:val="007E0A02"/>
    <w:rsid w:val="007E46EB"/>
    <w:rsid w:val="007E55D6"/>
    <w:rsid w:val="007E6AD2"/>
    <w:rsid w:val="007F1011"/>
    <w:rsid w:val="007F36BE"/>
    <w:rsid w:val="007F4A1A"/>
    <w:rsid w:val="007F6080"/>
    <w:rsid w:val="007F75F9"/>
    <w:rsid w:val="00802186"/>
    <w:rsid w:val="00802F37"/>
    <w:rsid w:val="00805AF5"/>
    <w:rsid w:val="00806BF6"/>
    <w:rsid w:val="0081403C"/>
    <w:rsid w:val="0081670D"/>
    <w:rsid w:val="00820E12"/>
    <w:rsid w:val="00825173"/>
    <w:rsid w:val="008251D6"/>
    <w:rsid w:val="0082750B"/>
    <w:rsid w:val="00832F29"/>
    <w:rsid w:val="00834A8B"/>
    <w:rsid w:val="00834E09"/>
    <w:rsid w:val="0083537A"/>
    <w:rsid w:val="00835EE8"/>
    <w:rsid w:val="008372EE"/>
    <w:rsid w:val="00837EC3"/>
    <w:rsid w:val="00845BE7"/>
    <w:rsid w:val="00851239"/>
    <w:rsid w:val="00853DC7"/>
    <w:rsid w:val="008554BA"/>
    <w:rsid w:val="00863112"/>
    <w:rsid w:val="00865910"/>
    <w:rsid w:val="008667F0"/>
    <w:rsid w:val="00873DB9"/>
    <w:rsid w:val="00881B74"/>
    <w:rsid w:val="008843BD"/>
    <w:rsid w:val="008854D1"/>
    <w:rsid w:val="0089360A"/>
    <w:rsid w:val="00893F12"/>
    <w:rsid w:val="00895164"/>
    <w:rsid w:val="00897360"/>
    <w:rsid w:val="008B36B5"/>
    <w:rsid w:val="008B49B2"/>
    <w:rsid w:val="008B5691"/>
    <w:rsid w:val="008C3668"/>
    <w:rsid w:val="008C36C1"/>
    <w:rsid w:val="008C3CBF"/>
    <w:rsid w:val="008C42D1"/>
    <w:rsid w:val="008C6376"/>
    <w:rsid w:val="008C70AC"/>
    <w:rsid w:val="008E06F0"/>
    <w:rsid w:val="008E0BC0"/>
    <w:rsid w:val="008F26FC"/>
    <w:rsid w:val="009000D1"/>
    <w:rsid w:val="00902713"/>
    <w:rsid w:val="009030B7"/>
    <w:rsid w:val="009103BE"/>
    <w:rsid w:val="009153FB"/>
    <w:rsid w:val="00916E61"/>
    <w:rsid w:val="009173EB"/>
    <w:rsid w:val="0092050D"/>
    <w:rsid w:val="00923448"/>
    <w:rsid w:val="00924178"/>
    <w:rsid w:val="009327DE"/>
    <w:rsid w:val="009328C0"/>
    <w:rsid w:val="009358B6"/>
    <w:rsid w:val="00943CCC"/>
    <w:rsid w:val="0095296A"/>
    <w:rsid w:val="00952DEB"/>
    <w:rsid w:val="009630BA"/>
    <w:rsid w:val="00964A22"/>
    <w:rsid w:val="00967EE6"/>
    <w:rsid w:val="00975305"/>
    <w:rsid w:val="009779EC"/>
    <w:rsid w:val="00982F77"/>
    <w:rsid w:val="0099254D"/>
    <w:rsid w:val="00993BC6"/>
    <w:rsid w:val="00993DB1"/>
    <w:rsid w:val="009957BB"/>
    <w:rsid w:val="009A09E9"/>
    <w:rsid w:val="009A6088"/>
    <w:rsid w:val="009B1B17"/>
    <w:rsid w:val="009B4221"/>
    <w:rsid w:val="009B5780"/>
    <w:rsid w:val="009B6ED2"/>
    <w:rsid w:val="009C20FA"/>
    <w:rsid w:val="009C2385"/>
    <w:rsid w:val="009C274A"/>
    <w:rsid w:val="009C71F4"/>
    <w:rsid w:val="009D1C2A"/>
    <w:rsid w:val="009D235D"/>
    <w:rsid w:val="009D4E75"/>
    <w:rsid w:val="009D50CB"/>
    <w:rsid w:val="009D5C28"/>
    <w:rsid w:val="009D5D0A"/>
    <w:rsid w:val="009D6F7E"/>
    <w:rsid w:val="009E7ED3"/>
    <w:rsid w:val="009F074D"/>
    <w:rsid w:val="009F2CE6"/>
    <w:rsid w:val="009F45ED"/>
    <w:rsid w:val="009F5148"/>
    <w:rsid w:val="009F5C59"/>
    <w:rsid w:val="00A104AA"/>
    <w:rsid w:val="00A13143"/>
    <w:rsid w:val="00A22217"/>
    <w:rsid w:val="00A2519A"/>
    <w:rsid w:val="00A279AB"/>
    <w:rsid w:val="00A27E80"/>
    <w:rsid w:val="00A31DC8"/>
    <w:rsid w:val="00A32A36"/>
    <w:rsid w:val="00A37636"/>
    <w:rsid w:val="00A37F9F"/>
    <w:rsid w:val="00A4050F"/>
    <w:rsid w:val="00A449BA"/>
    <w:rsid w:val="00A4584F"/>
    <w:rsid w:val="00A54D63"/>
    <w:rsid w:val="00A5606A"/>
    <w:rsid w:val="00A61A06"/>
    <w:rsid w:val="00A62D62"/>
    <w:rsid w:val="00A7200F"/>
    <w:rsid w:val="00A72277"/>
    <w:rsid w:val="00A74C09"/>
    <w:rsid w:val="00A80C40"/>
    <w:rsid w:val="00A8168C"/>
    <w:rsid w:val="00A81F1A"/>
    <w:rsid w:val="00A909F0"/>
    <w:rsid w:val="00A94B0B"/>
    <w:rsid w:val="00A963F6"/>
    <w:rsid w:val="00A97CF0"/>
    <w:rsid w:val="00AA04D1"/>
    <w:rsid w:val="00AA2967"/>
    <w:rsid w:val="00AA35CE"/>
    <w:rsid w:val="00AA3DDB"/>
    <w:rsid w:val="00AA5DF9"/>
    <w:rsid w:val="00AB240D"/>
    <w:rsid w:val="00AB7309"/>
    <w:rsid w:val="00AC18F7"/>
    <w:rsid w:val="00AC2A69"/>
    <w:rsid w:val="00AC5AF1"/>
    <w:rsid w:val="00AC63CA"/>
    <w:rsid w:val="00AC6758"/>
    <w:rsid w:val="00AD1D2F"/>
    <w:rsid w:val="00AD512B"/>
    <w:rsid w:val="00AD55EE"/>
    <w:rsid w:val="00AE13C2"/>
    <w:rsid w:val="00AE2690"/>
    <w:rsid w:val="00AE64E6"/>
    <w:rsid w:val="00AE7B24"/>
    <w:rsid w:val="00AE7B58"/>
    <w:rsid w:val="00AF3FAA"/>
    <w:rsid w:val="00AF592A"/>
    <w:rsid w:val="00B04A89"/>
    <w:rsid w:val="00B04EA8"/>
    <w:rsid w:val="00B10E2E"/>
    <w:rsid w:val="00B204D0"/>
    <w:rsid w:val="00B22C79"/>
    <w:rsid w:val="00B24C91"/>
    <w:rsid w:val="00B30F95"/>
    <w:rsid w:val="00B31601"/>
    <w:rsid w:val="00B36E25"/>
    <w:rsid w:val="00B41829"/>
    <w:rsid w:val="00B42E82"/>
    <w:rsid w:val="00B57B30"/>
    <w:rsid w:val="00B64CA6"/>
    <w:rsid w:val="00B64CDB"/>
    <w:rsid w:val="00B678C4"/>
    <w:rsid w:val="00B766AB"/>
    <w:rsid w:val="00B766DD"/>
    <w:rsid w:val="00B82158"/>
    <w:rsid w:val="00B83131"/>
    <w:rsid w:val="00B836C7"/>
    <w:rsid w:val="00B83D59"/>
    <w:rsid w:val="00B861F5"/>
    <w:rsid w:val="00B90510"/>
    <w:rsid w:val="00B92879"/>
    <w:rsid w:val="00B946F3"/>
    <w:rsid w:val="00B95439"/>
    <w:rsid w:val="00B95822"/>
    <w:rsid w:val="00B96082"/>
    <w:rsid w:val="00B96A11"/>
    <w:rsid w:val="00BA1CBB"/>
    <w:rsid w:val="00BA5380"/>
    <w:rsid w:val="00BB23E1"/>
    <w:rsid w:val="00BB4861"/>
    <w:rsid w:val="00BD0B08"/>
    <w:rsid w:val="00BD490B"/>
    <w:rsid w:val="00BD5EEC"/>
    <w:rsid w:val="00BE4C30"/>
    <w:rsid w:val="00BE4EE7"/>
    <w:rsid w:val="00BF14AB"/>
    <w:rsid w:val="00BF1833"/>
    <w:rsid w:val="00C04B6E"/>
    <w:rsid w:val="00C0713B"/>
    <w:rsid w:val="00C127E8"/>
    <w:rsid w:val="00C14717"/>
    <w:rsid w:val="00C20611"/>
    <w:rsid w:val="00C20E0E"/>
    <w:rsid w:val="00C20EDF"/>
    <w:rsid w:val="00C22E07"/>
    <w:rsid w:val="00C312BD"/>
    <w:rsid w:val="00C34C0D"/>
    <w:rsid w:val="00C4179E"/>
    <w:rsid w:val="00C47B99"/>
    <w:rsid w:val="00C50927"/>
    <w:rsid w:val="00C50FC2"/>
    <w:rsid w:val="00C56FBC"/>
    <w:rsid w:val="00C57022"/>
    <w:rsid w:val="00C61262"/>
    <w:rsid w:val="00C61AEC"/>
    <w:rsid w:val="00C6260D"/>
    <w:rsid w:val="00C66293"/>
    <w:rsid w:val="00C6741F"/>
    <w:rsid w:val="00C70682"/>
    <w:rsid w:val="00C76BB4"/>
    <w:rsid w:val="00C77874"/>
    <w:rsid w:val="00C859B0"/>
    <w:rsid w:val="00C90DD6"/>
    <w:rsid w:val="00CA1194"/>
    <w:rsid w:val="00CA1796"/>
    <w:rsid w:val="00CA4977"/>
    <w:rsid w:val="00CA5BC5"/>
    <w:rsid w:val="00CB1602"/>
    <w:rsid w:val="00CB1C3A"/>
    <w:rsid w:val="00CB7876"/>
    <w:rsid w:val="00CB7A95"/>
    <w:rsid w:val="00CC6BCB"/>
    <w:rsid w:val="00CD173E"/>
    <w:rsid w:val="00CD1E3A"/>
    <w:rsid w:val="00CD2540"/>
    <w:rsid w:val="00CD2F53"/>
    <w:rsid w:val="00CD5A9D"/>
    <w:rsid w:val="00CD6DE1"/>
    <w:rsid w:val="00CE0659"/>
    <w:rsid w:val="00CE0B38"/>
    <w:rsid w:val="00CE1B77"/>
    <w:rsid w:val="00CE3313"/>
    <w:rsid w:val="00CE7C52"/>
    <w:rsid w:val="00CF0681"/>
    <w:rsid w:val="00CF592E"/>
    <w:rsid w:val="00CF7E84"/>
    <w:rsid w:val="00D050B9"/>
    <w:rsid w:val="00D05EBF"/>
    <w:rsid w:val="00D07F16"/>
    <w:rsid w:val="00D10E44"/>
    <w:rsid w:val="00D208B1"/>
    <w:rsid w:val="00D20D82"/>
    <w:rsid w:val="00D21A68"/>
    <w:rsid w:val="00D21B89"/>
    <w:rsid w:val="00D248D3"/>
    <w:rsid w:val="00D276ED"/>
    <w:rsid w:val="00D37849"/>
    <w:rsid w:val="00D40196"/>
    <w:rsid w:val="00D41962"/>
    <w:rsid w:val="00D438CD"/>
    <w:rsid w:val="00D44C33"/>
    <w:rsid w:val="00D46ED2"/>
    <w:rsid w:val="00D565AE"/>
    <w:rsid w:val="00D60720"/>
    <w:rsid w:val="00D6161F"/>
    <w:rsid w:val="00D66DCB"/>
    <w:rsid w:val="00D7173B"/>
    <w:rsid w:val="00D72A46"/>
    <w:rsid w:val="00D74C3B"/>
    <w:rsid w:val="00D77C5D"/>
    <w:rsid w:val="00D8530C"/>
    <w:rsid w:val="00D87582"/>
    <w:rsid w:val="00D9478D"/>
    <w:rsid w:val="00DA2CE8"/>
    <w:rsid w:val="00DA2F3F"/>
    <w:rsid w:val="00DA3D7E"/>
    <w:rsid w:val="00DB1896"/>
    <w:rsid w:val="00DB49E8"/>
    <w:rsid w:val="00DB58B9"/>
    <w:rsid w:val="00DD374C"/>
    <w:rsid w:val="00DD3BC9"/>
    <w:rsid w:val="00DF08C4"/>
    <w:rsid w:val="00DF5C0B"/>
    <w:rsid w:val="00E05C08"/>
    <w:rsid w:val="00E10072"/>
    <w:rsid w:val="00E11198"/>
    <w:rsid w:val="00E1129E"/>
    <w:rsid w:val="00E134F6"/>
    <w:rsid w:val="00E141CB"/>
    <w:rsid w:val="00E22D8E"/>
    <w:rsid w:val="00E24716"/>
    <w:rsid w:val="00E312A3"/>
    <w:rsid w:val="00E366FC"/>
    <w:rsid w:val="00E42146"/>
    <w:rsid w:val="00E45999"/>
    <w:rsid w:val="00E4789E"/>
    <w:rsid w:val="00E511A3"/>
    <w:rsid w:val="00E540BD"/>
    <w:rsid w:val="00E54E1C"/>
    <w:rsid w:val="00E63B8E"/>
    <w:rsid w:val="00E66195"/>
    <w:rsid w:val="00E71BB8"/>
    <w:rsid w:val="00E73C51"/>
    <w:rsid w:val="00E81005"/>
    <w:rsid w:val="00E83BC1"/>
    <w:rsid w:val="00E8422E"/>
    <w:rsid w:val="00E94897"/>
    <w:rsid w:val="00E94F15"/>
    <w:rsid w:val="00E96A43"/>
    <w:rsid w:val="00E96BC0"/>
    <w:rsid w:val="00E9724D"/>
    <w:rsid w:val="00EA0893"/>
    <w:rsid w:val="00EA2E18"/>
    <w:rsid w:val="00EA3F46"/>
    <w:rsid w:val="00EB0314"/>
    <w:rsid w:val="00EC065F"/>
    <w:rsid w:val="00EC15D6"/>
    <w:rsid w:val="00EC15FD"/>
    <w:rsid w:val="00EC7E4A"/>
    <w:rsid w:val="00ED2521"/>
    <w:rsid w:val="00ED64D4"/>
    <w:rsid w:val="00ED6F4E"/>
    <w:rsid w:val="00ED7957"/>
    <w:rsid w:val="00EE1E53"/>
    <w:rsid w:val="00EE625A"/>
    <w:rsid w:val="00EE62F5"/>
    <w:rsid w:val="00EE7C55"/>
    <w:rsid w:val="00EF09EB"/>
    <w:rsid w:val="00EF0D0B"/>
    <w:rsid w:val="00F0437A"/>
    <w:rsid w:val="00F063F3"/>
    <w:rsid w:val="00F123F8"/>
    <w:rsid w:val="00F20C06"/>
    <w:rsid w:val="00F2117F"/>
    <w:rsid w:val="00F22F14"/>
    <w:rsid w:val="00F27133"/>
    <w:rsid w:val="00F301AB"/>
    <w:rsid w:val="00F32D2A"/>
    <w:rsid w:val="00F34F5F"/>
    <w:rsid w:val="00F42775"/>
    <w:rsid w:val="00F44881"/>
    <w:rsid w:val="00F45926"/>
    <w:rsid w:val="00F45A55"/>
    <w:rsid w:val="00F47A67"/>
    <w:rsid w:val="00F50DC2"/>
    <w:rsid w:val="00F5564A"/>
    <w:rsid w:val="00F60A2E"/>
    <w:rsid w:val="00F62883"/>
    <w:rsid w:val="00F70FBA"/>
    <w:rsid w:val="00F740C2"/>
    <w:rsid w:val="00F75AC8"/>
    <w:rsid w:val="00F852FE"/>
    <w:rsid w:val="00F9273E"/>
    <w:rsid w:val="00F939B5"/>
    <w:rsid w:val="00F942A3"/>
    <w:rsid w:val="00F961E8"/>
    <w:rsid w:val="00F96CCF"/>
    <w:rsid w:val="00F975A6"/>
    <w:rsid w:val="00FA1FA4"/>
    <w:rsid w:val="00FA4077"/>
    <w:rsid w:val="00FA4EC7"/>
    <w:rsid w:val="00FB4207"/>
    <w:rsid w:val="00FB786A"/>
    <w:rsid w:val="00FB7B97"/>
    <w:rsid w:val="00FC1653"/>
    <w:rsid w:val="00FC4053"/>
    <w:rsid w:val="00FC4BC9"/>
    <w:rsid w:val="00FC5345"/>
    <w:rsid w:val="00FC7B0E"/>
    <w:rsid w:val="00FD031A"/>
    <w:rsid w:val="00FD59ED"/>
    <w:rsid w:val="00FD5D20"/>
    <w:rsid w:val="00FD725B"/>
    <w:rsid w:val="00FD7BFA"/>
    <w:rsid w:val="00FE026E"/>
    <w:rsid w:val="00FE2656"/>
    <w:rsid w:val="00FE5CBA"/>
    <w:rsid w:val="00FF2953"/>
    <w:rsid w:val="00FF374F"/>
    <w:rsid w:val="00FF654B"/>
    <w:rsid w:val="00FF6636"/>
    <w:rsid w:val="00FF7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9081"/>
  <w15:chartTrackingRefBased/>
  <w15:docId w15:val="{62CBFEB8-D02D-47B8-8596-E0FB886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Kop1"/>
    <w:qFormat/>
    <w:rsid w:val="001071E1"/>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B82158"/>
    <w:pPr>
      <w:keepNext/>
      <w:keepLines/>
      <w:spacing w:before="480" w:after="0"/>
      <w:outlineLvl w:val="0"/>
    </w:pPr>
    <w:rPr>
      <w:rFonts w:eastAsia="PMingLiU" w:cs="Times New Roman"/>
      <w:b/>
      <w:bCs/>
      <w:color w:val="7AB800"/>
      <w:sz w:val="36"/>
      <w:szCs w:val="28"/>
      <w:lang w:val="x-none" w:eastAsia="x-none" w:bidi="he-IL"/>
    </w:rPr>
  </w:style>
  <w:style w:type="paragraph" w:styleId="Kop2">
    <w:name w:val="heading 2"/>
    <w:basedOn w:val="Standaard"/>
    <w:next w:val="Standaard"/>
    <w:link w:val="Kop2Char"/>
    <w:uiPriority w:val="9"/>
    <w:qFormat/>
    <w:rsid w:val="00B82158"/>
    <w:pPr>
      <w:keepNext/>
      <w:keepLines/>
      <w:spacing w:before="200" w:after="0"/>
      <w:outlineLvl w:val="1"/>
    </w:pPr>
    <w:rPr>
      <w:rFonts w:eastAsia="PMingLiU" w:cs="Times New Roman"/>
      <w:b/>
      <w:bCs/>
      <w:color w:val="005293"/>
      <w:sz w:val="32"/>
      <w:szCs w:val="26"/>
      <w:lang w:val="x-none" w:eastAsia="x-none" w:bidi="he-IL"/>
    </w:rPr>
  </w:style>
  <w:style w:type="paragraph" w:styleId="Kop3">
    <w:name w:val="heading 3"/>
    <w:basedOn w:val="Standaard"/>
    <w:next w:val="Standaard"/>
    <w:link w:val="Kop3Char"/>
    <w:uiPriority w:val="9"/>
    <w:qFormat/>
    <w:rsid w:val="00B82158"/>
    <w:pPr>
      <w:keepNext/>
      <w:keepLines/>
      <w:spacing w:before="200" w:after="0"/>
      <w:outlineLvl w:val="2"/>
    </w:pPr>
    <w:rPr>
      <w:rFonts w:eastAsia="PMingLiU" w:cs="Times New Roman"/>
      <w:bCs/>
      <w:color w:val="005293"/>
      <w:sz w:val="26"/>
      <w:szCs w:val="20"/>
      <w:lang w:val="x-none" w:eastAsia="x-none" w:bidi="he-IL"/>
    </w:rPr>
  </w:style>
  <w:style w:type="paragraph" w:styleId="Kop4">
    <w:name w:val="heading 4"/>
    <w:basedOn w:val="Standaard"/>
    <w:next w:val="Standaard"/>
    <w:link w:val="Kop4Char"/>
    <w:uiPriority w:val="9"/>
    <w:qFormat/>
    <w:rsid w:val="004F68AE"/>
    <w:pPr>
      <w:keepNext/>
      <w:keepLines/>
      <w:spacing w:after="0"/>
      <w:outlineLvl w:val="3"/>
    </w:pPr>
    <w:rPr>
      <w:rFonts w:eastAsia="PMingLiU" w:cs="Times New Roman"/>
      <w:bCs/>
      <w:iCs/>
      <w:color w:val="4F81BD"/>
      <w:szCs w:val="20"/>
      <w:lang w:val="x-none" w:eastAsia="x-none" w:bidi="he-IL"/>
    </w:rPr>
  </w:style>
  <w:style w:type="paragraph" w:styleId="Kop5">
    <w:name w:val="heading 5"/>
    <w:basedOn w:val="Standaard"/>
    <w:next w:val="Standaard"/>
    <w:link w:val="Kop5Char"/>
    <w:uiPriority w:val="9"/>
    <w:qFormat/>
    <w:rsid w:val="00F60A2E"/>
    <w:pPr>
      <w:keepNext/>
      <w:keepLines/>
      <w:spacing w:before="200" w:after="0"/>
      <w:outlineLvl w:val="4"/>
    </w:pPr>
    <w:rPr>
      <w:rFonts w:eastAsia="PMingLiU" w:cs="Times New Roman"/>
      <w:color w:val="4F81BD"/>
      <w:szCs w:val="20"/>
      <w:lang w:val="x-none" w:eastAsia="x-none"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82158"/>
    <w:rPr>
      <w:rFonts w:ascii="Arial" w:eastAsia="PMingLiU" w:hAnsi="Arial" w:cs="Times New Roman"/>
      <w:b/>
      <w:bCs/>
      <w:color w:val="7AB800"/>
      <w:sz w:val="36"/>
      <w:szCs w:val="28"/>
    </w:rPr>
  </w:style>
  <w:style w:type="character" w:customStyle="1" w:styleId="Kop2Char">
    <w:name w:val="Kop 2 Char"/>
    <w:link w:val="Kop2"/>
    <w:uiPriority w:val="9"/>
    <w:rsid w:val="00B82158"/>
    <w:rPr>
      <w:rFonts w:ascii="Arial" w:eastAsia="PMingLiU" w:hAnsi="Arial" w:cs="Times New Roman"/>
      <w:b/>
      <w:bCs/>
      <w:color w:val="005293"/>
      <w:sz w:val="32"/>
      <w:szCs w:val="26"/>
    </w:rPr>
  </w:style>
  <w:style w:type="character" w:customStyle="1" w:styleId="Kop3Char">
    <w:name w:val="Kop 3 Char"/>
    <w:link w:val="Kop3"/>
    <w:uiPriority w:val="9"/>
    <w:rsid w:val="00B82158"/>
    <w:rPr>
      <w:rFonts w:ascii="Arial" w:eastAsia="PMingLiU" w:hAnsi="Arial" w:cs="Times New Roman"/>
      <w:bCs/>
      <w:color w:val="005293"/>
      <w:sz w:val="26"/>
    </w:rPr>
  </w:style>
  <w:style w:type="character" w:customStyle="1" w:styleId="Kop4Char">
    <w:name w:val="Kop 4 Char"/>
    <w:link w:val="Kop4"/>
    <w:uiPriority w:val="9"/>
    <w:rsid w:val="004F68AE"/>
    <w:rPr>
      <w:rFonts w:ascii="Arial" w:eastAsia="PMingLiU" w:hAnsi="Arial" w:cs="Times New Roman"/>
      <w:bCs/>
      <w:iCs/>
      <w:color w:val="4F81BD"/>
      <w:lang w:val="x-none" w:eastAsia="x-none"/>
    </w:rPr>
  </w:style>
  <w:style w:type="character" w:customStyle="1" w:styleId="Kop5Char">
    <w:name w:val="Kop 5 Char"/>
    <w:link w:val="Kop5"/>
    <w:uiPriority w:val="9"/>
    <w:rsid w:val="00F60A2E"/>
    <w:rPr>
      <w:rFonts w:ascii="Arial" w:eastAsia="PMingLiU" w:hAnsi="Arial" w:cs="Times New Roman"/>
      <w:color w:val="4F81BD"/>
      <w:lang w:val="x-none" w:eastAsia="x-none"/>
    </w:rPr>
  </w:style>
  <w:style w:type="paragraph" w:styleId="Koptekst">
    <w:name w:val="header"/>
    <w:basedOn w:val="Standaard"/>
    <w:link w:val="KoptekstChar"/>
    <w:uiPriority w:val="99"/>
    <w:unhideWhenUsed/>
    <w:rsid w:val="00E42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2146"/>
  </w:style>
  <w:style w:type="paragraph" w:styleId="Voettekst">
    <w:name w:val="footer"/>
    <w:basedOn w:val="Standaard"/>
    <w:link w:val="VoettekstChar"/>
    <w:uiPriority w:val="99"/>
    <w:unhideWhenUsed/>
    <w:rsid w:val="00E42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2146"/>
  </w:style>
  <w:style w:type="paragraph" w:styleId="Ballontekst">
    <w:name w:val="Balloon Text"/>
    <w:basedOn w:val="Standaard"/>
    <w:link w:val="BallontekstChar"/>
    <w:uiPriority w:val="99"/>
    <w:semiHidden/>
    <w:unhideWhenUsed/>
    <w:rsid w:val="00E42146"/>
    <w:pPr>
      <w:spacing w:after="0" w:line="240" w:lineRule="auto"/>
    </w:pPr>
    <w:rPr>
      <w:rFonts w:ascii="Tahoma" w:hAnsi="Tahoma" w:cs="Times New Roman"/>
      <w:sz w:val="16"/>
      <w:szCs w:val="16"/>
      <w:lang w:val="x-none" w:eastAsia="x-none" w:bidi="he-IL"/>
    </w:rPr>
  </w:style>
  <w:style w:type="character" w:customStyle="1" w:styleId="BallontekstChar">
    <w:name w:val="Ballontekst Char"/>
    <w:link w:val="Ballontekst"/>
    <w:uiPriority w:val="99"/>
    <w:semiHidden/>
    <w:rsid w:val="00E42146"/>
    <w:rPr>
      <w:rFonts w:ascii="Tahoma" w:hAnsi="Tahoma" w:cs="Tahoma"/>
      <w:sz w:val="16"/>
      <w:szCs w:val="16"/>
    </w:rPr>
  </w:style>
  <w:style w:type="paragraph" w:customStyle="1" w:styleId="Kleurrijkelijst-accent11">
    <w:name w:val="Kleurrijke lijst - accent 11"/>
    <w:basedOn w:val="Standaard"/>
    <w:uiPriority w:val="34"/>
    <w:qFormat/>
    <w:rsid w:val="00E42146"/>
    <w:pPr>
      <w:ind w:left="720"/>
      <w:contextualSpacing/>
    </w:pPr>
  </w:style>
  <w:style w:type="paragraph" w:styleId="Normaalweb">
    <w:name w:val="Normal (Web)"/>
    <w:basedOn w:val="Standaard"/>
    <w:uiPriority w:val="99"/>
    <w:unhideWhenUsed/>
    <w:rsid w:val="00B821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unhideWhenUsed/>
    <w:rsid w:val="00E134F6"/>
    <w:rPr>
      <w:color w:val="0000FF"/>
      <w:u w:val="single"/>
    </w:rPr>
  </w:style>
  <w:style w:type="paragraph" w:customStyle="1" w:styleId="Gemiddeldraster21">
    <w:name w:val="Gemiddeld raster 21"/>
    <w:uiPriority w:val="99"/>
    <w:qFormat/>
    <w:rsid w:val="00E134F6"/>
    <w:rPr>
      <w:rFonts w:cs="Times New Roman"/>
      <w:sz w:val="22"/>
      <w:szCs w:val="22"/>
    </w:rPr>
  </w:style>
  <w:style w:type="table" w:styleId="Tabelraster">
    <w:name w:val="Table Grid"/>
    <w:basedOn w:val="Standaardtabel"/>
    <w:uiPriority w:val="59"/>
    <w:rsid w:val="00E134F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qFormat/>
    <w:rsid w:val="00E134F6"/>
    <w:pPr>
      <w:spacing w:after="100" w:line="276" w:lineRule="auto"/>
      <w:ind w:left="220"/>
    </w:pPr>
    <w:rPr>
      <w:rFonts w:ascii="Calibri" w:eastAsia="PMingLiU" w:hAnsi="Calibri"/>
      <w:sz w:val="22"/>
      <w:lang w:eastAsia="nl-NL"/>
    </w:rPr>
  </w:style>
  <w:style w:type="paragraph" w:styleId="Inhopg1">
    <w:name w:val="toc 1"/>
    <w:basedOn w:val="Standaard"/>
    <w:next w:val="Standaard"/>
    <w:autoRedefine/>
    <w:uiPriority w:val="39"/>
    <w:unhideWhenUsed/>
    <w:qFormat/>
    <w:rsid w:val="00E134F6"/>
    <w:pPr>
      <w:spacing w:after="100" w:line="276" w:lineRule="auto"/>
    </w:pPr>
    <w:rPr>
      <w:rFonts w:ascii="Calibri" w:eastAsia="PMingLiU" w:hAnsi="Calibri"/>
      <w:sz w:val="22"/>
      <w:lang w:eastAsia="nl-NL"/>
    </w:rPr>
  </w:style>
  <w:style w:type="paragraph" w:styleId="Inhopg3">
    <w:name w:val="toc 3"/>
    <w:basedOn w:val="Standaard"/>
    <w:next w:val="Standaard"/>
    <w:autoRedefine/>
    <w:uiPriority w:val="39"/>
    <w:unhideWhenUsed/>
    <w:qFormat/>
    <w:rsid w:val="00E8422E"/>
    <w:pPr>
      <w:tabs>
        <w:tab w:val="right" w:leader="dot" w:pos="9060"/>
      </w:tabs>
      <w:spacing w:after="100" w:line="276" w:lineRule="auto"/>
      <w:ind w:left="440"/>
    </w:pPr>
    <w:rPr>
      <w:rFonts w:ascii="Calibri" w:eastAsia="PMingLiU" w:hAnsi="Calibri"/>
      <w:sz w:val="22"/>
      <w:lang w:eastAsia="nl-NL"/>
    </w:rPr>
  </w:style>
  <w:style w:type="paragraph" w:styleId="Inhopg4">
    <w:name w:val="toc 4"/>
    <w:basedOn w:val="Standaard"/>
    <w:next w:val="Standaard"/>
    <w:autoRedefine/>
    <w:uiPriority w:val="39"/>
    <w:unhideWhenUsed/>
    <w:rsid w:val="00E134F6"/>
    <w:pPr>
      <w:spacing w:after="100" w:line="276" w:lineRule="auto"/>
      <w:ind w:left="660"/>
    </w:pPr>
    <w:rPr>
      <w:rFonts w:ascii="Calibri" w:eastAsia="PMingLiU" w:hAnsi="Calibri"/>
      <w:sz w:val="22"/>
      <w:lang w:eastAsia="nl-NL"/>
    </w:rPr>
  </w:style>
  <w:style w:type="character" w:customStyle="1" w:styleId="Gemiddeldraster11">
    <w:name w:val="Gemiddeld raster 11"/>
    <w:uiPriority w:val="99"/>
    <w:semiHidden/>
    <w:rsid w:val="00E22D8E"/>
    <w:rPr>
      <w:color w:val="808080"/>
    </w:rPr>
  </w:style>
  <w:style w:type="character" w:styleId="Verwijzingopmerking">
    <w:name w:val="annotation reference"/>
    <w:uiPriority w:val="99"/>
    <w:semiHidden/>
    <w:unhideWhenUsed/>
    <w:rsid w:val="00E22D8E"/>
    <w:rPr>
      <w:sz w:val="16"/>
      <w:szCs w:val="16"/>
    </w:rPr>
  </w:style>
  <w:style w:type="paragraph" w:styleId="Tekstopmerking">
    <w:name w:val="annotation text"/>
    <w:basedOn w:val="Standaard"/>
    <w:link w:val="TekstopmerkingChar"/>
    <w:uiPriority w:val="99"/>
    <w:semiHidden/>
    <w:unhideWhenUsed/>
    <w:rsid w:val="00E22D8E"/>
    <w:pPr>
      <w:spacing w:line="240" w:lineRule="auto"/>
    </w:pPr>
    <w:rPr>
      <w:rFonts w:cs="Times New Roman"/>
      <w:szCs w:val="20"/>
      <w:lang w:val="x-none" w:eastAsia="x-none" w:bidi="he-IL"/>
    </w:rPr>
  </w:style>
  <w:style w:type="character" w:customStyle="1" w:styleId="TekstopmerkingChar">
    <w:name w:val="Tekst opmerking Char"/>
    <w:link w:val="Tekstopmerking"/>
    <w:uiPriority w:val="99"/>
    <w:semiHidden/>
    <w:rsid w:val="00E22D8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22D8E"/>
    <w:rPr>
      <w:b/>
      <w:bCs/>
    </w:rPr>
  </w:style>
  <w:style w:type="character" w:customStyle="1" w:styleId="OnderwerpvanopmerkingChar">
    <w:name w:val="Onderwerp van opmerking Char"/>
    <w:link w:val="Onderwerpvanopmerking"/>
    <w:uiPriority w:val="99"/>
    <w:semiHidden/>
    <w:rsid w:val="00E22D8E"/>
    <w:rPr>
      <w:rFonts w:ascii="Arial" w:hAnsi="Arial"/>
      <w:b/>
      <w:bCs/>
      <w:sz w:val="20"/>
      <w:szCs w:val="20"/>
    </w:rPr>
  </w:style>
  <w:style w:type="character" w:styleId="GevolgdeHyperlink">
    <w:name w:val="FollowedHyperlink"/>
    <w:uiPriority w:val="99"/>
    <w:semiHidden/>
    <w:unhideWhenUsed/>
    <w:rsid w:val="0064543F"/>
    <w:rPr>
      <w:color w:val="800080"/>
      <w:u w:val="single"/>
    </w:rPr>
  </w:style>
  <w:style w:type="paragraph" w:customStyle="1" w:styleId="Kopvaninhoudsopgave1">
    <w:name w:val="Kop van inhoudsopgave1"/>
    <w:basedOn w:val="Kop1"/>
    <w:next w:val="Standaard"/>
    <w:uiPriority w:val="39"/>
    <w:semiHidden/>
    <w:unhideWhenUsed/>
    <w:qFormat/>
    <w:rsid w:val="00952DEB"/>
    <w:pPr>
      <w:spacing w:line="276" w:lineRule="auto"/>
      <w:outlineLvl w:val="9"/>
    </w:pPr>
    <w:rPr>
      <w:rFonts w:ascii="Cambria" w:hAnsi="Cambria"/>
      <w:color w:val="365F91"/>
      <w:sz w:val="28"/>
    </w:rPr>
  </w:style>
  <w:style w:type="table" w:customStyle="1" w:styleId="GridTable4-Accent1">
    <w:name w:val="Grid Table 4 - Accent 1"/>
    <w:basedOn w:val="Standaardtabel"/>
    <w:uiPriority w:val="49"/>
    <w:rsid w:val="00A32A3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
    <w:name w:val="List Table 3 - Accent 1"/>
    <w:basedOn w:val="Standaardtabel"/>
    <w:uiPriority w:val="48"/>
    <w:rsid w:val="00A32A3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
    <w:name w:val="List Table 3 - Accent 6"/>
    <w:basedOn w:val="Standaardtabel"/>
    <w:uiPriority w:val="48"/>
    <w:rsid w:val="00AC5AF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Default">
    <w:name w:val="Default"/>
    <w:uiPriority w:val="99"/>
    <w:rsid w:val="009B1B17"/>
    <w:pPr>
      <w:autoSpaceDE w:val="0"/>
      <w:autoSpaceDN w:val="0"/>
      <w:adjustRightInd w:val="0"/>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AD512B"/>
    <w:rPr>
      <w:szCs w:val="20"/>
    </w:rPr>
  </w:style>
  <w:style w:type="character" w:customStyle="1" w:styleId="VoetnoottekstChar">
    <w:name w:val="Voetnoottekst Char"/>
    <w:link w:val="Voetnoottekst"/>
    <w:uiPriority w:val="99"/>
    <w:semiHidden/>
    <w:rsid w:val="00AD512B"/>
    <w:rPr>
      <w:rFonts w:ascii="Arial" w:hAnsi="Arial"/>
      <w:lang w:eastAsia="en-US"/>
    </w:rPr>
  </w:style>
  <w:style w:type="character" w:styleId="Voetnootmarkering">
    <w:name w:val="footnote reference"/>
    <w:uiPriority w:val="99"/>
    <w:semiHidden/>
    <w:unhideWhenUsed/>
    <w:rsid w:val="00AD512B"/>
    <w:rPr>
      <w:vertAlign w:val="superscript"/>
    </w:rPr>
  </w:style>
  <w:style w:type="character" w:customStyle="1" w:styleId="Intensievebenadrukking1">
    <w:name w:val="Intensieve benadrukking1"/>
    <w:uiPriority w:val="21"/>
    <w:qFormat/>
    <w:rsid w:val="008C36C1"/>
    <w:rPr>
      <w:i/>
      <w:iCs/>
      <w:color w:val="5B9BD5"/>
    </w:rPr>
  </w:style>
  <w:style w:type="paragraph" w:customStyle="1" w:styleId="Kleurrijkearcering-accent11">
    <w:name w:val="Kleurrijke arcering - accent 11"/>
    <w:hidden/>
    <w:uiPriority w:val="99"/>
    <w:semiHidden/>
    <w:rsid w:val="00636D90"/>
    <w:rPr>
      <w:rFonts w:ascii="Arial" w:hAnsi="Arial"/>
      <w:szCs w:val="22"/>
      <w:lang w:eastAsia="en-US"/>
    </w:rPr>
  </w:style>
  <w:style w:type="paragraph" w:styleId="Revisie">
    <w:name w:val="Revision"/>
    <w:hidden/>
    <w:uiPriority w:val="71"/>
    <w:unhideWhenUsed/>
    <w:rsid w:val="003823D7"/>
    <w:rPr>
      <w:rFonts w:ascii="Arial" w:hAnsi="Arial"/>
      <w:szCs w:val="22"/>
      <w:lang w:eastAsia="en-US"/>
    </w:rPr>
  </w:style>
  <w:style w:type="paragraph" w:styleId="Kopvaninhoudsopgave">
    <w:name w:val="TOC Heading"/>
    <w:basedOn w:val="Kop1"/>
    <w:next w:val="Standaard"/>
    <w:uiPriority w:val="39"/>
    <w:unhideWhenUsed/>
    <w:qFormat/>
    <w:rsid w:val="00FB4207"/>
    <w:pPr>
      <w:spacing w:before="240"/>
      <w:outlineLvl w:val="9"/>
    </w:pPr>
    <w:rPr>
      <w:rFonts w:ascii="Calibri Light" w:eastAsia="Times New Roman" w:hAnsi="Calibri Light"/>
      <w:b w:val="0"/>
      <w:bCs w:val="0"/>
      <w:color w:val="2E74B5"/>
      <w:sz w:val="32"/>
      <w:szCs w:val="32"/>
      <w:lang w:val="nl-NL" w:eastAsia="nl-NL" w:bidi="ar-SA"/>
    </w:rPr>
  </w:style>
  <w:style w:type="character" w:customStyle="1" w:styleId="Intensievebenadrukking10">
    <w:name w:val="Intensieve benadrukking1"/>
    <w:uiPriority w:val="21"/>
    <w:qFormat/>
    <w:rsid w:val="00FC7B0E"/>
    <w:rPr>
      <w:i/>
      <w:iCs/>
      <w:color w:val="5B9BD5"/>
    </w:rPr>
  </w:style>
  <w:style w:type="paragraph" w:styleId="Lijstalinea">
    <w:name w:val="List Paragraph"/>
    <w:basedOn w:val="Standaard"/>
    <w:uiPriority w:val="34"/>
    <w:qFormat/>
    <w:rsid w:val="007013A1"/>
    <w:pPr>
      <w:spacing w:after="0" w:line="240" w:lineRule="auto"/>
      <w:ind w:left="720"/>
    </w:pPr>
    <w:rPr>
      <w:rFonts w:ascii="Calibri" w:hAnsi="Calibri" w:cs="Calibri"/>
      <w:sz w:val="22"/>
    </w:rPr>
  </w:style>
  <w:style w:type="character" w:styleId="Onopgelostemelding">
    <w:name w:val="Unresolved Mention"/>
    <w:uiPriority w:val="99"/>
    <w:semiHidden/>
    <w:unhideWhenUsed/>
    <w:rsid w:val="009630BA"/>
    <w:rPr>
      <w:color w:val="605E5C"/>
      <w:shd w:val="clear" w:color="auto" w:fill="E1DFDD"/>
    </w:rPr>
  </w:style>
  <w:style w:type="paragraph" w:customStyle="1" w:styleId="msonormal0">
    <w:name w:val="msonormal"/>
    <w:basedOn w:val="Standaard"/>
    <w:uiPriority w:val="99"/>
    <w:rsid w:val="009030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opvaninhoudsopgave2">
    <w:name w:val="Kop van inhoudsopgave2"/>
    <w:basedOn w:val="Kop1"/>
    <w:next w:val="Standaard"/>
    <w:uiPriority w:val="39"/>
    <w:semiHidden/>
    <w:qFormat/>
    <w:rsid w:val="009030B7"/>
    <w:pPr>
      <w:spacing w:line="276" w:lineRule="auto"/>
      <w:outlineLvl w:val="9"/>
    </w:pPr>
    <w:rPr>
      <w:rFonts w:ascii="Cambria" w:hAnsi="Cambria"/>
      <w:color w:val="365F91"/>
      <w:sz w:val="28"/>
    </w:rPr>
  </w:style>
  <w:style w:type="character" w:customStyle="1" w:styleId="Intensievebenadrukking2">
    <w:name w:val="Intensieve benadrukking2"/>
    <w:uiPriority w:val="21"/>
    <w:qFormat/>
    <w:rsid w:val="009030B7"/>
    <w:rPr>
      <w:i/>
      <w:iCs/>
      <w:color w:val="5B9BD5"/>
    </w:rPr>
  </w:style>
  <w:style w:type="character" w:styleId="Zwaar">
    <w:name w:val="Strong"/>
    <w:uiPriority w:val="22"/>
    <w:qFormat/>
    <w:rsid w:val="0094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931">
      <w:bodyDiv w:val="1"/>
      <w:marLeft w:val="0"/>
      <w:marRight w:val="0"/>
      <w:marTop w:val="0"/>
      <w:marBottom w:val="0"/>
      <w:divBdr>
        <w:top w:val="none" w:sz="0" w:space="0" w:color="auto"/>
        <w:left w:val="none" w:sz="0" w:space="0" w:color="auto"/>
        <w:bottom w:val="none" w:sz="0" w:space="0" w:color="auto"/>
        <w:right w:val="none" w:sz="0" w:space="0" w:color="auto"/>
      </w:divBdr>
    </w:div>
    <w:div w:id="62677882">
      <w:bodyDiv w:val="1"/>
      <w:marLeft w:val="0"/>
      <w:marRight w:val="0"/>
      <w:marTop w:val="0"/>
      <w:marBottom w:val="0"/>
      <w:divBdr>
        <w:top w:val="none" w:sz="0" w:space="0" w:color="auto"/>
        <w:left w:val="none" w:sz="0" w:space="0" w:color="auto"/>
        <w:bottom w:val="none" w:sz="0" w:space="0" w:color="auto"/>
        <w:right w:val="none" w:sz="0" w:space="0" w:color="auto"/>
      </w:divBdr>
      <w:divsChild>
        <w:div w:id="139612789">
          <w:marLeft w:val="0"/>
          <w:marRight w:val="0"/>
          <w:marTop w:val="0"/>
          <w:marBottom w:val="0"/>
          <w:divBdr>
            <w:top w:val="none" w:sz="0" w:space="0" w:color="auto"/>
            <w:left w:val="none" w:sz="0" w:space="0" w:color="auto"/>
            <w:bottom w:val="none" w:sz="0" w:space="0" w:color="auto"/>
            <w:right w:val="none" w:sz="0" w:space="0" w:color="auto"/>
          </w:divBdr>
          <w:divsChild>
            <w:div w:id="889655130">
              <w:marLeft w:val="0"/>
              <w:marRight w:val="0"/>
              <w:marTop w:val="0"/>
              <w:marBottom w:val="0"/>
              <w:divBdr>
                <w:top w:val="none" w:sz="0" w:space="0" w:color="auto"/>
                <w:left w:val="none" w:sz="0" w:space="0" w:color="auto"/>
                <w:bottom w:val="none" w:sz="0" w:space="0" w:color="auto"/>
                <w:right w:val="none" w:sz="0" w:space="0" w:color="auto"/>
              </w:divBdr>
              <w:divsChild>
                <w:div w:id="1434783760">
                  <w:marLeft w:val="0"/>
                  <w:marRight w:val="0"/>
                  <w:marTop w:val="0"/>
                  <w:marBottom w:val="0"/>
                  <w:divBdr>
                    <w:top w:val="none" w:sz="0" w:space="0" w:color="auto"/>
                    <w:left w:val="none" w:sz="0" w:space="0" w:color="auto"/>
                    <w:bottom w:val="none" w:sz="0" w:space="0" w:color="auto"/>
                    <w:right w:val="none" w:sz="0" w:space="0" w:color="auto"/>
                  </w:divBdr>
                  <w:divsChild>
                    <w:div w:id="1825926818">
                      <w:marLeft w:val="0"/>
                      <w:marRight w:val="0"/>
                      <w:marTop w:val="0"/>
                      <w:marBottom w:val="0"/>
                      <w:divBdr>
                        <w:top w:val="none" w:sz="0" w:space="0" w:color="auto"/>
                        <w:left w:val="none" w:sz="0" w:space="0" w:color="auto"/>
                        <w:bottom w:val="none" w:sz="0" w:space="0" w:color="auto"/>
                        <w:right w:val="none" w:sz="0" w:space="0" w:color="auto"/>
                      </w:divBdr>
                      <w:divsChild>
                        <w:div w:id="1362976287">
                          <w:marLeft w:val="0"/>
                          <w:marRight w:val="0"/>
                          <w:marTop w:val="0"/>
                          <w:marBottom w:val="0"/>
                          <w:divBdr>
                            <w:top w:val="none" w:sz="0" w:space="0" w:color="auto"/>
                            <w:left w:val="none" w:sz="0" w:space="0" w:color="auto"/>
                            <w:bottom w:val="none" w:sz="0" w:space="0" w:color="auto"/>
                            <w:right w:val="none" w:sz="0" w:space="0" w:color="auto"/>
                          </w:divBdr>
                          <w:divsChild>
                            <w:div w:id="1061174548">
                              <w:marLeft w:val="0"/>
                              <w:marRight w:val="0"/>
                              <w:marTop w:val="0"/>
                              <w:marBottom w:val="0"/>
                              <w:divBdr>
                                <w:top w:val="none" w:sz="0" w:space="0" w:color="auto"/>
                                <w:left w:val="none" w:sz="0" w:space="0" w:color="auto"/>
                                <w:bottom w:val="none" w:sz="0" w:space="0" w:color="auto"/>
                                <w:right w:val="none" w:sz="0" w:space="0" w:color="auto"/>
                              </w:divBdr>
                              <w:divsChild>
                                <w:div w:id="20699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9194">
      <w:bodyDiv w:val="1"/>
      <w:marLeft w:val="0"/>
      <w:marRight w:val="0"/>
      <w:marTop w:val="0"/>
      <w:marBottom w:val="0"/>
      <w:divBdr>
        <w:top w:val="none" w:sz="0" w:space="0" w:color="auto"/>
        <w:left w:val="none" w:sz="0" w:space="0" w:color="auto"/>
        <w:bottom w:val="none" w:sz="0" w:space="0" w:color="auto"/>
        <w:right w:val="none" w:sz="0" w:space="0" w:color="auto"/>
      </w:divBdr>
      <w:divsChild>
        <w:div w:id="636843009">
          <w:marLeft w:val="0"/>
          <w:marRight w:val="0"/>
          <w:marTop w:val="780"/>
          <w:marBottom w:val="300"/>
          <w:divBdr>
            <w:top w:val="none" w:sz="0" w:space="0" w:color="auto"/>
            <w:left w:val="none" w:sz="0" w:space="0" w:color="auto"/>
            <w:bottom w:val="none" w:sz="0" w:space="0" w:color="auto"/>
            <w:right w:val="none" w:sz="0" w:space="0" w:color="auto"/>
          </w:divBdr>
          <w:divsChild>
            <w:div w:id="1586379454">
              <w:marLeft w:val="0"/>
              <w:marRight w:val="0"/>
              <w:marTop w:val="0"/>
              <w:marBottom w:val="0"/>
              <w:divBdr>
                <w:top w:val="none" w:sz="0" w:space="0" w:color="auto"/>
                <w:left w:val="none" w:sz="0" w:space="0" w:color="auto"/>
                <w:bottom w:val="none" w:sz="0" w:space="0" w:color="auto"/>
                <w:right w:val="none" w:sz="0" w:space="0" w:color="auto"/>
              </w:divBdr>
              <w:divsChild>
                <w:div w:id="131559928">
                  <w:marLeft w:val="0"/>
                  <w:marRight w:val="0"/>
                  <w:marTop w:val="0"/>
                  <w:marBottom w:val="0"/>
                  <w:divBdr>
                    <w:top w:val="none" w:sz="0" w:space="0" w:color="auto"/>
                    <w:left w:val="none" w:sz="0" w:space="0" w:color="auto"/>
                    <w:bottom w:val="none" w:sz="0" w:space="0" w:color="auto"/>
                    <w:right w:val="none" w:sz="0" w:space="0" w:color="auto"/>
                  </w:divBdr>
                  <w:divsChild>
                    <w:div w:id="875504022">
                      <w:marLeft w:val="0"/>
                      <w:marRight w:val="0"/>
                      <w:marTop w:val="0"/>
                      <w:marBottom w:val="0"/>
                      <w:divBdr>
                        <w:top w:val="none" w:sz="0" w:space="0" w:color="auto"/>
                        <w:left w:val="none" w:sz="0" w:space="0" w:color="auto"/>
                        <w:bottom w:val="none" w:sz="0" w:space="0" w:color="auto"/>
                        <w:right w:val="none" w:sz="0" w:space="0" w:color="auto"/>
                      </w:divBdr>
                      <w:divsChild>
                        <w:div w:id="760566147">
                          <w:marLeft w:val="0"/>
                          <w:marRight w:val="0"/>
                          <w:marTop w:val="0"/>
                          <w:marBottom w:val="0"/>
                          <w:divBdr>
                            <w:top w:val="none" w:sz="0" w:space="0" w:color="auto"/>
                            <w:left w:val="none" w:sz="0" w:space="0" w:color="auto"/>
                            <w:bottom w:val="none" w:sz="0" w:space="0" w:color="auto"/>
                            <w:right w:val="none" w:sz="0" w:space="0" w:color="auto"/>
                          </w:divBdr>
                          <w:divsChild>
                            <w:div w:id="176038495">
                              <w:marLeft w:val="0"/>
                              <w:marRight w:val="0"/>
                              <w:marTop w:val="0"/>
                              <w:marBottom w:val="0"/>
                              <w:divBdr>
                                <w:top w:val="none" w:sz="0" w:space="0" w:color="auto"/>
                                <w:left w:val="none" w:sz="0" w:space="0" w:color="auto"/>
                                <w:bottom w:val="none" w:sz="0" w:space="0" w:color="auto"/>
                                <w:right w:val="none" w:sz="0" w:space="0" w:color="auto"/>
                              </w:divBdr>
                              <w:divsChild>
                                <w:div w:id="922298464">
                                  <w:marLeft w:val="0"/>
                                  <w:marRight w:val="0"/>
                                  <w:marTop w:val="0"/>
                                  <w:marBottom w:val="0"/>
                                  <w:divBdr>
                                    <w:top w:val="none" w:sz="0" w:space="0" w:color="auto"/>
                                    <w:left w:val="none" w:sz="0" w:space="0" w:color="auto"/>
                                    <w:bottom w:val="none" w:sz="0" w:space="0" w:color="auto"/>
                                    <w:right w:val="none" w:sz="0" w:space="0" w:color="auto"/>
                                  </w:divBdr>
                                  <w:divsChild>
                                    <w:div w:id="834611868">
                                      <w:marLeft w:val="0"/>
                                      <w:marRight w:val="0"/>
                                      <w:marTop w:val="0"/>
                                      <w:marBottom w:val="0"/>
                                      <w:divBdr>
                                        <w:top w:val="none" w:sz="0" w:space="0" w:color="auto"/>
                                        <w:left w:val="none" w:sz="0" w:space="0" w:color="auto"/>
                                        <w:bottom w:val="none" w:sz="0" w:space="0" w:color="auto"/>
                                        <w:right w:val="none" w:sz="0" w:space="0" w:color="auto"/>
                                      </w:divBdr>
                                      <w:divsChild>
                                        <w:div w:id="276791026">
                                          <w:marLeft w:val="0"/>
                                          <w:marRight w:val="0"/>
                                          <w:marTop w:val="0"/>
                                          <w:marBottom w:val="0"/>
                                          <w:divBdr>
                                            <w:top w:val="none" w:sz="0" w:space="0" w:color="auto"/>
                                            <w:left w:val="none" w:sz="0" w:space="0" w:color="auto"/>
                                            <w:bottom w:val="none" w:sz="0" w:space="0" w:color="auto"/>
                                            <w:right w:val="none" w:sz="0" w:space="0" w:color="auto"/>
                                          </w:divBdr>
                                          <w:divsChild>
                                            <w:div w:id="20849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48467">
      <w:bodyDiv w:val="1"/>
      <w:marLeft w:val="0"/>
      <w:marRight w:val="0"/>
      <w:marTop w:val="0"/>
      <w:marBottom w:val="0"/>
      <w:divBdr>
        <w:top w:val="none" w:sz="0" w:space="0" w:color="auto"/>
        <w:left w:val="none" w:sz="0" w:space="0" w:color="auto"/>
        <w:bottom w:val="none" w:sz="0" w:space="0" w:color="auto"/>
        <w:right w:val="none" w:sz="0" w:space="0" w:color="auto"/>
      </w:divBdr>
    </w:div>
    <w:div w:id="119345438">
      <w:bodyDiv w:val="1"/>
      <w:marLeft w:val="0"/>
      <w:marRight w:val="0"/>
      <w:marTop w:val="0"/>
      <w:marBottom w:val="0"/>
      <w:divBdr>
        <w:top w:val="none" w:sz="0" w:space="0" w:color="auto"/>
        <w:left w:val="none" w:sz="0" w:space="0" w:color="auto"/>
        <w:bottom w:val="none" w:sz="0" w:space="0" w:color="auto"/>
        <w:right w:val="none" w:sz="0" w:space="0" w:color="auto"/>
      </w:divBdr>
      <w:divsChild>
        <w:div w:id="2114322909">
          <w:marLeft w:val="0"/>
          <w:marRight w:val="0"/>
          <w:marTop w:val="0"/>
          <w:marBottom w:val="0"/>
          <w:divBdr>
            <w:top w:val="none" w:sz="0" w:space="0" w:color="auto"/>
            <w:left w:val="none" w:sz="0" w:space="0" w:color="auto"/>
            <w:bottom w:val="none" w:sz="0" w:space="0" w:color="auto"/>
            <w:right w:val="none" w:sz="0" w:space="0" w:color="auto"/>
          </w:divBdr>
          <w:divsChild>
            <w:div w:id="1718431770">
              <w:marLeft w:val="0"/>
              <w:marRight w:val="0"/>
              <w:marTop w:val="0"/>
              <w:marBottom w:val="0"/>
              <w:divBdr>
                <w:top w:val="none" w:sz="0" w:space="0" w:color="auto"/>
                <w:left w:val="none" w:sz="0" w:space="0" w:color="auto"/>
                <w:bottom w:val="none" w:sz="0" w:space="0" w:color="auto"/>
                <w:right w:val="none" w:sz="0" w:space="0" w:color="auto"/>
              </w:divBdr>
              <w:divsChild>
                <w:div w:id="1795366266">
                  <w:marLeft w:val="0"/>
                  <w:marRight w:val="0"/>
                  <w:marTop w:val="0"/>
                  <w:marBottom w:val="0"/>
                  <w:divBdr>
                    <w:top w:val="none" w:sz="0" w:space="0" w:color="auto"/>
                    <w:left w:val="none" w:sz="0" w:space="0" w:color="auto"/>
                    <w:bottom w:val="none" w:sz="0" w:space="0" w:color="auto"/>
                    <w:right w:val="none" w:sz="0" w:space="0" w:color="auto"/>
                  </w:divBdr>
                  <w:divsChild>
                    <w:div w:id="888079423">
                      <w:marLeft w:val="0"/>
                      <w:marRight w:val="0"/>
                      <w:marTop w:val="0"/>
                      <w:marBottom w:val="0"/>
                      <w:divBdr>
                        <w:top w:val="none" w:sz="0" w:space="0" w:color="auto"/>
                        <w:left w:val="none" w:sz="0" w:space="0" w:color="auto"/>
                        <w:bottom w:val="none" w:sz="0" w:space="0" w:color="auto"/>
                        <w:right w:val="none" w:sz="0" w:space="0" w:color="auto"/>
                      </w:divBdr>
                      <w:divsChild>
                        <w:div w:id="43798918">
                          <w:marLeft w:val="0"/>
                          <w:marRight w:val="0"/>
                          <w:marTop w:val="0"/>
                          <w:marBottom w:val="0"/>
                          <w:divBdr>
                            <w:top w:val="none" w:sz="0" w:space="0" w:color="auto"/>
                            <w:left w:val="none" w:sz="0" w:space="0" w:color="auto"/>
                            <w:bottom w:val="none" w:sz="0" w:space="0" w:color="auto"/>
                            <w:right w:val="none" w:sz="0" w:space="0" w:color="auto"/>
                          </w:divBdr>
                          <w:divsChild>
                            <w:div w:id="1224681735">
                              <w:marLeft w:val="0"/>
                              <w:marRight w:val="0"/>
                              <w:marTop w:val="0"/>
                              <w:marBottom w:val="0"/>
                              <w:divBdr>
                                <w:top w:val="none" w:sz="0" w:space="0" w:color="auto"/>
                                <w:left w:val="none" w:sz="0" w:space="0" w:color="auto"/>
                                <w:bottom w:val="none" w:sz="0" w:space="0" w:color="auto"/>
                                <w:right w:val="none" w:sz="0" w:space="0" w:color="auto"/>
                              </w:divBdr>
                              <w:divsChild>
                                <w:div w:id="441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154">
      <w:bodyDiv w:val="1"/>
      <w:marLeft w:val="0"/>
      <w:marRight w:val="0"/>
      <w:marTop w:val="0"/>
      <w:marBottom w:val="0"/>
      <w:divBdr>
        <w:top w:val="none" w:sz="0" w:space="0" w:color="auto"/>
        <w:left w:val="none" w:sz="0" w:space="0" w:color="auto"/>
        <w:bottom w:val="none" w:sz="0" w:space="0" w:color="auto"/>
        <w:right w:val="none" w:sz="0" w:space="0" w:color="auto"/>
      </w:divBdr>
      <w:divsChild>
        <w:div w:id="2028557511">
          <w:marLeft w:val="0"/>
          <w:marRight w:val="0"/>
          <w:marTop w:val="0"/>
          <w:marBottom w:val="0"/>
          <w:divBdr>
            <w:top w:val="none" w:sz="0" w:space="0" w:color="auto"/>
            <w:left w:val="none" w:sz="0" w:space="0" w:color="auto"/>
            <w:bottom w:val="none" w:sz="0" w:space="0" w:color="auto"/>
            <w:right w:val="none" w:sz="0" w:space="0" w:color="auto"/>
          </w:divBdr>
          <w:divsChild>
            <w:div w:id="2137094522">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757828237">
                      <w:marLeft w:val="0"/>
                      <w:marRight w:val="0"/>
                      <w:marTop w:val="0"/>
                      <w:marBottom w:val="0"/>
                      <w:divBdr>
                        <w:top w:val="none" w:sz="0" w:space="0" w:color="auto"/>
                        <w:left w:val="none" w:sz="0" w:space="0" w:color="auto"/>
                        <w:bottom w:val="none" w:sz="0" w:space="0" w:color="auto"/>
                        <w:right w:val="none" w:sz="0" w:space="0" w:color="auto"/>
                      </w:divBdr>
                      <w:divsChild>
                        <w:div w:id="912546955">
                          <w:marLeft w:val="0"/>
                          <w:marRight w:val="0"/>
                          <w:marTop w:val="0"/>
                          <w:marBottom w:val="0"/>
                          <w:divBdr>
                            <w:top w:val="none" w:sz="0" w:space="0" w:color="auto"/>
                            <w:left w:val="none" w:sz="0" w:space="0" w:color="auto"/>
                            <w:bottom w:val="none" w:sz="0" w:space="0" w:color="auto"/>
                            <w:right w:val="none" w:sz="0" w:space="0" w:color="auto"/>
                          </w:divBdr>
                          <w:divsChild>
                            <w:div w:id="791438488">
                              <w:marLeft w:val="0"/>
                              <w:marRight w:val="0"/>
                              <w:marTop w:val="0"/>
                              <w:marBottom w:val="0"/>
                              <w:divBdr>
                                <w:top w:val="none" w:sz="0" w:space="0" w:color="auto"/>
                                <w:left w:val="none" w:sz="0" w:space="0" w:color="auto"/>
                                <w:bottom w:val="none" w:sz="0" w:space="0" w:color="auto"/>
                                <w:right w:val="none" w:sz="0" w:space="0" w:color="auto"/>
                              </w:divBdr>
                              <w:divsChild>
                                <w:div w:id="2121217105">
                                  <w:marLeft w:val="0"/>
                                  <w:marRight w:val="0"/>
                                  <w:marTop w:val="0"/>
                                  <w:marBottom w:val="0"/>
                                  <w:divBdr>
                                    <w:top w:val="none" w:sz="0" w:space="0" w:color="auto"/>
                                    <w:left w:val="none" w:sz="0" w:space="0" w:color="auto"/>
                                    <w:bottom w:val="none" w:sz="0" w:space="0" w:color="auto"/>
                                    <w:right w:val="none" w:sz="0" w:space="0" w:color="auto"/>
                                  </w:divBdr>
                                  <w:divsChild>
                                    <w:div w:id="57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8353">
      <w:bodyDiv w:val="1"/>
      <w:marLeft w:val="0"/>
      <w:marRight w:val="0"/>
      <w:marTop w:val="0"/>
      <w:marBottom w:val="0"/>
      <w:divBdr>
        <w:top w:val="none" w:sz="0" w:space="0" w:color="auto"/>
        <w:left w:val="none" w:sz="0" w:space="0" w:color="auto"/>
        <w:bottom w:val="none" w:sz="0" w:space="0" w:color="auto"/>
        <w:right w:val="none" w:sz="0" w:space="0" w:color="auto"/>
      </w:divBdr>
      <w:divsChild>
        <w:div w:id="1842961878">
          <w:marLeft w:val="0"/>
          <w:marRight w:val="0"/>
          <w:marTop w:val="780"/>
          <w:marBottom w:val="300"/>
          <w:divBdr>
            <w:top w:val="none" w:sz="0" w:space="0" w:color="auto"/>
            <w:left w:val="none" w:sz="0" w:space="0" w:color="auto"/>
            <w:bottom w:val="none" w:sz="0" w:space="0" w:color="auto"/>
            <w:right w:val="none" w:sz="0" w:space="0" w:color="auto"/>
          </w:divBdr>
          <w:divsChild>
            <w:div w:id="2117942616">
              <w:marLeft w:val="0"/>
              <w:marRight w:val="0"/>
              <w:marTop w:val="0"/>
              <w:marBottom w:val="0"/>
              <w:divBdr>
                <w:top w:val="none" w:sz="0" w:space="0" w:color="auto"/>
                <w:left w:val="none" w:sz="0" w:space="0" w:color="auto"/>
                <w:bottom w:val="none" w:sz="0" w:space="0" w:color="auto"/>
                <w:right w:val="none" w:sz="0" w:space="0" w:color="auto"/>
              </w:divBdr>
              <w:divsChild>
                <w:div w:id="1702049148">
                  <w:marLeft w:val="0"/>
                  <w:marRight w:val="0"/>
                  <w:marTop w:val="0"/>
                  <w:marBottom w:val="0"/>
                  <w:divBdr>
                    <w:top w:val="none" w:sz="0" w:space="0" w:color="auto"/>
                    <w:left w:val="none" w:sz="0" w:space="0" w:color="auto"/>
                    <w:bottom w:val="none" w:sz="0" w:space="0" w:color="auto"/>
                    <w:right w:val="none" w:sz="0" w:space="0" w:color="auto"/>
                  </w:divBdr>
                  <w:divsChild>
                    <w:div w:id="1393306383">
                      <w:marLeft w:val="0"/>
                      <w:marRight w:val="0"/>
                      <w:marTop w:val="0"/>
                      <w:marBottom w:val="0"/>
                      <w:divBdr>
                        <w:top w:val="none" w:sz="0" w:space="0" w:color="auto"/>
                        <w:left w:val="none" w:sz="0" w:space="0" w:color="auto"/>
                        <w:bottom w:val="none" w:sz="0" w:space="0" w:color="auto"/>
                        <w:right w:val="none" w:sz="0" w:space="0" w:color="auto"/>
                      </w:divBdr>
                      <w:divsChild>
                        <w:div w:id="410584927">
                          <w:marLeft w:val="0"/>
                          <w:marRight w:val="0"/>
                          <w:marTop w:val="0"/>
                          <w:marBottom w:val="0"/>
                          <w:divBdr>
                            <w:top w:val="none" w:sz="0" w:space="0" w:color="auto"/>
                            <w:left w:val="none" w:sz="0" w:space="0" w:color="auto"/>
                            <w:bottom w:val="none" w:sz="0" w:space="0" w:color="auto"/>
                            <w:right w:val="none" w:sz="0" w:space="0" w:color="auto"/>
                          </w:divBdr>
                          <w:divsChild>
                            <w:div w:id="1421214127">
                              <w:marLeft w:val="0"/>
                              <w:marRight w:val="0"/>
                              <w:marTop w:val="0"/>
                              <w:marBottom w:val="0"/>
                              <w:divBdr>
                                <w:top w:val="none" w:sz="0" w:space="0" w:color="auto"/>
                                <w:left w:val="none" w:sz="0" w:space="0" w:color="auto"/>
                                <w:bottom w:val="none" w:sz="0" w:space="0" w:color="auto"/>
                                <w:right w:val="none" w:sz="0" w:space="0" w:color="auto"/>
                              </w:divBdr>
                              <w:divsChild>
                                <w:div w:id="1708947390">
                                  <w:marLeft w:val="0"/>
                                  <w:marRight w:val="0"/>
                                  <w:marTop w:val="0"/>
                                  <w:marBottom w:val="0"/>
                                  <w:divBdr>
                                    <w:top w:val="none" w:sz="0" w:space="0" w:color="auto"/>
                                    <w:left w:val="none" w:sz="0" w:space="0" w:color="auto"/>
                                    <w:bottom w:val="none" w:sz="0" w:space="0" w:color="auto"/>
                                    <w:right w:val="none" w:sz="0" w:space="0" w:color="auto"/>
                                  </w:divBdr>
                                  <w:divsChild>
                                    <w:div w:id="1268196761">
                                      <w:marLeft w:val="0"/>
                                      <w:marRight w:val="0"/>
                                      <w:marTop w:val="0"/>
                                      <w:marBottom w:val="0"/>
                                      <w:divBdr>
                                        <w:top w:val="none" w:sz="0" w:space="0" w:color="auto"/>
                                        <w:left w:val="none" w:sz="0" w:space="0" w:color="auto"/>
                                        <w:bottom w:val="none" w:sz="0" w:space="0" w:color="auto"/>
                                        <w:right w:val="none" w:sz="0" w:space="0" w:color="auto"/>
                                      </w:divBdr>
                                      <w:divsChild>
                                        <w:div w:id="32077094">
                                          <w:marLeft w:val="0"/>
                                          <w:marRight w:val="0"/>
                                          <w:marTop w:val="0"/>
                                          <w:marBottom w:val="0"/>
                                          <w:divBdr>
                                            <w:top w:val="none" w:sz="0" w:space="0" w:color="auto"/>
                                            <w:left w:val="none" w:sz="0" w:space="0" w:color="auto"/>
                                            <w:bottom w:val="none" w:sz="0" w:space="0" w:color="auto"/>
                                            <w:right w:val="none" w:sz="0" w:space="0" w:color="auto"/>
                                          </w:divBdr>
                                          <w:divsChild>
                                            <w:div w:id="1145510780">
                                              <w:marLeft w:val="0"/>
                                              <w:marRight w:val="0"/>
                                              <w:marTop w:val="0"/>
                                              <w:marBottom w:val="0"/>
                                              <w:divBdr>
                                                <w:top w:val="none" w:sz="0" w:space="0" w:color="auto"/>
                                                <w:left w:val="none" w:sz="0" w:space="0" w:color="auto"/>
                                                <w:bottom w:val="none" w:sz="0" w:space="0" w:color="auto"/>
                                                <w:right w:val="none" w:sz="0" w:space="0" w:color="auto"/>
                                              </w:divBdr>
                                              <w:divsChild>
                                                <w:div w:id="870385796">
                                                  <w:marLeft w:val="0"/>
                                                  <w:marRight w:val="0"/>
                                                  <w:marTop w:val="0"/>
                                                  <w:marBottom w:val="0"/>
                                                  <w:divBdr>
                                                    <w:top w:val="none" w:sz="0" w:space="0" w:color="auto"/>
                                                    <w:left w:val="none" w:sz="0" w:space="0" w:color="auto"/>
                                                    <w:bottom w:val="none" w:sz="0" w:space="0" w:color="auto"/>
                                                    <w:right w:val="none" w:sz="0" w:space="0" w:color="auto"/>
                                                  </w:divBdr>
                                                  <w:divsChild>
                                                    <w:div w:id="604461085">
                                                      <w:marLeft w:val="0"/>
                                                      <w:marRight w:val="0"/>
                                                      <w:marTop w:val="0"/>
                                                      <w:marBottom w:val="0"/>
                                                      <w:divBdr>
                                                        <w:top w:val="none" w:sz="0" w:space="0" w:color="auto"/>
                                                        <w:left w:val="none" w:sz="0" w:space="0" w:color="auto"/>
                                                        <w:bottom w:val="none" w:sz="0" w:space="0" w:color="auto"/>
                                                        <w:right w:val="none" w:sz="0" w:space="0" w:color="auto"/>
                                                      </w:divBdr>
                                                    </w:div>
                                                    <w:div w:id="644553831">
                                                      <w:marLeft w:val="0"/>
                                                      <w:marRight w:val="0"/>
                                                      <w:marTop w:val="0"/>
                                                      <w:marBottom w:val="0"/>
                                                      <w:divBdr>
                                                        <w:top w:val="none" w:sz="0" w:space="0" w:color="auto"/>
                                                        <w:left w:val="none" w:sz="0" w:space="0" w:color="auto"/>
                                                        <w:bottom w:val="none" w:sz="0" w:space="0" w:color="auto"/>
                                                        <w:right w:val="none" w:sz="0" w:space="0" w:color="auto"/>
                                                      </w:divBdr>
                                                    </w:div>
                                                    <w:div w:id="869223187">
                                                      <w:marLeft w:val="0"/>
                                                      <w:marRight w:val="0"/>
                                                      <w:marTop w:val="0"/>
                                                      <w:marBottom w:val="0"/>
                                                      <w:divBdr>
                                                        <w:top w:val="none" w:sz="0" w:space="0" w:color="auto"/>
                                                        <w:left w:val="none" w:sz="0" w:space="0" w:color="auto"/>
                                                        <w:bottom w:val="none" w:sz="0" w:space="0" w:color="auto"/>
                                                        <w:right w:val="none" w:sz="0" w:space="0" w:color="auto"/>
                                                      </w:divBdr>
                                                    </w:div>
                                                    <w:div w:id="1726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066595">
      <w:bodyDiv w:val="1"/>
      <w:marLeft w:val="0"/>
      <w:marRight w:val="0"/>
      <w:marTop w:val="0"/>
      <w:marBottom w:val="0"/>
      <w:divBdr>
        <w:top w:val="none" w:sz="0" w:space="0" w:color="auto"/>
        <w:left w:val="none" w:sz="0" w:space="0" w:color="auto"/>
        <w:bottom w:val="none" w:sz="0" w:space="0" w:color="auto"/>
        <w:right w:val="none" w:sz="0" w:space="0" w:color="auto"/>
      </w:divBdr>
      <w:divsChild>
        <w:div w:id="1290209438">
          <w:marLeft w:val="0"/>
          <w:marRight w:val="0"/>
          <w:marTop w:val="0"/>
          <w:marBottom w:val="0"/>
          <w:divBdr>
            <w:top w:val="none" w:sz="0" w:space="0" w:color="auto"/>
            <w:left w:val="none" w:sz="0" w:space="0" w:color="auto"/>
            <w:bottom w:val="none" w:sz="0" w:space="0" w:color="auto"/>
            <w:right w:val="none" w:sz="0" w:space="0" w:color="auto"/>
          </w:divBdr>
          <w:divsChild>
            <w:div w:id="660039012">
              <w:marLeft w:val="0"/>
              <w:marRight w:val="0"/>
              <w:marTop w:val="0"/>
              <w:marBottom w:val="0"/>
              <w:divBdr>
                <w:top w:val="none" w:sz="0" w:space="0" w:color="auto"/>
                <w:left w:val="none" w:sz="0" w:space="0" w:color="auto"/>
                <w:bottom w:val="none" w:sz="0" w:space="0" w:color="auto"/>
                <w:right w:val="none" w:sz="0" w:space="0" w:color="auto"/>
              </w:divBdr>
              <w:divsChild>
                <w:div w:id="1486050374">
                  <w:marLeft w:val="0"/>
                  <w:marRight w:val="0"/>
                  <w:marTop w:val="0"/>
                  <w:marBottom w:val="0"/>
                  <w:divBdr>
                    <w:top w:val="none" w:sz="0" w:space="0" w:color="auto"/>
                    <w:left w:val="none" w:sz="0" w:space="0" w:color="auto"/>
                    <w:bottom w:val="none" w:sz="0" w:space="0" w:color="auto"/>
                    <w:right w:val="none" w:sz="0" w:space="0" w:color="auto"/>
                  </w:divBdr>
                  <w:divsChild>
                    <w:div w:id="2068530303">
                      <w:marLeft w:val="0"/>
                      <w:marRight w:val="0"/>
                      <w:marTop w:val="0"/>
                      <w:marBottom w:val="0"/>
                      <w:divBdr>
                        <w:top w:val="none" w:sz="0" w:space="0" w:color="auto"/>
                        <w:left w:val="none" w:sz="0" w:space="0" w:color="auto"/>
                        <w:bottom w:val="none" w:sz="0" w:space="0" w:color="auto"/>
                        <w:right w:val="none" w:sz="0" w:space="0" w:color="auto"/>
                      </w:divBdr>
                      <w:divsChild>
                        <w:div w:id="985817251">
                          <w:marLeft w:val="0"/>
                          <w:marRight w:val="0"/>
                          <w:marTop w:val="0"/>
                          <w:marBottom w:val="0"/>
                          <w:divBdr>
                            <w:top w:val="none" w:sz="0" w:space="0" w:color="auto"/>
                            <w:left w:val="none" w:sz="0" w:space="0" w:color="auto"/>
                            <w:bottom w:val="none" w:sz="0" w:space="0" w:color="auto"/>
                            <w:right w:val="none" w:sz="0" w:space="0" w:color="auto"/>
                          </w:divBdr>
                          <w:divsChild>
                            <w:div w:id="1663460827">
                              <w:marLeft w:val="0"/>
                              <w:marRight w:val="0"/>
                              <w:marTop w:val="0"/>
                              <w:marBottom w:val="0"/>
                              <w:divBdr>
                                <w:top w:val="none" w:sz="0" w:space="0" w:color="auto"/>
                                <w:left w:val="none" w:sz="0" w:space="0" w:color="auto"/>
                                <w:bottom w:val="none" w:sz="0" w:space="0" w:color="auto"/>
                                <w:right w:val="none" w:sz="0" w:space="0" w:color="auto"/>
                              </w:divBdr>
                              <w:divsChild>
                                <w:div w:id="710805073">
                                  <w:marLeft w:val="0"/>
                                  <w:marRight w:val="0"/>
                                  <w:marTop w:val="0"/>
                                  <w:marBottom w:val="0"/>
                                  <w:divBdr>
                                    <w:top w:val="none" w:sz="0" w:space="0" w:color="auto"/>
                                    <w:left w:val="none" w:sz="0" w:space="0" w:color="auto"/>
                                    <w:bottom w:val="none" w:sz="0" w:space="0" w:color="auto"/>
                                    <w:right w:val="none" w:sz="0" w:space="0" w:color="auto"/>
                                  </w:divBdr>
                                  <w:divsChild>
                                    <w:div w:id="796222972">
                                      <w:marLeft w:val="0"/>
                                      <w:marRight w:val="0"/>
                                      <w:marTop w:val="0"/>
                                      <w:marBottom w:val="0"/>
                                      <w:divBdr>
                                        <w:top w:val="none" w:sz="0" w:space="0" w:color="auto"/>
                                        <w:left w:val="none" w:sz="0" w:space="0" w:color="auto"/>
                                        <w:bottom w:val="none" w:sz="0" w:space="0" w:color="auto"/>
                                        <w:right w:val="none" w:sz="0" w:space="0" w:color="auto"/>
                                      </w:divBdr>
                                      <w:divsChild>
                                        <w:div w:id="262539396">
                                          <w:marLeft w:val="0"/>
                                          <w:marRight w:val="0"/>
                                          <w:marTop w:val="0"/>
                                          <w:marBottom w:val="0"/>
                                          <w:divBdr>
                                            <w:top w:val="none" w:sz="0" w:space="0" w:color="auto"/>
                                            <w:left w:val="none" w:sz="0" w:space="0" w:color="auto"/>
                                            <w:bottom w:val="none" w:sz="0" w:space="0" w:color="auto"/>
                                            <w:right w:val="none" w:sz="0" w:space="0" w:color="auto"/>
                                          </w:divBdr>
                                          <w:divsChild>
                                            <w:div w:id="2377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8741">
      <w:bodyDiv w:val="1"/>
      <w:marLeft w:val="0"/>
      <w:marRight w:val="0"/>
      <w:marTop w:val="0"/>
      <w:marBottom w:val="0"/>
      <w:divBdr>
        <w:top w:val="none" w:sz="0" w:space="0" w:color="auto"/>
        <w:left w:val="none" w:sz="0" w:space="0" w:color="auto"/>
        <w:bottom w:val="none" w:sz="0" w:space="0" w:color="auto"/>
        <w:right w:val="none" w:sz="0" w:space="0" w:color="auto"/>
      </w:divBdr>
      <w:divsChild>
        <w:div w:id="1929381632">
          <w:marLeft w:val="0"/>
          <w:marRight w:val="0"/>
          <w:marTop w:val="0"/>
          <w:marBottom w:val="0"/>
          <w:divBdr>
            <w:top w:val="none" w:sz="0" w:space="0" w:color="auto"/>
            <w:left w:val="none" w:sz="0" w:space="0" w:color="auto"/>
            <w:bottom w:val="none" w:sz="0" w:space="0" w:color="auto"/>
            <w:right w:val="none" w:sz="0" w:space="0" w:color="auto"/>
          </w:divBdr>
          <w:divsChild>
            <w:div w:id="814224622">
              <w:marLeft w:val="0"/>
              <w:marRight w:val="0"/>
              <w:marTop w:val="0"/>
              <w:marBottom w:val="0"/>
              <w:divBdr>
                <w:top w:val="none" w:sz="0" w:space="0" w:color="auto"/>
                <w:left w:val="none" w:sz="0" w:space="0" w:color="auto"/>
                <w:bottom w:val="none" w:sz="0" w:space="0" w:color="auto"/>
                <w:right w:val="none" w:sz="0" w:space="0" w:color="auto"/>
              </w:divBdr>
              <w:divsChild>
                <w:div w:id="1996494330">
                  <w:marLeft w:val="0"/>
                  <w:marRight w:val="0"/>
                  <w:marTop w:val="0"/>
                  <w:marBottom w:val="0"/>
                  <w:divBdr>
                    <w:top w:val="none" w:sz="0" w:space="0" w:color="auto"/>
                    <w:left w:val="none" w:sz="0" w:space="0" w:color="auto"/>
                    <w:bottom w:val="none" w:sz="0" w:space="0" w:color="auto"/>
                    <w:right w:val="none" w:sz="0" w:space="0" w:color="auto"/>
                  </w:divBdr>
                  <w:divsChild>
                    <w:div w:id="1404253781">
                      <w:marLeft w:val="0"/>
                      <w:marRight w:val="0"/>
                      <w:marTop w:val="0"/>
                      <w:marBottom w:val="0"/>
                      <w:divBdr>
                        <w:top w:val="none" w:sz="0" w:space="0" w:color="auto"/>
                        <w:left w:val="none" w:sz="0" w:space="0" w:color="auto"/>
                        <w:bottom w:val="none" w:sz="0" w:space="0" w:color="auto"/>
                        <w:right w:val="none" w:sz="0" w:space="0" w:color="auto"/>
                      </w:divBdr>
                      <w:divsChild>
                        <w:div w:id="1523007301">
                          <w:marLeft w:val="0"/>
                          <w:marRight w:val="0"/>
                          <w:marTop w:val="0"/>
                          <w:marBottom w:val="0"/>
                          <w:divBdr>
                            <w:top w:val="none" w:sz="0" w:space="0" w:color="auto"/>
                            <w:left w:val="none" w:sz="0" w:space="0" w:color="auto"/>
                            <w:bottom w:val="none" w:sz="0" w:space="0" w:color="auto"/>
                            <w:right w:val="none" w:sz="0" w:space="0" w:color="auto"/>
                          </w:divBdr>
                          <w:divsChild>
                            <w:div w:id="1139760097">
                              <w:marLeft w:val="0"/>
                              <w:marRight w:val="0"/>
                              <w:marTop w:val="0"/>
                              <w:marBottom w:val="0"/>
                              <w:divBdr>
                                <w:top w:val="none" w:sz="0" w:space="0" w:color="auto"/>
                                <w:left w:val="none" w:sz="0" w:space="0" w:color="auto"/>
                                <w:bottom w:val="none" w:sz="0" w:space="0" w:color="auto"/>
                                <w:right w:val="none" w:sz="0" w:space="0" w:color="auto"/>
                              </w:divBdr>
                              <w:divsChild>
                                <w:div w:id="1246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776309">
      <w:bodyDiv w:val="1"/>
      <w:marLeft w:val="0"/>
      <w:marRight w:val="0"/>
      <w:marTop w:val="0"/>
      <w:marBottom w:val="0"/>
      <w:divBdr>
        <w:top w:val="none" w:sz="0" w:space="0" w:color="auto"/>
        <w:left w:val="none" w:sz="0" w:space="0" w:color="auto"/>
        <w:bottom w:val="none" w:sz="0" w:space="0" w:color="auto"/>
        <w:right w:val="none" w:sz="0" w:space="0" w:color="auto"/>
      </w:divBdr>
      <w:divsChild>
        <w:div w:id="14499571">
          <w:marLeft w:val="0"/>
          <w:marRight w:val="0"/>
          <w:marTop w:val="0"/>
          <w:marBottom w:val="0"/>
          <w:divBdr>
            <w:top w:val="none" w:sz="0" w:space="0" w:color="auto"/>
            <w:left w:val="none" w:sz="0" w:space="0" w:color="auto"/>
            <w:bottom w:val="none" w:sz="0" w:space="0" w:color="auto"/>
            <w:right w:val="none" w:sz="0" w:space="0" w:color="auto"/>
          </w:divBdr>
          <w:divsChild>
            <w:div w:id="226647910">
              <w:marLeft w:val="0"/>
              <w:marRight w:val="0"/>
              <w:marTop w:val="0"/>
              <w:marBottom w:val="0"/>
              <w:divBdr>
                <w:top w:val="none" w:sz="0" w:space="0" w:color="auto"/>
                <w:left w:val="none" w:sz="0" w:space="0" w:color="auto"/>
                <w:bottom w:val="none" w:sz="0" w:space="0" w:color="auto"/>
                <w:right w:val="none" w:sz="0" w:space="0" w:color="auto"/>
              </w:divBdr>
              <w:divsChild>
                <w:div w:id="1089735341">
                  <w:marLeft w:val="0"/>
                  <w:marRight w:val="0"/>
                  <w:marTop w:val="0"/>
                  <w:marBottom w:val="0"/>
                  <w:divBdr>
                    <w:top w:val="none" w:sz="0" w:space="0" w:color="auto"/>
                    <w:left w:val="none" w:sz="0" w:space="0" w:color="auto"/>
                    <w:bottom w:val="none" w:sz="0" w:space="0" w:color="auto"/>
                    <w:right w:val="none" w:sz="0" w:space="0" w:color="auto"/>
                  </w:divBdr>
                  <w:divsChild>
                    <w:div w:id="1879195517">
                      <w:marLeft w:val="0"/>
                      <w:marRight w:val="0"/>
                      <w:marTop w:val="0"/>
                      <w:marBottom w:val="0"/>
                      <w:divBdr>
                        <w:top w:val="none" w:sz="0" w:space="0" w:color="auto"/>
                        <w:left w:val="none" w:sz="0" w:space="0" w:color="auto"/>
                        <w:bottom w:val="none" w:sz="0" w:space="0" w:color="auto"/>
                        <w:right w:val="none" w:sz="0" w:space="0" w:color="auto"/>
                      </w:divBdr>
                      <w:divsChild>
                        <w:div w:id="749891795">
                          <w:marLeft w:val="0"/>
                          <w:marRight w:val="0"/>
                          <w:marTop w:val="0"/>
                          <w:marBottom w:val="0"/>
                          <w:divBdr>
                            <w:top w:val="none" w:sz="0" w:space="0" w:color="auto"/>
                            <w:left w:val="none" w:sz="0" w:space="0" w:color="auto"/>
                            <w:bottom w:val="none" w:sz="0" w:space="0" w:color="auto"/>
                            <w:right w:val="none" w:sz="0" w:space="0" w:color="auto"/>
                          </w:divBdr>
                          <w:divsChild>
                            <w:div w:id="363404675">
                              <w:marLeft w:val="0"/>
                              <w:marRight w:val="0"/>
                              <w:marTop w:val="0"/>
                              <w:marBottom w:val="0"/>
                              <w:divBdr>
                                <w:top w:val="none" w:sz="0" w:space="0" w:color="auto"/>
                                <w:left w:val="none" w:sz="0" w:space="0" w:color="auto"/>
                                <w:bottom w:val="none" w:sz="0" w:space="0" w:color="auto"/>
                                <w:right w:val="none" w:sz="0" w:space="0" w:color="auto"/>
                              </w:divBdr>
                              <w:divsChild>
                                <w:div w:id="1130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65362">
      <w:bodyDiv w:val="1"/>
      <w:marLeft w:val="0"/>
      <w:marRight w:val="0"/>
      <w:marTop w:val="0"/>
      <w:marBottom w:val="0"/>
      <w:divBdr>
        <w:top w:val="none" w:sz="0" w:space="0" w:color="auto"/>
        <w:left w:val="none" w:sz="0" w:space="0" w:color="auto"/>
        <w:bottom w:val="none" w:sz="0" w:space="0" w:color="auto"/>
        <w:right w:val="none" w:sz="0" w:space="0" w:color="auto"/>
      </w:divBdr>
      <w:divsChild>
        <w:div w:id="9064994">
          <w:marLeft w:val="0"/>
          <w:marRight w:val="0"/>
          <w:marTop w:val="0"/>
          <w:marBottom w:val="0"/>
          <w:divBdr>
            <w:top w:val="none" w:sz="0" w:space="0" w:color="auto"/>
            <w:left w:val="none" w:sz="0" w:space="0" w:color="auto"/>
            <w:bottom w:val="none" w:sz="0" w:space="0" w:color="auto"/>
            <w:right w:val="none" w:sz="0" w:space="0" w:color="auto"/>
          </w:divBdr>
          <w:divsChild>
            <w:div w:id="157818602">
              <w:marLeft w:val="0"/>
              <w:marRight w:val="0"/>
              <w:marTop w:val="0"/>
              <w:marBottom w:val="450"/>
              <w:divBdr>
                <w:top w:val="none" w:sz="0" w:space="0" w:color="auto"/>
                <w:left w:val="none" w:sz="0" w:space="0" w:color="auto"/>
                <w:bottom w:val="none" w:sz="0" w:space="0" w:color="auto"/>
                <w:right w:val="none" w:sz="0" w:space="0" w:color="auto"/>
              </w:divBdr>
              <w:divsChild>
                <w:div w:id="1550341179">
                  <w:marLeft w:val="0"/>
                  <w:marRight w:val="0"/>
                  <w:marTop w:val="0"/>
                  <w:marBottom w:val="0"/>
                  <w:divBdr>
                    <w:top w:val="none" w:sz="0" w:space="0" w:color="auto"/>
                    <w:left w:val="none" w:sz="0" w:space="0" w:color="auto"/>
                    <w:bottom w:val="none" w:sz="0" w:space="0" w:color="auto"/>
                    <w:right w:val="none" w:sz="0" w:space="0" w:color="auto"/>
                  </w:divBdr>
                  <w:divsChild>
                    <w:div w:id="685641391">
                      <w:marLeft w:val="0"/>
                      <w:marRight w:val="0"/>
                      <w:marTop w:val="0"/>
                      <w:marBottom w:val="300"/>
                      <w:divBdr>
                        <w:top w:val="none" w:sz="0" w:space="0" w:color="auto"/>
                        <w:left w:val="none" w:sz="0" w:space="0" w:color="auto"/>
                        <w:bottom w:val="none" w:sz="0" w:space="0" w:color="auto"/>
                        <w:right w:val="none" w:sz="0" w:space="0" w:color="auto"/>
                      </w:divBdr>
                      <w:divsChild>
                        <w:div w:id="250165340">
                          <w:marLeft w:val="0"/>
                          <w:marRight w:val="0"/>
                          <w:marTop w:val="0"/>
                          <w:marBottom w:val="0"/>
                          <w:divBdr>
                            <w:top w:val="none" w:sz="0" w:space="0" w:color="auto"/>
                            <w:left w:val="none" w:sz="0" w:space="0" w:color="auto"/>
                            <w:bottom w:val="none" w:sz="0" w:space="0" w:color="auto"/>
                            <w:right w:val="none" w:sz="0" w:space="0" w:color="auto"/>
                          </w:divBdr>
                          <w:divsChild>
                            <w:div w:id="221134429">
                              <w:marLeft w:val="0"/>
                              <w:marRight w:val="0"/>
                              <w:marTop w:val="0"/>
                              <w:marBottom w:val="0"/>
                              <w:divBdr>
                                <w:top w:val="none" w:sz="0" w:space="0" w:color="auto"/>
                                <w:left w:val="none" w:sz="0" w:space="0" w:color="auto"/>
                                <w:bottom w:val="none" w:sz="0" w:space="0" w:color="auto"/>
                                <w:right w:val="none" w:sz="0" w:space="0" w:color="auto"/>
                              </w:divBdr>
                              <w:divsChild>
                                <w:div w:id="1404179511">
                                  <w:marLeft w:val="0"/>
                                  <w:marRight w:val="0"/>
                                  <w:marTop w:val="0"/>
                                  <w:marBottom w:val="0"/>
                                  <w:divBdr>
                                    <w:top w:val="none" w:sz="0" w:space="0" w:color="auto"/>
                                    <w:left w:val="none" w:sz="0" w:space="0" w:color="auto"/>
                                    <w:bottom w:val="none" w:sz="0" w:space="0" w:color="auto"/>
                                    <w:right w:val="none" w:sz="0" w:space="0" w:color="auto"/>
                                  </w:divBdr>
                                  <w:divsChild>
                                    <w:div w:id="41292506">
                                      <w:marLeft w:val="0"/>
                                      <w:marRight w:val="0"/>
                                      <w:marTop w:val="0"/>
                                      <w:marBottom w:val="0"/>
                                      <w:divBdr>
                                        <w:top w:val="none" w:sz="0" w:space="0" w:color="auto"/>
                                        <w:left w:val="none" w:sz="0" w:space="0" w:color="auto"/>
                                        <w:bottom w:val="none" w:sz="0" w:space="0" w:color="auto"/>
                                        <w:right w:val="none" w:sz="0" w:space="0" w:color="auto"/>
                                      </w:divBdr>
                                      <w:divsChild>
                                        <w:div w:id="2064020585">
                                          <w:marLeft w:val="0"/>
                                          <w:marRight w:val="0"/>
                                          <w:marTop w:val="0"/>
                                          <w:marBottom w:val="0"/>
                                          <w:divBdr>
                                            <w:top w:val="none" w:sz="0" w:space="0" w:color="auto"/>
                                            <w:left w:val="none" w:sz="0" w:space="0" w:color="auto"/>
                                            <w:bottom w:val="none" w:sz="0" w:space="0" w:color="auto"/>
                                            <w:right w:val="none" w:sz="0" w:space="0" w:color="auto"/>
                                          </w:divBdr>
                                          <w:divsChild>
                                            <w:div w:id="7749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17451">
      <w:bodyDiv w:val="1"/>
      <w:marLeft w:val="0"/>
      <w:marRight w:val="0"/>
      <w:marTop w:val="0"/>
      <w:marBottom w:val="0"/>
      <w:divBdr>
        <w:top w:val="none" w:sz="0" w:space="0" w:color="auto"/>
        <w:left w:val="none" w:sz="0" w:space="0" w:color="auto"/>
        <w:bottom w:val="none" w:sz="0" w:space="0" w:color="auto"/>
        <w:right w:val="none" w:sz="0" w:space="0" w:color="auto"/>
      </w:divBdr>
      <w:divsChild>
        <w:div w:id="1742563466">
          <w:marLeft w:val="0"/>
          <w:marRight w:val="0"/>
          <w:marTop w:val="0"/>
          <w:marBottom w:val="0"/>
          <w:divBdr>
            <w:top w:val="none" w:sz="0" w:space="0" w:color="auto"/>
            <w:left w:val="none" w:sz="0" w:space="0" w:color="auto"/>
            <w:bottom w:val="none" w:sz="0" w:space="0" w:color="auto"/>
            <w:right w:val="none" w:sz="0" w:space="0" w:color="auto"/>
          </w:divBdr>
          <w:divsChild>
            <w:div w:id="1713535297">
              <w:marLeft w:val="0"/>
              <w:marRight w:val="0"/>
              <w:marTop w:val="0"/>
              <w:marBottom w:val="450"/>
              <w:divBdr>
                <w:top w:val="none" w:sz="0" w:space="0" w:color="auto"/>
                <w:left w:val="none" w:sz="0" w:space="0" w:color="auto"/>
                <w:bottom w:val="none" w:sz="0" w:space="0" w:color="auto"/>
                <w:right w:val="none" w:sz="0" w:space="0" w:color="auto"/>
              </w:divBdr>
              <w:divsChild>
                <w:div w:id="267667193">
                  <w:marLeft w:val="0"/>
                  <w:marRight w:val="0"/>
                  <w:marTop w:val="0"/>
                  <w:marBottom w:val="0"/>
                  <w:divBdr>
                    <w:top w:val="none" w:sz="0" w:space="0" w:color="auto"/>
                    <w:left w:val="none" w:sz="0" w:space="0" w:color="auto"/>
                    <w:bottom w:val="none" w:sz="0" w:space="0" w:color="auto"/>
                    <w:right w:val="none" w:sz="0" w:space="0" w:color="auto"/>
                  </w:divBdr>
                  <w:divsChild>
                    <w:div w:id="1856654659">
                      <w:marLeft w:val="0"/>
                      <w:marRight w:val="0"/>
                      <w:marTop w:val="0"/>
                      <w:marBottom w:val="300"/>
                      <w:divBdr>
                        <w:top w:val="none" w:sz="0" w:space="0" w:color="auto"/>
                        <w:left w:val="none" w:sz="0" w:space="0" w:color="auto"/>
                        <w:bottom w:val="none" w:sz="0" w:space="0" w:color="auto"/>
                        <w:right w:val="none" w:sz="0" w:space="0" w:color="auto"/>
                      </w:divBdr>
                      <w:divsChild>
                        <w:div w:id="218562843">
                          <w:marLeft w:val="0"/>
                          <w:marRight w:val="0"/>
                          <w:marTop w:val="0"/>
                          <w:marBottom w:val="0"/>
                          <w:divBdr>
                            <w:top w:val="none" w:sz="0" w:space="0" w:color="auto"/>
                            <w:left w:val="none" w:sz="0" w:space="0" w:color="auto"/>
                            <w:bottom w:val="none" w:sz="0" w:space="0" w:color="auto"/>
                            <w:right w:val="none" w:sz="0" w:space="0" w:color="auto"/>
                          </w:divBdr>
                          <w:divsChild>
                            <w:div w:id="790054961">
                              <w:marLeft w:val="0"/>
                              <w:marRight w:val="0"/>
                              <w:marTop w:val="0"/>
                              <w:marBottom w:val="0"/>
                              <w:divBdr>
                                <w:top w:val="none" w:sz="0" w:space="0" w:color="auto"/>
                                <w:left w:val="none" w:sz="0" w:space="0" w:color="auto"/>
                                <w:bottom w:val="none" w:sz="0" w:space="0" w:color="auto"/>
                                <w:right w:val="none" w:sz="0" w:space="0" w:color="auto"/>
                              </w:divBdr>
                              <w:divsChild>
                                <w:div w:id="2031953533">
                                  <w:marLeft w:val="0"/>
                                  <w:marRight w:val="0"/>
                                  <w:marTop w:val="0"/>
                                  <w:marBottom w:val="0"/>
                                  <w:divBdr>
                                    <w:top w:val="none" w:sz="0" w:space="0" w:color="auto"/>
                                    <w:left w:val="none" w:sz="0" w:space="0" w:color="auto"/>
                                    <w:bottom w:val="none" w:sz="0" w:space="0" w:color="auto"/>
                                    <w:right w:val="none" w:sz="0" w:space="0" w:color="auto"/>
                                  </w:divBdr>
                                  <w:divsChild>
                                    <w:div w:id="99424137">
                                      <w:marLeft w:val="0"/>
                                      <w:marRight w:val="0"/>
                                      <w:marTop w:val="0"/>
                                      <w:marBottom w:val="0"/>
                                      <w:divBdr>
                                        <w:top w:val="none" w:sz="0" w:space="0" w:color="auto"/>
                                        <w:left w:val="none" w:sz="0" w:space="0" w:color="auto"/>
                                        <w:bottom w:val="none" w:sz="0" w:space="0" w:color="auto"/>
                                        <w:right w:val="none" w:sz="0" w:space="0" w:color="auto"/>
                                      </w:divBdr>
                                      <w:divsChild>
                                        <w:div w:id="841972431">
                                          <w:marLeft w:val="0"/>
                                          <w:marRight w:val="0"/>
                                          <w:marTop w:val="0"/>
                                          <w:marBottom w:val="0"/>
                                          <w:divBdr>
                                            <w:top w:val="none" w:sz="0" w:space="0" w:color="auto"/>
                                            <w:left w:val="none" w:sz="0" w:space="0" w:color="auto"/>
                                            <w:bottom w:val="none" w:sz="0" w:space="0" w:color="auto"/>
                                            <w:right w:val="none" w:sz="0" w:space="0" w:color="auto"/>
                                          </w:divBdr>
                                          <w:divsChild>
                                            <w:div w:id="7458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134776">
      <w:bodyDiv w:val="1"/>
      <w:marLeft w:val="0"/>
      <w:marRight w:val="0"/>
      <w:marTop w:val="0"/>
      <w:marBottom w:val="0"/>
      <w:divBdr>
        <w:top w:val="none" w:sz="0" w:space="0" w:color="auto"/>
        <w:left w:val="none" w:sz="0" w:space="0" w:color="auto"/>
        <w:bottom w:val="none" w:sz="0" w:space="0" w:color="auto"/>
        <w:right w:val="none" w:sz="0" w:space="0" w:color="auto"/>
      </w:divBdr>
    </w:div>
    <w:div w:id="387067846">
      <w:bodyDiv w:val="1"/>
      <w:marLeft w:val="0"/>
      <w:marRight w:val="0"/>
      <w:marTop w:val="0"/>
      <w:marBottom w:val="0"/>
      <w:divBdr>
        <w:top w:val="none" w:sz="0" w:space="0" w:color="auto"/>
        <w:left w:val="none" w:sz="0" w:space="0" w:color="auto"/>
        <w:bottom w:val="none" w:sz="0" w:space="0" w:color="auto"/>
        <w:right w:val="none" w:sz="0" w:space="0" w:color="auto"/>
      </w:divBdr>
    </w:div>
    <w:div w:id="416749558">
      <w:bodyDiv w:val="1"/>
      <w:marLeft w:val="0"/>
      <w:marRight w:val="0"/>
      <w:marTop w:val="0"/>
      <w:marBottom w:val="0"/>
      <w:divBdr>
        <w:top w:val="none" w:sz="0" w:space="0" w:color="auto"/>
        <w:left w:val="none" w:sz="0" w:space="0" w:color="auto"/>
        <w:bottom w:val="none" w:sz="0" w:space="0" w:color="auto"/>
        <w:right w:val="none" w:sz="0" w:space="0" w:color="auto"/>
      </w:divBdr>
      <w:divsChild>
        <w:div w:id="573708741">
          <w:marLeft w:val="0"/>
          <w:marRight w:val="0"/>
          <w:marTop w:val="0"/>
          <w:marBottom w:val="0"/>
          <w:divBdr>
            <w:top w:val="none" w:sz="0" w:space="0" w:color="auto"/>
            <w:left w:val="none" w:sz="0" w:space="0" w:color="auto"/>
            <w:bottom w:val="none" w:sz="0" w:space="0" w:color="auto"/>
            <w:right w:val="none" w:sz="0" w:space="0" w:color="auto"/>
          </w:divBdr>
          <w:divsChild>
            <w:div w:id="822818741">
              <w:marLeft w:val="0"/>
              <w:marRight w:val="0"/>
              <w:marTop w:val="0"/>
              <w:marBottom w:val="0"/>
              <w:divBdr>
                <w:top w:val="none" w:sz="0" w:space="0" w:color="auto"/>
                <w:left w:val="none" w:sz="0" w:space="0" w:color="auto"/>
                <w:bottom w:val="none" w:sz="0" w:space="0" w:color="auto"/>
                <w:right w:val="none" w:sz="0" w:space="0" w:color="auto"/>
              </w:divBdr>
              <w:divsChild>
                <w:div w:id="447042524">
                  <w:marLeft w:val="0"/>
                  <w:marRight w:val="0"/>
                  <w:marTop w:val="0"/>
                  <w:marBottom w:val="0"/>
                  <w:divBdr>
                    <w:top w:val="none" w:sz="0" w:space="0" w:color="auto"/>
                    <w:left w:val="none" w:sz="0" w:space="0" w:color="auto"/>
                    <w:bottom w:val="none" w:sz="0" w:space="0" w:color="auto"/>
                    <w:right w:val="none" w:sz="0" w:space="0" w:color="auto"/>
                  </w:divBdr>
                  <w:divsChild>
                    <w:div w:id="1557429397">
                      <w:marLeft w:val="0"/>
                      <w:marRight w:val="0"/>
                      <w:marTop w:val="0"/>
                      <w:marBottom w:val="0"/>
                      <w:divBdr>
                        <w:top w:val="none" w:sz="0" w:space="0" w:color="auto"/>
                        <w:left w:val="none" w:sz="0" w:space="0" w:color="auto"/>
                        <w:bottom w:val="none" w:sz="0" w:space="0" w:color="auto"/>
                        <w:right w:val="none" w:sz="0" w:space="0" w:color="auto"/>
                      </w:divBdr>
                      <w:divsChild>
                        <w:div w:id="818838335">
                          <w:marLeft w:val="0"/>
                          <w:marRight w:val="0"/>
                          <w:marTop w:val="0"/>
                          <w:marBottom w:val="0"/>
                          <w:divBdr>
                            <w:top w:val="none" w:sz="0" w:space="0" w:color="auto"/>
                            <w:left w:val="none" w:sz="0" w:space="0" w:color="auto"/>
                            <w:bottom w:val="none" w:sz="0" w:space="0" w:color="auto"/>
                            <w:right w:val="none" w:sz="0" w:space="0" w:color="auto"/>
                          </w:divBdr>
                          <w:divsChild>
                            <w:div w:id="1543833358">
                              <w:marLeft w:val="0"/>
                              <w:marRight w:val="0"/>
                              <w:marTop w:val="0"/>
                              <w:marBottom w:val="0"/>
                              <w:divBdr>
                                <w:top w:val="none" w:sz="0" w:space="0" w:color="auto"/>
                                <w:left w:val="none" w:sz="0" w:space="0" w:color="auto"/>
                                <w:bottom w:val="none" w:sz="0" w:space="0" w:color="auto"/>
                                <w:right w:val="none" w:sz="0" w:space="0" w:color="auto"/>
                              </w:divBdr>
                              <w:divsChild>
                                <w:div w:id="1860005434">
                                  <w:marLeft w:val="0"/>
                                  <w:marRight w:val="0"/>
                                  <w:marTop w:val="0"/>
                                  <w:marBottom w:val="0"/>
                                  <w:divBdr>
                                    <w:top w:val="none" w:sz="0" w:space="0" w:color="auto"/>
                                    <w:left w:val="none" w:sz="0" w:space="0" w:color="auto"/>
                                    <w:bottom w:val="none" w:sz="0" w:space="0" w:color="auto"/>
                                    <w:right w:val="none" w:sz="0" w:space="0" w:color="auto"/>
                                  </w:divBdr>
                                  <w:divsChild>
                                    <w:div w:id="1343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669889">
      <w:bodyDiv w:val="1"/>
      <w:marLeft w:val="0"/>
      <w:marRight w:val="0"/>
      <w:marTop w:val="0"/>
      <w:marBottom w:val="0"/>
      <w:divBdr>
        <w:top w:val="none" w:sz="0" w:space="0" w:color="auto"/>
        <w:left w:val="none" w:sz="0" w:space="0" w:color="auto"/>
        <w:bottom w:val="none" w:sz="0" w:space="0" w:color="auto"/>
        <w:right w:val="none" w:sz="0" w:space="0" w:color="auto"/>
      </w:divBdr>
      <w:divsChild>
        <w:div w:id="11422636">
          <w:marLeft w:val="0"/>
          <w:marRight w:val="0"/>
          <w:marTop w:val="0"/>
          <w:marBottom w:val="0"/>
          <w:divBdr>
            <w:top w:val="none" w:sz="0" w:space="0" w:color="auto"/>
            <w:left w:val="none" w:sz="0" w:space="0" w:color="auto"/>
            <w:bottom w:val="none" w:sz="0" w:space="0" w:color="auto"/>
            <w:right w:val="none" w:sz="0" w:space="0" w:color="auto"/>
          </w:divBdr>
          <w:divsChild>
            <w:div w:id="1771513251">
              <w:marLeft w:val="0"/>
              <w:marRight w:val="0"/>
              <w:marTop w:val="0"/>
              <w:marBottom w:val="0"/>
              <w:divBdr>
                <w:top w:val="none" w:sz="0" w:space="0" w:color="auto"/>
                <w:left w:val="none" w:sz="0" w:space="0" w:color="auto"/>
                <w:bottom w:val="none" w:sz="0" w:space="0" w:color="auto"/>
                <w:right w:val="none" w:sz="0" w:space="0" w:color="auto"/>
              </w:divBdr>
              <w:divsChild>
                <w:div w:id="1542085708">
                  <w:marLeft w:val="0"/>
                  <w:marRight w:val="0"/>
                  <w:marTop w:val="0"/>
                  <w:marBottom w:val="0"/>
                  <w:divBdr>
                    <w:top w:val="none" w:sz="0" w:space="0" w:color="auto"/>
                    <w:left w:val="none" w:sz="0" w:space="0" w:color="auto"/>
                    <w:bottom w:val="none" w:sz="0" w:space="0" w:color="auto"/>
                    <w:right w:val="none" w:sz="0" w:space="0" w:color="auto"/>
                  </w:divBdr>
                  <w:divsChild>
                    <w:div w:id="1276786094">
                      <w:marLeft w:val="0"/>
                      <w:marRight w:val="0"/>
                      <w:marTop w:val="0"/>
                      <w:marBottom w:val="0"/>
                      <w:divBdr>
                        <w:top w:val="none" w:sz="0" w:space="0" w:color="auto"/>
                        <w:left w:val="none" w:sz="0" w:space="0" w:color="auto"/>
                        <w:bottom w:val="none" w:sz="0" w:space="0" w:color="auto"/>
                        <w:right w:val="none" w:sz="0" w:space="0" w:color="auto"/>
                      </w:divBdr>
                      <w:divsChild>
                        <w:div w:id="629937482">
                          <w:marLeft w:val="0"/>
                          <w:marRight w:val="0"/>
                          <w:marTop w:val="0"/>
                          <w:marBottom w:val="0"/>
                          <w:divBdr>
                            <w:top w:val="none" w:sz="0" w:space="0" w:color="auto"/>
                            <w:left w:val="none" w:sz="0" w:space="0" w:color="auto"/>
                            <w:bottom w:val="none" w:sz="0" w:space="0" w:color="auto"/>
                            <w:right w:val="none" w:sz="0" w:space="0" w:color="auto"/>
                          </w:divBdr>
                          <w:divsChild>
                            <w:div w:id="512572017">
                              <w:marLeft w:val="0"/>
                              <w:marRight w:val="0"/>
                              <w:marTop w:val="0"/>
                              <w:marBottom w:val="0"/>
                              <w:divBdr>
                                <w:top w:val="none" w:sz="0" w:space="0" w:color="auto"/>
                                <w:left w:val="none" w:sz="0" w:space="0" w:color="auto"/>
                                <w:bottom w:val="none" w:sz="0" w:space="0" w:color="auto"/>
                                <w:right w:val="none" w:sz="0" w:space="0" w:color="auto"/>
                              </w:divBdr>
                              <w:divsChild>
                                <w:div w:id="1628438859">
                                  <w:marLeft w:val="0"/>
                                  <w:marRight w:val="0"/>
                                  <w:marTop w:val="0"/>
                                  <w:marBottom w:val="0"/>
                                  <w:divBdr>
                                    <w:top w:val="none" w:sz="0" w:space="0" w:color="auto"/>
                                    <w:left w:val="none" w:sz="0" w:space="0" w:color="auto"/>
                                    <w:bottom w:val="none" w:sz="0" w:space="0" w:color="auto"/>
                                    <w:right w:val="none" w:sz="0" w:space="0" w:color="auto"/>
                                  </w:divBdr>
                                  <w:divsChild>
                                    <w:div w:id="1890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730872">
      <w:bodyDiv w:val="1"/>
      <w:marLeft w:val="0"/>
      <w:marRight w:val="0"/>
      <w:marTop w:val="0"/>
      <w:marBottom w:val="0"/>
      <w:divBdr>
        <w:top w:val="none" w:sz="0" w:space="0" w:color="auto"/>
        <w:left w:val="none" w:sz="0" w:space="0" w:color="auto"/>
        <w:bottom w:val="none" w:sz="0" w:space="0" w:color="auto"/>
        <w:right w:val="none" w:sz="0" w:space="0" w:color="auto"/>
      </w:divBdr>
      <w:divsChild>
        <w:div w:id="2002081372">
          <w:marLeft w:val="0"/>
          <w:marRight w:val="0"/>
          <w:marTop w:val="0"/>
          <w:marBottom w:val="0"/>
          <w:divBdr>
            <w:top w:val="none" w:sz="0" w:space="0" w:color="auto"/>
            <w:left w:val="none" w:sz="0" w:space="0" w:color="auto"/>
            <w:bottom w:val="none" w:sz="0" w:space="0" w:color="auto"/>
            <w:right w:val="none" w:sz="0" w:space="0" w:color="auto"/>
          </w:divBdr>
          <w:divsChild>
            <w:div w:id="307395913">
              <w:marLeft w:val="0"/>
              <w:marRight w:val="0"/>
              <w:marTop w:val="0"/>
              <w:marBottom w:val="0"/>
              <w:divBdr>
                <w:top w:val="none" w:sz="0" w:space="0" w:color="auto"/>
                <w:left w:val="none" w:sz="0" w:space="0" w:color="auto"/>
                <w:bottom w:val="none" w:sz="0" w:space="0" w:color="auto"/>
                <w:right w:val="none" w:sz="0" w:space="0" w:color="auto"/>
              </w:divBdr>
              <w:divsChild>
                <w:div w:id="1362974289">
                  <w:marLeft w:val="0"/>
                  <w:marRight w:val="0"/>
                  <w:marTop w:val="0"/>
                  <w:marBottom w:val="0"/>
                  <w:divBdr>
                    <w:top w:val="none" w:sz="0" w:space="0" w:color="auto"/>
                    <w:left w:val="none" w:sz="0" w:space="0" w:color="auto"/>
                    <w:bottom w:val="none" w:sz="0" w:space="0" w:color="auto"/>
                    <w:right w:val="none" w:sz="0" w:space="0" w:color="auto"/>
                  </w:divBdr>
                  <w:divsChild>
                    <w:div w:id="372730599">
                      <w:marLeft w:val="0"/>
                      <w:marRight w:val="0"/>
                      <w:marTop w:val="0"/>
                      <w:marBottom w:val="0"/>
                      <w:divBdr>
                        <w:top w:val="none" w:sz="0" w:space="0" w:color="auto"/>
                        <w:left w:val="none" w:sz="0" w:space="0" w:color="auto"/>
                        <w:bottom w:val="none" w:sz="0" w:space="0" w:color="auto"/>
                        <w:right w:val="none" w:sz="0" w:space="0" w:color="auto"/>
                      </w:divBdr>
                      <w:divsChild>
                        <w:div w:id="378625168">
                          <w:marLeft w:val="0"/>
                          <w:marRight w:val="0"/>
                          <w:marTop w:val="0"/>
                          <w:marBottom w:val="0"/>
                          <w:divBdr>
                            <w:top w:val="none" w:sz="0" w:space="0" w:color="auto"/>
                            <w:left w:val="none" w:sz="0" w:space="0" w:color="auto"/>
                            <w:bottom w:val="none" w:sz="0" w:space="0" w:color="auto"/>
                            <w:right w:val="none" w:sz="0" w:space="0" w:color="auto"/>
                          </w:divBdr>
                          <w:divsChild>
                            <w:div w:id="1965842269">
                              <w:marLeft w:val="0"/>
                              <w:marRight w:val="0"/>
                              <w:marTop w:val="0"/>
                              <w:marBottom w:val="0"/>
                              <w:divBdr>
                                <w:top w:val="none" w:sz="0" w:space="0" w:color="auto"/>
                                <w:left w:val="none" w:sz="0" w:space="0" w:color="auto"/>
                                <w:bottom w:val="none" w:sz="0" w:space="0" w:color="auto"/>
                                <w:right w:val="none" w:sz="0" w:space="0" w:color="auto"/>
                              </w:divBdr>
                              <w:divsChild>
                                <w:div w:id="271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06690">
      <w:bodyDiv w:val="1"/>
      <w:marLeft w:val="0"/>
      <w:marRight w:val="0"/>
      <w:marTop w:val="0"/>
      <w:marBottom w:val="0"/>
      <w:divBdr>
        <w:top w:val="none" w:sz="0" w:space="0" w:color="auto"/>
        <w:left w:val="none" w:sz="0" w:space="0" w:color="auto"/>
        <w:bottom w:val="none" w:sz="0" w:space="0" w:color="auto"/>
        <w:right w:val="none" w:sz="0" w:space="0" w:color="auto"/>
      </w:divBdr>
      <w:divsChild>
        <w:div w:id="1560676827">
          <w:marLeft w:val="0"/>
          <w:marRight w:val="0"/>
          <w:marTop w:val="0"/>
          <w:marBottom w:val="0"/>
          <w:divBdr>
            <w:top w:val="none" w:sz="0" w:space="0" w:color="auto"/>
            <w:left w:val="none" w:sz="0" w:space="0" w:color="auto"/>
            <w:bottom w:val="none" w:sz="0" w:space="0" w:color="auto"/>
            <w:right w:val="none" w:sz="0" w:space="0" w:color="auto"/>
          </w:divBdr>
          <w:divsChild>
            <w:div w:id="282272953">
              <w:marLeft w:val="0"/>
              <w:marRight w:val="0"/>
              <w:marTop w:val="0"/>
              <w:marBottom w:val="0"/>
              <w:divBdr>
                <w:top w:val="none" w:sz="0" w:space="0" w:color="auto"/>
                <w:left w:val="none" w:sz="0" w:space="0" w:color="auto"/>
                <w:bottom w:val="none" w:sz="0" w:space="0" w:color="auto"/>
                <w:right w:val="none" w:sz="0" w:space="0" w:color="auto"/>
              </w:divBdr>
              <w:divsChild>
                <w:div w:id="1242711939">
                  <w:marLeft w:val="0"/>
                  <w:marRight w:val="0"/>
                  <w:marTop w:val="0"/>
                  <w:marBottom w:val="0"/>
                  <w:divBdr>
                    <w:top w:val="none" w:sz="0" w:space="0" w:color="auto"/>
                    <w:left w:val="none" w:sz="0" w:space="0" w:color="auto"/>
                    <w:bottom w:val="none" w:sz="0" w:space="0" w:color="auto"/>
                    <w:right w:val="none" w:sz="0" w:space="0" w:color="auto"/>
                  </w:divBdr>
                  <w:divsChild>
                    <w:div w:id="364209534">
                      <w:marLeft w:val="0"/>
                      <w:marRight w:val="0"/>
                      <w:marTop w:val="0"/>
                      <w:marBottom w:val="300"/>
                      <w:divBdr>
                        <w:top w:val="none" w:sz="0" w:space="0" w:color="auto"/>
                        <w:left w:val="none" w:sz="0" w:space="0" w:color="auto"/>
                        <w:bottom w:val="none" w:sz="0" w:space="0" w:color="auto"/>
                        <w:right w:val="none" w:sz="0" w:space="0" w:color="auto"/>
                      </w:divBdr>
                      <w:divsChild>
                        <w:div w:id="1745880241">
                          <w:marLeft w:val="0"/>
                          <w:marRight w:val="0"/>
                          <w:marTop w:val="0"/>
                          <w:marBottom w:val="0"/>
                          <w:divBdr>
                            <w:top w:val="none" w:sz="0" w:space="0" w:color="auto"/>
                            <w:left w:val="none" w:sz="0" w:space="0" w:color="auto"/>
                            <w:bottom w:val="none" w:sz="0" w:space="0" w:color="auto"/>
                            <w:right w:val="none" w:sz="0" w:space="0" w:color="auto"/>
                          </w:divBdr>
                          <w:divsChild>
                            <w:div w:id="730888820">
                              <w:marLeft w:val="0"/>
                              <w:marRight w:val="0"/>
                              <w:marTop w:val="0"/>
                              <w:marBottom w:val="0"/>
                              <w:divBdr>
                                <w:top w:val="none" w:sz="0" w:space="0" w:color="auto"/>
                                <w:left w:val="none" w:sz="0" w:space="0" w:color="auto"/>
                                <w:bottom w:val="none" w:sz="0" w:space="0" w:color="auto"/>
                                <w:right w:val="none" w:sz="0" w:space="0" w:color="auto"/>
                              </w:divBdr>
                              <w:divsChild>
                                <w:div w:id="957681923">
                                  <w:marLeft w:val="0"/>
                                  <w:marRight w:val="0"/>
                                  <w:marTop w:val="0"/>
                                  <w:marBottom w:val="0"/>
                                  <w:divBdr>
                                    <w:top w:val="none" w:sz="0" w:space="0" w:color="auto"/>
                                    <w:left w:val="none" w:sz="0" w:space="0" w:color="auto"/>
                                    <w:bottom w:val="none" w:sz="0" w:space="0" w:color="auto"/>
                                    <w:right w:val="none" w:sz="0" w:space="0" w:color="auto"/>
                                  </w:divBdr>
                                  <w:divsChild>
                                    <w:div w:id="21108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80689">
      <w:bodyDiv w:val="1"/>
      <w:marLeft w:val="0"/>
      <w:marRight w:val="0"/>
      <w:marTop w:val="0"/>
      <w:marBottom w:val="0"/>
      <w:divBdr>
        <w:top w:val="none" w:sz="0" w:space="0" w:color="auto"/>
        <w:left w:val="none" w:sz="0" w:space="0" w:color="auto"/>
        <w:bottom w:val="none" w:sz="0" w:space="0" w:color="auto"/>
        <w:right w:val="none" w:sz="0" w:space="0" w:color="auto"/>
      </w:divBdr>
      <w:divsChild>
        <w:div w:id="2062751920">
          <w:marLeft w:val="0"/>
          <w:marRight w:val="0"/>
          <w:marTop w:val="0"/>
          <w:marBottom w:val="0"/>
          <w:divBdr>
            <w:top w:val="none" w:sz="0" w:space="0" w:color="auto"/>
            <w:left w:val="none" w:sz="0" w:space="0" w:color="auto"/>
            <w:bottom w:val="none" w:sz="0" w:space="0" w:color="auto"/>
            <w:right w:val="none" w:sz="0" w:space="0" w:color="auto"/>
          </w:divBdr>
          <w:divsChild>
            <w:div w:id="556822355">
              <w:marLeft w:val="0"/>
              <w:marRight w:val="0"/>
              <w:marTop w:val="0"/>
              <w:marBottom w:val="0"/>
              <w:divBdr>
                <w:top w:val="none" w:sz="0" w:space="0" w:color="auto"/>
                <w:left w:val="none" w:sz="0" w:space="0" w:color="auto"/>
                <w:bottom w:val="none" w:sz="0" w:space="0" w:color="auto"/>
                <w:right w:val="none" w:sz="0" w:space="0" w:color="auto"/>
              </w:divBdr>
              <w:divsChild>
                <w:div w:id="705567510">
                  <w:marLeft w:val="0"/>
                  <w:marRight w:val="0"/>
                  <w:marTop w:val="0"/>
                  <w:marBottom w:val="0"/>
                  <w:divBdr>
                    <w:top w:val="none" w:sz="0" w:space="0" w:color="auto"/>
                    <w:left w:val="none" w:sz="0" w:space="0" w:color="auto"/>
                    <w:bottom w:val="none" w:sz="0" w:space="0" w:color="auto"/>
                    <w:right w:val="none" w:sz="0" w:space="0" w:color="auto"/>
                  </w:divBdr>
                  <w:divsChild>
                    <w:div w:id="2082823272">
                      <w:marLeft w:val="0"/>
                      <w:marRight w:val="0"/>
                      <w:marTop w:val="0"/>
                      <w:marBottom w:val="0"/>
                      <w:divBdr>
                        <w:top w:val="none" w:sz="0" w:space="0" w:color="auto"/>
                        <w:left w:val="none" w:sz="0" w:space="0" w:color="auto"/>
                        <w:bottom w:val="none" w:sz="0" w:space="0" w:color="auto"/>
                        <w:right w:val="none" w:sz="0" w:space="0" w:color="auto"/>
                      </w:divBdr>
                      <w:divsChild>
                        <w:div w:id="1685865874">
                          <w:marLeft w:val="0"/>
                          <w:marRight w:val="0"/>
                          <w:marTop w:val="0"/>
                          <w:marBottom w:val="0"/>
                          <w:divBdr>
                            <w:top w:val="none" w:sz="0" w:space="0" w:color="auto"/>
                            <w:left w:val="none" w:sz="0" w:space="0" w:color="auto"/>
                            <w:bottom w:val="none" w:sz="0" w:space="0" w:color="auto"/>
                            <w:right w:val="none" w:sz="0" w:space="0" w:color="auto"/>
                          </w:divBdr>
                          <w:divsChild>
                            <w:div w:id="2117868829">
                              <w:marLeft w:val="0"/>
                              <w:marRight w:val="0"/>
                              <w:marTop w:val="0"/>
                              <w:marBottom w:val="0"/>
                              <w:divBdr>
                                <w:top w:val="none" w:sz="0" w:space="0" w:color="auto"/>
                                <w:left w:val="none" w:sz="0" w:space="0" w:color="auto"/>
                                <w:bottom w:val="none" w:sz="0" w:space="0" w:color="auto"/>
                                <w:right w:val="none" w:sz="0" w:space="0" w:color="auto"/>
                              </w:divBdr>
                              <w:divsChild>
                                <w:div w:id="104157259">
                                  <w:marLeft w:val="0"/>
                                  <w:marRight w:val="0"/>
                                  <w:marTop w:val="0"/>
                                  <w:marBottom w:val="0"/>
                                  <w:divBdr>
                                    <w:top w:val="none" w:sz="0" w:space="0" w:color="auto"/>
                                    <w:left w:val="none" w:sz="0" w:space="0" w:color="auto"/>
                                    <w:bottom w:val="none" w:sz="0" w:space="0" w:color="auto"/>
                                    <w:right w:val="none" w:sz="0" w:space="0" w:color="auto"/>
                                  </w:divBdr>
                                  <w:divsChild>
                                    <w:div w:id="1545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19906">
      <w:bodyDiv w:val="1"/>
      <w:marLeft w:val="0"/>
      <w:marRight w:val="0"/>
      <w:marTop w:val="0"/>
      <w:marBottom w:val="0"/>
      <w:divBdr>
        <w:top w:val="none" w:sz="0" w:space="0" w:color="auto"/>
        <w:left w:val="none" w:sz="0" w:space="0" w:color="auto"/>
        <w:bottom w:val="none" w:sz="0" w:space="0" w:color="auto"/>
        <w:right w:val="none" w:sz="0" w:space="0" w:color="auto"/>
      </w:divBdr>
      <w:divsChild>
        <w:div w:id="888803126">
          <w:marLeft w:val="0"/>
          <w:marRight w:val="0"/>
          <w:marTop w:val="0"/>
          <w:marBottom w:val="0"/>
          <w:divBdr>
            <w:top w:val="none" w:sz="0" w:space="0" w:color="auto"/>
            <w:left w:val="none" w:sz="0" w:space="0" w:color="auto"/>
            <w:bottom w:val="none" w:sz="0" w:space="0" w:color="auto"/>
            <w:right w:val="none" w:sz="0" w:space="0" w:color="auto"/>
          </w:divBdr>
        </w:div>
      </w:divsChild>
    </w:div>
    <w:div w:id="605624214">
      <w:bodyDiv w:val="1"/>
      <w:marLeft w:val="0"/>
      <w:marRight w:val="0"/>
      <w:marTop w:val="0"/>
      <w:marBottom w:val="0"/>
      <w:divBdr>
        <w:top w:val="none" w:sz="0" w:space="0" w:color="auto"/>
        <w:left w:val="none" w:sz="0" w:space="0" w:color="auto"/>
        <w:bottom w:val="none" w:sz="0" w:space="0" w:color="auto"/>
        <w:right w:val="none" w:sz="0" w:space="0" w:color="auto"/>
      </w:divBdr>
      <w:divsChild>
        <w:div w:id="98188770">
          <w:marLeft w:val="0"/>
          <w:marRight w:val="0"/>
          <w:marTop w:val="0"/>
          <w:marBottom w:val="0"/>
          <w:divBdr>
            <w:top w:val="none" w:sz="0" w:space="0" w:color="auto"/>
            <w:left w:val="none" w:sz="0" w:space="0" w:color="auto"/>
            <w:bottom w:val="none" w:sz="0" w:space="0" w:color="auto"/>
            <w:right w:val="none" w:sz="0" w:space="0" w:color="auto"/>
          </w:divBdr>
          <w:divsChild>
            <w:div w:id="1224296847">
              <w:marLeft w:val="0"/>
              <w:marRight w:val="0"/>
              <w:marTop w:val="0"/>
              <w:marBottom w:val="0"/>
              <w:divBdr>
                <w:top w:val="none" w:sz="0" w:space="0" w:color="auto"/>
                <w:left w:val="none" w:sz="0" w:space="0" w:color="auto"/>
                <w:bottom w:val="none" w:sz="0" w:space="0" w:color="auto"/>
                <w:right w:val="none" w:sz="0" w:space="0" w:color="auto"/>
              </w:divBdr>
              <w:divsChild>
                <w:div w:id="2035615626">
                  <w:marLeft w:val="0"/>
                  <w:marRight w:val="0"/>
                  <w:marTop w:val="0"/>
                  <w:marBottom w:val="0"/>
                  <w:divBdr>
                    <w:top w:val="none" w:sz="0" w:space="0" w:color="auto"/>
                    <w:left w:val="none" w:sz="0" w:space="0" w:color="auto"/>
                    <w:bottom w:val="none" w:sz="0" w:space="0" w:color="auto"/>
                    <w:right w:val="none" w:sz="0" w:space="0" w:color="auto"/>
                  </w:divBdr>
                  <w:divsChild>
                    <w:div w:id="1993750475">
                      <w:marLeft w:val="0"/>
                      <w:marRight w:val="0"/>
                      <w:marTop w:val="0"/>
                      <w:marBottom w:val="300"/>
                      <w:divBdr>
                        <w:top w:val="none" w:sz="0" w:space="0" w:color="auto"/>
                        <w:left w:val="none" w:sz="0" w:space="0" w:color="auto"/>
                        <w:bottom w:val="none" w:sz="0" w:space="0" w:color="auto"/>
                        <w:right w:val="none" w:sz="0" w:space="0" w:color="auto"/>
                      </w:divBdr>
                      <w:divsChild>
                        <w:div w:id="116946512">
                          <w:marLeft w:val="0"/>
                          <w:marRight w:val="0"/>
                          <w:marTop w:val="0"/>
                          <w:marBottom w:val="0"/>
                          <w:divBdr>
                            <w:top w:val="none" w:sz="0" w:space="0" w:color="auto"/>
                            <w:left w:val="none" w:sz="0" w:space="0" w:color="auto"/>
                            <w:bottom w:val="none" w:sz="0" w:space="0" w:color="auto"/>
                            <w:right w:val="none" w:sz="0" w:space="0" w:color="auto"/>
                          </w:divBdr>
                          <w:divsChild>
                            <w:div w:id="1783570591">
                              <w:marLeft w:val="0"/>
                              <w:marRight w:val="0"/>
                              <w:marTop w:val="0"/>
                              <w:marBottom w:val="0"/>
                              <w:divBdr>
                                <w:top w:val="none" w:sz="0" w:space="0" w:color="auto"/>
                                <w:left w:val="none" w:sz="0" w:space="0" w:color="auto"/>
                                <w:bottom w:val="none" w:sz="0" w:space="0" w:color="auto"/>
                                <w:right w:val="none" w:sz="0" w:space="0" w:color="auto"/>
                              </w:divBdr>
                              <w:divsChild>
                                <w:div w:id="1956787069">
                                  <w:marLeft w:val="0"/>
                                  <w:marRight w:val="0"/>
                                  <w:marTop w:val="0"/>
                                  <w:marBottom w:val="0"/>
                                  <w:divBdr>
                                    <w:top w:val="none" w:sz="0" w:space="0" w:color="auto"/>
                                    <w:left w:val="none" w:sz="0" w:space="0" w:color="auto"/>
                                    <w:bottom w:val="none" w:sz="0" w:space="0" w:color="auto"/>
                                    <w:right w:val="none" w:sz="0" w:space="0" w:color="auto"/>
                                  </w:divBdr>
                                  <w:divsChild>
                                    <w:div w:id="1721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871009">
      <w:bodyDiv w:val="1"/>
      <w:marLeft w:val="0"/>
      <w:marRight w:val="0"/>
      <w:marTop w:val="0"/>
      <w:marBottom w:val="0"/>
      <w:divBdr>
        <w:top w:val="none" w:sz="0" w:space="0" w:color="auto"/>
        <w:left w:val="none" w:sz="0" w:space="0" w:color="auto"/>
        <w:bottom w:val="none" w:sz="0" w:space="0" w:color="auto"/>
        <w:right w:val="none" w:sz="0" w:space="0" w:color="auto"/>
      </w:divBdr>
    </w:div>
    <w:div w:id="697656793">
      <w:bodyDiv w:val="1"/>
      <w:marLeft w:val="0"/>
      <w:marRight w:val="0"/>
      <w:marTop w:val="0"/>
      <w:marBottom w:val="0"/>
      <w:divBdr>
        <w:top w:val="none" w:sz="0" w:space="0" w:color="auto"/>
        <w:left w:val="none" w:sz="0" w:space="0" w:color="auto"/>
        <w:bottom w:val="none" w:sz="0" w:space="0" w:color="auto"/>
        <w:right w:val="none" w:sz="0" w:space="0" w:color="auto"/>
      </w:divBdr>
      <w:divsChild>
        <w:div w:id="1044403397">
          <w:marLeft w:val="0"/>
          <w:marRight w:val="0"/>
          <w:marTop w:val="0"/>
          <w:marBottom w:val="0"/>
          <w:divBdr>
            <w:top w:val="none" w:sz="0" w:space="0" w:color="auto"/>
            <w:left w:val="none" w:sz="0" w:space="0" w:color="auto"/>
            <w:bottom w:val="none" w:sz="0" w:space="0" w:color="auto"/>
            <w:right w:val="none" w:sz="0" w:space="0" w:color="auto"/>
          </w:divBdr>
          <w:divsChild>
            <w:div w:id="1145123985">
              <w:marLeft w:val="0"/>
              <w:marRight w:val="0"/>
              <w:marTop w:val="0"/>
              <w:marBottom w:val="0"/>
              <w:divBdr>
                <w:top w:val="none" w:sz="0" w:space="0" w:color="auto"/>
                <w:left w:val="none" w:sz="0" w:space="0" w:color="auto"/>
                <w:bottom w:val="none" w:sz="0" w:space="0" w:color="auto"/>
                <w:right w:val="none" w:sz="0" w:space="0" w:color="auto"/>
              </w:divBdr>
              <w:divsChild>
                <w:div w:id="1672681959">
                  <w:marLeft w:val="0"/>
                  <w:marRight w:val="0"/>
                  <w:marTop w:val="0"/>
                  <w:marBottom w:val="0"/>
                  <w:divBdr>
                    <w:top w:val="none" w:sz="0" w:space="0" w:color="auto"/>
                    <w:left w:val="none" w:sz="0" w:space="0" w:color="auto"/>
                    <w:bottom w:val="none" w:sz="0" w:space="0" w:color="auto"/>
                    <w:right w:val="none" w:sz="0" w:space="0" w:color="auto"/>
                  </w:divBdr>
                  <w:divsChild>
                    <w:div w:id="1956011270">
                      <w:marLeft w:val="0"/>
                      <w:marRight w:val="0"/>
                      <w:marTop w:val="0"/>
                      <w:marBottom w:val="0"/>
                      <w:divBdr>
                        <w:top w:val="none" w:sz="0" w:space="0" w:color="auto"/>
                        <w:left w:val="none" w:sz="0" w:space="0" w:color="auto"/>
                        <w:bottom w:val="none" w:sz="0" w:space="0" w:color="auto"/>
                        <w:right w:val="none" w:sz="0" w:space="0" w:color="auto"/>
                      </w:divBdr>
                      <w:divsChild>
                        <w:div w:id="181866060">
                          <w:marLeft w:val="0"/>
                          <w:marRight w:val="0"/>
                          <w:marTop w:val="0"/>
                          <w:marBottom w:val="0"/>
                          <w:divBdr>
                            <w:top w:val="none" w:sz="0" w:space="0" w:color="auto"/>
                            <w:left w:val="none" w:sz="0" w:space="0" w:color="auto"/>
                            <w:bottom w:val="none" w:sz="0" w:space="0" w:color="auto"/>
                            <w:right w:val="none" w:sz="0" w:space="0" w:color="auto"/>
                          </w:divBdr>
                          <w:divsChild>
                            <w:div w:id="1978682937">
                              <w:marLeft w:val="0"/>
                              <w:marRight w:val="0"/>
                              <w:marTop w:val="0"/>
                              <w:marBottom w:val="0"/>
                              <w:divBdr>
                                <w:top w:val="none" w:sz="0" w:space="0" w:color="auto"/>
                                <w:left w:val="none" w:sz="0" w:space="0" w:color="auto"/>
                                <w:bottom w:val="none" w:sz="0" w:space="0" w:color="auto"/>
                                <w:right w:val="none" w:sz="0" w:space="0" w:color="auto"/>
                              </w:divBdr>
                              <w:divsChild>
                                <w:div w:id="386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6265">
      <w:bodyDiv w:val="1"/>
      <w:marLeft w:val="0"/>
      <w:marRight w:val="0"/>
      <w:marTop w:val="0"/>
      <w:marBottom w:val="0"/>
      <w:divBdr>
        <w:top w:val="none" w:sz="0" w:space="0" w:color="auto"/>
        <w:left w:val="none" w:sz="0" w:space="0" w:color="auto"/>
        <w:bottom w:val="none" w:sz="0" w:space="0" w:color="auto"/>
        <w:right w:val="none" w:sz="0" w:space="0" w:color="auto"/>
      </w:divBdr>
      <w:divsChild>
        <w:div w:id="350494763">
          <w:marLeft w:val="0"/>
          <w:marRight w:val="0"/>
          <w:marTop w:val="0"/>
          <w:marBottom w:val="0"/>
          <w:divBdr>
            <w:top w:val="none" w:sz="0" w:space="0" w:color="auto"/>
            <w:left w:val="none" w:sz="0" w:space="0" w:color="auto"/>
            <w:bottom w:val="none" w:sz="0" w:space="0" w:color="auto"/>
            <w:right w:val="none" w:sz="0" w:space="0" w:color="auto"/>
          </w:divBdr>
          <w:divsChild>
            <w:div w:id="570239043">
              <w:marLeft w:val="0"/>
              <w:marRight w:val="0"/>
              <w:marTop w:val="0"/>
              <w:marBottom w:val="0"/>
              <w:divBdr>
                <w:top w:val="none" w:sz="0" w:space="0" w:color="auto"/>
                <w:left w:val="none" w:sz="0" w:space="0" w:color="auto"/>
                <w:bottom w:val="none" w:sz="0" w:space="0" w:color="auto"/>
                <w:right w:val="none" w:sz="0" w:space="0" w:color="auto"/>
              </w:divBdr>
              <w:divsChild>
                <w:div w:id="776632693">
                  <w:marLeft w:val="0"/>
                  <w:marRight w:val="0"/>
                  <w:marTop w:val="0"/>
                  <w:marBottom w:val="0"/>
                  <w:divBdr>
                    <w:top w:val="none" w:sz="0" w:space="0" w:color="auto"/>
                    <w:left w:val="none" w:sz="0" w:space="0" w:color="auto"/>
                    <w:bottom w:val="none" w:sz="0" w:space="0" w:color="auto"/>
                    <w:right w:val="none" w:sz="0" w:space="0" w:color="auto"/>
                  </w:divBdr>
                  <w:divsChild>
                    <w:div w:id="1331761251">
                      <w:marLeft w:val="0"/>
                      <w:marRight w:val="0"/>
                      <w:marTop w:val="0"/>
                      <w:marBottom w:val="0"/>
                      <w:divBdr>
                        <w:top w:val="none" w:sz="0" w:space="0" w:color="auto"/>
                        <w:left w:val="none" w:sz="0" w:space="0" w:color="auto"/>
                        <w:bottom w:val="none" w:sz="0" w:space="0" w:color="auto"/>
                        <w:right w:val="none" w:sz="0" w:space="0" w:color="auto"/>
                      </w:divBdr>
                      <w:divsChild>
                        <w:div w:id="2092197403">
                          <w:marLeft w:val="0"/>
                          <w:marRight w:val="0"/>
                          <w:marTop w:val="0"/>
                          <w:marBottom w:val="0"/>
                          <w:divBdr>
                            <w:top w:val="none" w:sz="0" w:space="0" w:color="auto"/>
                            <w:left w:val="none" w:sz="0" w:space="0" w:color="auto"/>
                            <w:bottom w:val="none" w:sz="0" w:space="0" w:color="auto"/>
                            <w:right w:val="none" w:sz="0" w:space="0" w:color="auto"/>
                          </w:divBdr>
                          <w:divsChild>
                            <w:div w:id="1249888">
                              <w:marLeft w:val="0"/>
                              <w:marRight w:val="0"/>
                              <w:marTop w:val="0"/>
                              <w:marBottom w:val="0"/>
                              <w:divBdr>
                                <w:top w:val="none" w:sz="0" w:space="0" w:color="auto"/>
                                <w:left w:val="none" w:sz="0" w:space="0" w:color="auto"/>
                                <w:bottom w:val="none" w:sz="0" w:space="0" w:color="auto"/>
                                <w:right w:val="none" w:sz="0" w:space="0" w:color="auto"/>
                              </w:divBdr>
                              <w:divsChild>
                                <w:div w:id="1001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71707">
      <w:bodyDiv w:val="1"/>
      <w:marLeft w:val="0"/>
      <w:marRight w:val="0"/>
      <w:marTop w:val="0"/>
      <w:marBottom w:val="0"/>
      <w:divBdr>
        <w:top w:val="none" w:sz="0" w:space="0" w:color="auto"/>
        <w:left w:val="none" w:sz="0" w:space="0" w:color="auto"/>
        <w:bottom w:val="none" w:sz="0" w:space="0" w:color="auto"/>
        <w:right w:val="none" w:sz="0" w:space="0" w:color="auto"/>
      </w:divBdr>
    </w:div>
    <w:div w:id="76526692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66">
          <w:marLeft w:val="0"/>
          <w:marRight w:val="0"/>
          <w:marTop w:val="0"/>
          <w:marBottom w:val="0"/>
          <w:divBdr>
            <w:top w:val="none" w:sz="0" w:space="0" w:color="auto"/>
            <w:left w:val="none" w:sz="0" w:space="0" w:color="auto"/>
            <w:bottom w:val="none" w:sz="0" w:space="0" w:color="auto"/>
            <w:right w:val="none" w:sz="0" w:space="0" w:color="auto"/>
          </w:divBdr>
          <w:divsChild>
            <w:div w:id="444009921">
              <w:marLeft w:val="0"/>
              <w:marRight w:val="0"/>
              <w:marTop w:val="0"/>
              <w:marBottom w:val="0"/>
              <w:divBdr>
                <w:top w:val="none" w:sz="0" w:space="0" w:color="auto"/>
                <w:left w:val="none" w:sz="0" w:space="0" w:color="auto"/>
                <w:bottom w:val="none" w:sz="0" w:space="0" w:color="auto"/>
                <w:right w:val="none" w:sz="0" w:space="0" w:color="auto"/>
              </w:divBdr>
              <w:divsChild>
                <w:div w:id="178083885">
                  <w:marLeft w:val="0"/>
                  <w:marRight w:val="0"/>
                  <w:marTop w:val="0"/>
                  <w:marBottom w:val="0"/>
                  <w:divBdr>
                    <w:top w:val="none" w:sz="0" w:space="0" w:color="auto"/>
                    <w:left w:val="none" w:sz="0" w:space="0" w:color="auto"/>
                    <w:bottom w:val="none" w:sz="0" w:space="0" w:color="auto"/>
                    <w:right w:val="none" w:sz="0" w:space="0" w:color="auto"/>
                  </w:divBdr>
                  <w:divsChild>
                    <w:div w:id="2092969724">
                      <w:marLeft w:val="0"/>
                      <w:marRight w:val="0"/>
                      <w:marTop w:val="0"/>
                      <w:marBottom w:val="0"/>
                      <w:divBdr>
                        <w:top w:val="none" w:sz="0" w:space="0" w:color="auto"/>
                        <w:left w:val="none" w:sz="0" w:space="0" w:color="auto"/>
                        <w:bottom w:val="none" w:sz="0" w:space="0" w:color="auto"/>
                        <w:right w:val="none" w:sz="0" w:space="0" w:color="auto"/>
                      </w:divBdr>
                      <w:divsChild>
                        <w:div w:id="1683584765">
                          <w:marLeft w:val="0"/>
                          <w:marRight w:val="0"/>
                          <w:marTop w:val="0"/>
                          <w:marBottom w:val="0"/>
                          <w:divBdr>
                            <w:top w:val="none" w:sz="0" w:space="0" w:color="auto"/>
                            <w:left w:val="none" w:sz="0" w:space="0" w:color="auto"/>
                            <w:bottom w:val="none" w:sz="0" w:space="0" w:color="auto"/>
                            <w:right w:val="none" w:sz="0" w:space="0" w:color="auto"/>
                          </w:divBdr>
                          <w:divsChild>
                            <w:div w:id="259919879">
                              <w:marLeft w:val="0"/>
                              <w:marRight w:val="0"/>
                              <w:marTop w:val="0"/>
                              <w:marBottom w:val="0"/>
                              <w:divBdr>
                                <w:top w:val="none" w:sz="0" w:space="0" w:color="auto"/>
                                <w:left w:val="none" w:sz="0" w:space="0" w:color="auto"/>
                                <w:bottom w:val="none" w:sz="0" w:space="0" w:color="auto"/>
                                <w:right w:val="none" w:sz="0" w:space="0" w:color="auto"/>
                              </w:divBdr>
                              <w:divsChild>
                                <w:div w:id="1583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222555">
      <w:bodyDiv w:val="1"/>
      <w:marLeft w:val="0"/>
      <w:marRight w:val="0"/>
      <w:marTop w:val="0"/>
      <w:marBottom w:val="0"/>
      <w:divBdr>
        <w:top w:val="none" w:sz="0" w:space="0" w:color="auto"/>
        <w:left w:val="none" w:sz="0" w:space="0" w:color="auto"/>
        <w:bottom w:val="none" w:sz="0" w:space="0" w:color="auto"/>
        <w:right w:val="none" w:sz="0" w:space="0" w:color="auto"/>
      </w:divBdr>
    </w:div>
    <w:div w:id="792358431">
      <w:bodyDiv w:val="1"/>
      <w:marLeft w:val="0"/>
      <w:marRight w:val="0"/>
      <w:marTop w:val="0"/>
      <w:marBottom w:val="0"/>
      <w:divBdr>
        <w:top w:val="none" w:sz="0" w:space="0" w:color="auto"/>
        <w:left w:val="none" w:sz="0" w:space="0" w:color="auto"/>
        <w:bottom w:val="none" w:sz="0" w:space="0" w:color="auto"/>
        <w:right w:val="none" w:sz="0" w:space="0" w:color="auto"/>
      </w:divBdr>
      <w:divsChild>
        <w:div w:id="1705448604">
          <w:marLeft w:val="0"/>
          <w:marRight w:val="0"/>
          <w:marTop w:val="0"/>
          <w:marBottom w:val="0"/>
          <w:divBdr>
            <w:top w:val="none" w:sz="0" w:space="0" w:color="auto"/>
            <w:left w:val="none" w:sz="0" w:space="0" w:color="auto"/>
            <w:bottom w:val="none" w:sz="0" w:space="0" w:color="auto"/>
            <w:right w:val="none" w:sz="0" w:space="0" w:color="auto"/>
          </w:divBdr>
          <w:divsChild>
            <w:div w:id="1881630229">
              <w:marLeft w:val="0"/>
              <w:marRight w:val="0"/>
              <w:marTop w:val="0"/>
              <w:marBottom w:val="0"/>
              <w:divBdr>
                <w:top w:val="none" w:sz="0" w:space="0" w:color="auto"/>
                <w:left w:val="none" w:sz="0" w:space="0" w:color="auto"/>
                <w:bottom w:val="none" w:sz="0" w:space="0" w:color="auto"/>
                <w:right w:val="none" w:sz="0" w:space="0" w:color="auto"/>
              </w:divBdr>
              <w:divsChild>
                <w:div w:id="131825516">
                  <w:marLeft w:val="0"/>
                  <w:marRight w:val="0"/>
                  <w:marTop w:val="0"/>
                  <w:marBottom w:val="0"/>
                  <w:divBdr>
                    <w:top w:val="none" w:sz="0" w:space="0" w:color="auto"/>
                    <w:left w:val="none" w:sz="0" w:space="0" w:color="auto"/>
                    <w:bottom w:val="none" w:sz="0" w:space="0" w:color="auto"/>
                    <w:right w:val="none" w:sz="0" w:space="0" w:color="auto"/>
                  </w:divBdr>
                  <w:divsChild>
                    <w:div w:id="1658534546">
                      <w:marLeft w:val="0"/>
                      <w:marRight w:val="0"/>
                      <w:marTop w:val="0"/>
                      <w:marBottom w:val="0"/>
                      <w:divBdr>
                        <w:top w:val="none" w:sz="0" w:space="0" w:color="auto"/>
                        <w:left w:val="none" w:sz="0" w:space="0" w:color="auto"/>
                        <w:bottom w:val="none" w:sz="0" w:space="0" w:color="auto"/>
                        <w:right w:val="none" w:sz="0" w:space="0" w:color="auto"/>
                      </w:divBdr>
                      <w:divsChild>
                        <w:div w:id="137386797">
                          <w:marLeft w:val="0"/>
                          <w:marRight w:val="0"/>
                          <w:marTop w:val="0"/>
                          <w:marBottom w:val="0"/>
                          <w:divBdr>
                            <w:top w:val="none" w:sz="0" w:space="0" w:color="auto"/>
                            <w:left w:val="none" w:sz="0" w:space="0" w:color="auto"/>
                            <w:bottom w:val="none" w:sz="0" w:space="0" w:color="auto"/>
                            <w:right w:val="none" w:sz="0" w:space="0" w:color="auto"/>
                          </w:divBdr>
                          <w:divsChild>
                            <w:div w:id="413012576">
                              <w:marLeft w:val="0"/>
                              <w:marRight w:val="0"/>
                              <w:marTop w:val="0"/>
                              <w:marBottom w:val="0"/>
                              <w:divBdr>
                                <w:top w:val="none" w:sz="0" w:space="0" w:color="auto"/>
                                <w:left w:val="none" w:sz="0" w:space="0" w:color="auto"/>
                                <w:bottom w:val="none" w:sz="0" w:space="0" w:color="auto"/>
                                <w:right w:val="none" w:sz="0" w:space="0" w:color="auto"/>
                              </w:divBdr>
                              <w:divsChild>
                                <w:div w:id="1294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525150">
      <w:bodyDiv w:val="1"/>
      <w:marLeft w:val="0"/>
      <w:marRight w:val="0"/>
      <w:marTop w:val="0"/>
      <w:marBottom w:val="0"/>
      <w:divBdr>
        <w:top w:val="none" w:sz="0" w:space="0" w:color="auto"/>
        <w:left w:val="none" w:sz="0" w:space="0" w:color="auto"/>
        <w:bottom w:val="none" w:sz="0" w:space="0" w:color="auto"/>
        <w:right w:val="none" w:sz="0" w:space="0" w:color="auto"/>
      </w:divBdr>
      <w:divsChild>
        <w:div w:id="1251742659">
          <w:marLeft w:val="0"/>
          <w:marRight w:val="0"/>
          <w:marTop w:val="0"/>
          <w:marBottom w:val="0"/>
          <w:divBdr>
            <w:top w:val="none" w:sz="0" w:space="0" w:color="auto"/>
            <w:left w:val="none" w:sz="0" w:space="0" w:color="auto"/>
            <w:bottom w:val="none" w:sz="0" w:space="0" w:color="auto"/>
            <w:right w:val="none" w:sz="0" w:space="0" w:color="auto"/>
          </w:divBdr>
          <w:divsChild>
            <w:div w:id="1186403228">
              <w:marLeft w:val="0"/>
              <w:marRight w:val="0"/>
              <w:marTop w:val="0"/>
              <w:marBottom w:val="0"/>
              <w:divBdr>
                <w:top w:val="none" w:sz="0" w:space="0" w:color="auto"/>
                <w:left w:val="none" w:sz="0" w:space="0" w:color="auto"/>
                <w:bottom w:val="none" w:sz="0" w:space="0" w:color="auto"/>
                <w:right w:val="none" w:sz="0" w:space="0" w:color="auto"/>
              </w:divBdr>
              <w:divsChild>
                <w:div w:id="1082681460">
                  <w:marLeft w:val="0"/>
                  <w:marRight w:val="0"/>
                  <w:marTop w:val="0"/>
                  <w:marBottom w:val="0"/>
                  <w:divBdr>
                    <w:top w:val="none" w:sz="0" w:space="0" w:color="auto"/>
                    <w:left w:val="none" w:sz="0" w:space="0" w:color="auto"/>
                    <w:bottom w:val="none" w:sz="0" w:space="0" w:color="auto"/>
                    <w:right w:val="none" w:sz="0" w:space="0" w:color="auto"/>
                  </w:divBdr>
                  <w:divsChild>
                    <w:div w:id="977691043">
                      <w:marLeft w:val="0"/>
                      <w:marRight w:val="0"/>
                      <w:marTop w:val="0"/>
                      <w:marBottom w:val="300"/>
                      <w:divBdr>
                        <w:top w:val="none" w:sz="0" w:space="0" w:color="auto"/>
                        <w:left w:val="none" w:sz="0" w:space="0" w:color="auto"/>
                        <w:bottom w:val="none" w:sz="0" w:space="0" w:color="auto"/>
                        <w:right w:val="none" w:sz="0" w:space="0" w:color="auto"/>
                      </w:divBdr>
                      <w:divsChild>
                        <w:div w:id="871501940">
                          <w:marLeft w:val="0"/>
                          <w:marRight w:val="0"/>
                          <w:marTop w:val="0"/>
                          <w:marBottom w:val="0"/>
                          <w:divBdr>
                            <w:top w:val="none" w:sz="0" w:space="0" w:color="auto"/>
                            <w:left w:val="none" w:sz="0" w:space="0" w:color="auto"/>
                            <w:bottom w:val="none" w:sz="0" w:space="0" w:color="auto"/>
                            <w:right w:val="none" w:sz="0" w:space="0" w:color="auto"/>
                          </w:divBdr>
                          <w:divsChild>
                            <w:div w:id="86315561">
                              <w:marLeft w:val="0"/>
                              <w:marRight w:val="0"/>
                              <w:marTop w:val="0"/>
                              <w:marBottom w:val="0"/>
                              <w:divBdr>
                                <w:top w:val="none" w:sz="0" w:space="0" w:color="auto"/>
                                <w:left w:val="none" w:sz="0" w:space="0" w:color="auto"/>
                                <w:bottom w:val="none" w:sz="0" w:space="0" w:color="auto"/>
                                <w:right w:val="none" w:sz="0" w:space="0" w:color="auto"/>
                              </w:divBdr>
                              <w:divsChild>
                                <w:div w:id="1450585685">
                                  <w:marLeft w:val="0"/>
                                  <w:marRight w:val="0"/>
                                  <w:marTop w:val="0"/>
                                  <w:marBottom w:val="0"/>
                                  <w:divBdr>
                                    <w:top w:val="none" w:sz="0" w:space="0" w:color="auto"/>
                                    <w:left w:val="none" w:sz="0" w:space="0" w:color="auto"/>
                                    <w:bottom w:val="none" w:sz="0" w:space="0" w:color="auto"/>
                                    <w:right w:val="none" w:sz="0" w:space="0" w:color="auto"/>
                                  </w:divBdr>
                                  <w:divsChild>
                                    <w:div w:id="1520777853">
                                      <w:marLeft w:val="0"/>
                                      <w:marRight w:val="0"/>
                                      <w:marTop w:val="0"/>
                                      <w:marBottom w:val="0"/>
                                      <w:divBdr>
                                        <w:top w:val="none" w:sz="0" w:space="0" w:color="auto"/>
                                        <w:left w:val="none" w:sz="0" w:space="0" w:color="auto"/>
                                        <w:bottom w:val="none" w:sz="0" w:space="0" w:color="auto"/>
                                        <w:right w:val="none" w:sz="0" w:space="0" w:color="auto"/>
                                      </w:divBdr>
                                      <w:divsChild>
                                        <w:div w:id="56053391">
                                          <w:marLeft w:val="0"/>
                                          <w:marRight w:val="0"/>
                                          <w:marTop w:val="0"/>
                                          <w:marBottom w:val="0"/>
                                          <w:divBdr>
                                            <w:top w:val="none" w:sz="0" w:space="0" w:color="auto"/>
                                            <w:left w:val="none" w:sz="0" w:space="0" w:color="auto"/>
                                            <w:bottom w:val="none" w:sz="0" w:space="0" w:color="auto"/>
                                            <w:right w:val="none" w:sz="0" w:space="0" w:color="auto"/>
                                          </w:divBdr>
                                          <w:divsChild>
                                            <w:div w:id="8443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023559">
      <w:bodyDiv w:val="1"/>
      <w:marLeft w:val="0"/>
      <w:marRight w:val="0"/>
      <w:marTop w:val="0"/>
      <w:marBottom w:val="0"/>
      <w:divBdr>
        <w:top w:val="none" w:sz="0" w:space="0" w:color="auto"/>
        <w:left w:val="none" w:sz="0" w:space="0" w:color="auto"/>
        <w:bottom w:val="none" w:sz="0" w:space="0" w:color="auto"/>
        <w:right w:val="none" w:sz="0" w:space="0" w:color="auto"/>
      </w:divBdr>
    </w:div>
    <w:div w:id="840197270">
      <w:bodyDiv w:val="1"/>
      <w:marLeft w:val="0"/>
      <w:marRight w:val="0"/>
      <w:marTop w:val="0"/>
      <w:marBottom w:val="0"/>
      <w:divBdr>
        <w:top w:val="none" w:sz="0" w:space="0" w:color="auto"/>
        <w:left w:val="none" w:sz="0" w:space="0" w:color="auto"/>
        <w:bottom w:val="none" w:sz="0" w:space="0" w:color="auto"/>
        <w:right w:val="none" w:sz="0" w:space="0" w:color="auto"/>
      </w:divBdr>
      <w:divsChild>
        <w:div w:id="1800681337">
          <w:marLeft w:val="0"/>
          <w:marRight w:val="0"/>
          <w:marTop w:val="0"/>
          <w:marBottom w:val="0"/>
          <w:divBdr>
            <w:top w:val="none" w:sz="0" w:space="0" w:color="auto"/>
            <w:left w:val="none" w:sz="0" w:space="0" w:color="auto"/>
            <w:bottom w:val="none" w:sz="0" w:space="0" w:color="auto"/>
            <w:right w:val="none" w:sz="0" w:space="0" w:color="auto"/>
          </w:divBdr>
          <w:divsChild>
            <w:div w:id="585765168">
              <w:marLeft w:val="0"/>
              <w:marRight w:val="0"/>
              <w:marTop w:val="0"/>
              <w:marBottom w:val="0"/>
              <w:divBdr>
                <w:top w:val="none" w:sz="0" w:space="0" w:color="auto"/>
                <w:left w:val="none" w:sz="0" w:space="0" w:color="auto"/>
                <w:bottom w:val="none" w:sz="0" w:space="0" w:color="auto"/>
                <w:right w:val="none" w:sz="0" w:space="0" w:color="auto"/>
              </w:divBdr>
              <w:divsChild>
                <w:div w:id="1493717412">
                  <w:marLeft w:val="0"/>
                  <w:marRight w:val="0"/>
                  <w:marTop w:val="0"/>
                  <w:marBottom w:val="0"/>
                  <w:divBdr>
                    <w:top w:val="none" w:sz="0" w:space="0" w:color="auto"/>
                    <w:left w:val="none" w:sz="0" w:space="0" w:color="auto"/>
                    <w:bottom w:val="none" w:sz="0" w:space="0" w:color="auto"/>
                    <w:right w:val="none" w:sz="0" w:space="0" w:color="auto"/>
                  </w:divBdr>
                  <w:divsChild>
                    <w:div w:id="2050496139">
                      <w:marLeft w:val="0"/>
                      <w:marRight w:val="0"/>
                      <w:marTop w:val="0"/>
                      <w:marBottom w:val="0"/>
                      <w:divBdr>
                        <w:top w:val="none" w:sz="0" w:space="0" w:color="auto"/>
                        <w:left w:val="none" w:sz="0" w:space="0" w:color="auto"/>
                        <w:bottom w:val="none" w:sz="0" w:space="0" w:color="auto"/>
                        <w:right w:val="none" w:sz="0" w:space="0" w:color="auto"/>
                      </w:divBdr>
                      <w:divsChild>
                        <w:div w:id="1225995314">
                          <w:marLeft w:val="0"/>
                          <w:marRight w:val="0"/>
                          <w:marTop w:val="0"/>
                          <w:marBottom w:val="0"/>
                          <w:divBdr>
                            <w:top w:val="none" w:sz="0" w:space="0" w:color="auto"/>
                            <w:left w:val="none" w:sz="0" w:space="0" w:color="auto"/>
                            <w:bottom w:val="none" w:sz="0" w:space="0" w:color="auto"/>
                            <w:right w:val="none" w:sz="0" w:space="0" w:color="auto"/>
                          </w:divBdr>
                          <w:divsChild>
                            <w:div w:id="247735577">
                              <w:marLeft w:val="0"/>
                              <w:marRight w:val="0"/>
                              <w:marTop w:val="0"/>
                              <w:marBottom w:val="0"/>
                              <w:divBdr>
                                <w:top w:val="none" w:sz="0" w:space="0" w:color="auto"/>
                                <w:left w:val="none" w:sz="0" w:space="0" w:color="auto"/>
                                <w:bottom w:val="none" w:sz="0" w:space="0" w:color="auto"/>
                                <w:right w:val="none" w:sz="0" w:space="0" w:color="auto"/>
                              </w:divBdr>
                              <w:divsChild>
                                <w:div w:id="967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297890">
      <w:bodyDiv w:val="1"/>
      <w:marLeft w:val="0"/>
      <w:marRight w:val="0"/>
      <w:marTop w:val="0"/>
      <w:marBottom w:val="0"/>
      <w:divBdr>
        <w:top w:val="none" w:sz="0" w:space="0" w:color="auto"/>
        <w:left w:val="none" w:sz="0" w:space="0" w:color="auto"/>
        <w:bottom w:val="none" w:sz="0" w:space="0" w:color="auto"/>
        <w:right w:val="none" w:sz="0" w:space="0" w:color="auto"/>
      </w:divBdr>
      <w:divsChild>
        <w:div w:id="1030838093">
          <w:marLeft w:val="0"/>
          <w:marRight w:val="0"/>
          <w:marTop w:val="0"/>
          <w:marBottom w:val="0"/>
          <w:divBdr>
            <w:top w:val="none" w:sz="0" w:space="0" w:color="auto"/>
            <w:left w:val="none" w:sz="0" w:space="0" w:color="auto"/>
            <w:bottom w:val="none" w:sz="0" w:space="0" w:color="auto"/>
            <w:right w:val="none" w:sz="0" w:space="0" w:color="auto"/>
          </w:divBdr>
          <w:divsChild>
            <w:div w:id="1634485414">
              <w:marLeft w:val="0"/>
              <w:marRight w:val="0"/>
              <w:marTop w:val="0"/>
              <w:marBottom w:val="0"/>
              <w:divBdr>
                <w:top w:val="none" w:sz="0" w:space="0" w:color="auto"/>
                <w:left w:val="none" w:sz="0" w:space="0" w:color="auto"/>
                <w:bottom w:val="none" w:sz="0" w:space="0" w:color="auto"/>
                <w:right w:val="none" w:sz="0" w:space="0" w:color="auto"/>
              </w:divBdr>
              <w:divsChild>
                <w:div w:id="2129004033">
                  <w:marLeft w:val="0"/>
                  <w:marRight w:val="0"/>
                  <w:marTop w:val="0"/>
                  <w:marBottom w:val="0"/>
                  <w:divBdr>
                    <w:top w:val="none" w:sz="0" w:space="0" w:color="auto"/>
                    <w:left w:val="none" w:sz="0" w:space="0" w:color="auto"/>
                    <w:bottom w:val="none" w:sz="0" w:space="0" w:color="auto"/>
                    <w:right w:val="none" w:sz="0" w:space="0" w:color="auto"/>
                  </w:divBdr>
                  <w:divsChild>
                    <w:div w:id="1754929587">
                      <w:marLeft w:val="0"/>
                      <w:marRight w:val="0"/>
                      <w:marTop w:val="0"/>
                      <w:marBottom w:val="0"/>
                      <w:divBdr>
                        <w:top w:val="none" w:sz="0" w:space="0" w:color="auto"/>
                        <w:left w:val="none" w:sz="0" w:space="0" w:color="auto"/>
                        <w:bottom w:val="none" w:sz="0" w:space="0" w:color="auto"/>
                        <w:right w:val="none" w:sz="0" w:space="0" w:color="auto"/>
                      </w:divBdr>
                      <w:divsChild>
                        <w:div w:id="2022320937">
                          <w:marLeft w:val="0"/>
                          <w:marRight w:val="0"/>
                          <w:marTop w:val="0"/>
                          <w:marBottom w:val="0"/>
                          <w:divBdr>
                            <w:top w:val="none" w:sz="0" w:space="0" w:color="auto"/>
                            <w:left w:val="none" w:sz="0" w:space="0" w:color="auto"/>
                            <w:bottom w:val="none" w:sz="0" w:space="0" w:color="auto"/>
                            <w:right w:val="none" w:sz="0" w:space="0" w:color="auto"/>
                          </w:divBdr>
                          <w:divsChild>
                            <w:div w:id="2007242123">
                              <w:marLeft w:val="0"/>
                              <w:marRight w:val="0"/>
                              <w:marTop w:val="0"/>
                              <w:marBottom w:val="0"/>
                              <w:divBdr>
                                <w:top w:val="none" w:sz="0" w:space="0" w:color="auto"/>
                                <w:left w:val="none" w:sz="0" w:space="0" w:color="auto"/>
                                <w:bottom w:val="none" w:sz="0" w:space="0" w:color="auto"/>
                                <w:right w:val="none" w:sz="0" w:space="0" w:color="auto"/>
                              </w:divBdr>
                              <w:divsChild>
                                <w:div w:id="25835046">
                                  <w:marLeft w:val="0"/>
                                  <w:marRight w:val="0"/>
                                  <w:marTop w:val="0"/>
                                  <w:marBottom w:val="0"/>
                                  <w:divBdr>
                                    <w:top w:val="none" w:sz="0" w:space="0" w:color="auto"/>
                                    <w:left w:val="none" w:sz="0" w:space="0" w:color="auto"/>
                                    <w:bottom w:val="none" w:sz="0" w:space="0" w:color="auto"/>
                                    <w:right w:val="none" w:sz="0" w:space="0" w:color="auto"/>
                                  </w:divBdr>
                                  <w:divsChild>
                                    <w:div w:id="370039317">
                                      <w:marLeft w:val="0"/>
                                      <w:marRight w:val="0"/>
                                      <w:marTop w:val="0"/>
                                      <w:marBottom w:val="0"/>
                                      <w:divBdr>
                                        <w:top w:val="none" w:sz="0" w:space="0" w:color="auto"/>
                                        <w:left w:val="none" w:sz="0" w:space="0" w:color="auto"/>
                                        <w:bottom w:val="none" w:sz="0" w:space="0" w:color="auto"/>
                                        <w:right w:val="none" w:sz="0" w:space="0" w:color="auto"/>
                                      </w:divBdr>
                                    </w:div>
                                    <w:div w:id="780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9640">
      <w:bodyDiv w:val="1"/>
      <w:marLeft w:val="0"/>
      <w:marRight w:val="0"/>
      <w:marTop w:val="0"/>
      <w:marBottom w:val="0"/>
      <w:divBdr>
        <w:top w:val="none" w:sz="0" w:space="0" w:color="auto"/>
        <w:left w:val="none" w:sz="0" w:space="0" w:color="auto"/>
        <w:bottom w:val="none" w:sz="0" w:space="0" w:color="auto"/>
        <w:right w:val="none" w:sz="0" w:space="0" w:color="auto"/>
      </w:divBdr>
      <w:divsChild>
        <w:div w:id="1151826547">
          <w:marLeft w:val="0"/>
          <w:marRight w:val="0"/>
          <w:marTop w:val="0"/>
          <w:marBottom w:val="0"/>
          <w:divBdr>
            <w:top w:val="none" w:sz="0" w:space="0" w:color="auto"/>
            <w:left w:val="none" w:sz="0" w:space="0" w:color="auto"/>
            <w:bottom w:val="none" w:sz="0" w:space="0" w:color="auto"/>
            <w:right w:val="none" w:sz="0" w:space="0" w:color="auto"/>
          </w:divBdr>
          <w:divsChild>
            <w:div w:id="1934125962">
              <w:marLeft w:val="0"/>
              <w:marRight w:val="0"/>
              <w:marTop w:val="0"/>
              <w:marBottom w:val="450"/>
              <w:divBdr>
                <w:top w:val="none" w:sz="0" w:space="0" w:color="auto"/>
                <w:left w:val="none" w:sz="0" w:space="0" w:color="auto"/>
                <w:bottom w:val="none" w:sz="0" w:space="0" w:color="auto"/>
                <w:right w:val="none" w:sz="0" w:space="0" w:color="auto"/>
              </w:divBdr>
              <w:divsChild>
                <w:div w:id="665984045">
                  <w:marLeft w:val="0"/>
                  <w:marRight w:val="0"/>
                  <w:marTop w:val="0"/>
                  <w:marBottom w:val="0"/>
                  <w:divBdr>
                    <w:top w:val="none" w:sz="0" w:space="0" w:color="auto"/>
                    <w:left w:val="none" w:sz="0" w:space="0" w:color="auto"/>
                    <w:bottom w:val="none" w:sz="0" w:space="0" w:color="auto"/>
                    <w:right w:val="none" w:sz="0" w:space="0" w:color="auto"/>
                  </w:divBdr>
                  <w:divsChild>
                    <w:div w:id="757336759">
                      <w:marLeft w:val="0"/>
                      <w:marRight w:val="0"/>
                      <w:marTop w:val="0"/>
                      <w:marBottom w:val="300"/>
                      <w:divBdr>
                        <w:top w:val="none" w:sz="0" w:space="0" w:color="auto"/>
                        <w:left w:val="none" w:sz="0" w:space="0" w:color="auto"/>
                        <w:bottom w:val="none" w:sz="0" w:space="0" w:color="auto"/>
                        <w:right w:val="none" w:sz="0" w:space="0" w:color="auto"/>
                      </w:divBdr>
                      <w:divsChild>
                        <w:div w:id="219218161">
                          <w:marLeft w:val="0"/>
                          <w:marRight w:val="0"/>
                          <w:marTop w:val="0"/>
                          <w:marBottom w:val="0"/>
                          <w:divBdr>
                            <w:top w:val="none" w:sz="0" w:space="0" w:color="auto"/>
                            <w:left w:val="none" w:sz="0" w:space="0" w:color="auto"/>
                            <w:bottom w:val="none" w:sz="0" w:space="0" w:color="auto"/>
                            <w:right w:val="none" w:sz="0" w:space="0" w:color="auto"/>
                          </w:divBdr>
                          <w:divsChild>
                            <w:div w:id="1309940428">
                              <w:marLeft w:val="0"/>
                              <w:marRight w:val="0"/>
                              <w:marTop w:val="0"/>
                              <w:marBottom w:val="0"/>
                              <w:divBdr>
                                <w:top w:val="none" w:sz="0" w:space="0" w:color="auto"/>
                                <w:left w:val="none" w:sz="0" w:space="0" w:color="auto"/>
                                <w:bottom w:val="none" w:sz="0" w:space="0" w:color="auto"/>
                                <w:right w:val="none" w:sz="0" w:space="0" w:color="auto"/>
                              </w:divBdr>
                              <w:divsChild>
                                <w:div w:id="1813209904">
                                  <w:marLeft w:val="0"/>
                                  <w:marRight w:val="0"/>
                                  <w:marTop w:val="0"/>
                                  <w:marBottom w:val="0"/>
                                  <w:divBdr>
                                    <w:top w:val="none" w:sz="0" w:space="0" w:color="auto"/>
                                    <w:left w:val="none" w:sz="0" w:space="0" w:color="auto"/>
                                    <w:bottom w:val="none" w:sz="0" w:space="0" w:color="auto"/>
                                    <w:right w:val="none" w:sz="0" w:space="0" w:color="auto"/>
                                  </w:divBdr>
                                  <w:divsChild>
                                    <w:div w:id="13495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73479">
      <w:bodyDiv w:val="1"/>
      <w:marLeft w:val="0"/>
      <w:marRight w:val="0"/>
      <w:marTop w:val="0"/>
      <w:marBottom w:val="0"/>
      <w:divBdr>
        <w:top w:val="none" w:sz="0" w:space="0" w:color="auto"/>
        <w:left w:val="none" w:sz="0" w:space="0" w:color="auto"/>
        <w:bottom w:val="none" w:sz="0" w:space="0" w:color="auto"/>
        <w:right w:val="none" w:sz="0" w:space="0" w:color="auto"/>
      </w:divBdr>
      <w:divsChild>
        <w:div w:id="1948155888">
          <w:marLeft w:val="0"/>
          <w:marRight w:val="0"/>
          <w:marTop w:val="0"/>
          <w:marBottom w:val="0"/>
          <w:divBdr>
            <w:top w:val="none" w:sz="0" w:space="0" w:color="auto"/>
            <w:left w:val="none" w:sz="0" w:space="0" w:color="auto"/>
            <w:bottom w:val="none" w:sz="0" w:space="0" w:color="auto"/>
            <w:right w:val="none" w:sz="0" w:space="0" w:color="auto"/>
          </w:divBdr>
          <w:divsChild>
            <w:div w:id="1785734910">
              <w:marLeft w:val="0"/>
              <w:marRight w:val="0"/>
              <w:marTop w:val="0"/>
              <w:marBottom w:val="0"/>
              <w:divBdr>
                <w:top w:val="none" w:sz="0" w:space="0" w:color="auto"/>
                <w:left w:val="none" w:sz="0" w:space="0" w:color="auto"/>
                <w:bottom w:val="none" w:sz="0" w:space="0" w:color="auto"/>
                <w:right w:val="none" w:sz="0" w:space="0" w:color="auto"/>
              </w:divBdr>
              <w:divsChild>
                <w:div w:id="292636903">
                  <w:marLeft w:val="0"/>
                  <w:marRight w:val="0"/>
                  <w:marTop w:val="0"/>
                  <w:marBottom w:val="0"/>
                  <w:divBdr>
                    <w:top w:val="none" w:sz="0" w:space="0" w:color="auto"/>
                    <w:left w:val="none" w:sz="0" w:space="0" w:color="auto"/>
                    <w:bottom w:val="none" w:sz="0" w:space="0" w:color="auto"/>
                    <w:right w:val="none" w:sz="0" w:space="0" w:color="auto"/>
                  </w:divBdr>
                  <w:divsChild>
                    <w:div w:id="796024972">
                      <w:marLeft w:val="0"/>
                      <w:marRight w:val="0"/>
                      <w:marTop w:val="0"/>
                      <w:marBottom w:val="0"/>
                      <w:divBdr>
                        <w:top w:val="none" w:sz="0" w:space="0" w:color="auto"/>
                        <w:left w:val="none" w:sz="0" w:space="0" w:color="auto"/>
                        <w:bottom w:val="none" w:sz="0" w:space="0" w:color="auto"/>
                        <w:right w:val="none" w:sz="0" w:space="0" w:color="auto"/>
                      </w:divBdr>
                      <w:divsChild>
                        <w:div w:id="1050957187">
                          <w:marLeft w:val="0"/>
                          <w:marRight w:val="0"/>
                          <w:marTop w:val="0"/>
                          <w:marBottom w:val="0"/>
                          <w:divBdr>
                            <w:top w:val="none" w:sz="0" w:space="0" w:color="auto"/>
                            <w:left w:val="none" w:sz="0" w:space="0" w:color="auto"/>
                            <w:bottom w:val="none" w:sz="0" w:space="0" w:color="auto"/>
                            <w:right w:val="none" w:sz="0" w:space="0" w:color="auto"/>
                          </w:divBdr>
                          <w:divsChild>
                            <w:div w:id="1635603387">
                              <w:marLeft w:val="0"/>
                              <w:marRight w:val="0"/>
                              <w:marTop w:val="0"/>
                              <w:marBottom w:val="0"/>
                              <w:divBdr>
                                <w:top w:val="none" w:sz="0" w:space="0" w:color="auto"/>
                                <w:left w:val="none" w:sz="0" w:space="0" w:color="auto"/>
                                <w:bottom w:val="none" w:sz="0" w:space="0" w:color="auto"/>
                                <w:right w:val="none" w:sz="0" w:space="0" w:color="auto"/>
                              </w:divBdr>
                              <w:divsChild>
                                <w:div w:id="2133867470">
                                  <w:marLeft w:val="0"/>
                                  <w:marRight w:val="0"/>
                                  <w:marTop w:val="0"/>
                                  <w:marBottom w:val="0"/>
                                  <w:divBdr>
                                    <w:top w:val="none" w:sz="0" w:space="0" w:color="auto"/>
                                    <w:left w:val="none" w:sz="0" w:space="0" w:color="auto"/>
                                    <w:bottom w:val="none" w:sz="0" w:space="0" w:color="auto"/>
                                    <w:right w:val="none" w:sz="0" w:space="0" w:color="auto"/>
                                  </w:divBdr>
                                  <w:divsChild>
                                    <w:div w:id="1004553518">
                                      <w:marLeft w:val="0"/>
                                      <w:marRight w:val="0"/>
                                      <w:marTop w:val="0"/>
                                      <w:marBottom w:val="0"/>
                                      <w:divBdr>
                                        <w:top w:val="none" w:sz="0" w:space="0" w:color="auto"/>
                                        <w:left w:val="none" w:sz="0" w:space="0" w:color="auto"/>
                                        <w:bottom w:val="none" w:sz="0" w:space="0" w:color="auto"/>
                                        <w:right w:val="none" w:sz="0" w:space="0" w:color="auto"/>
                                      </w:divBdr>
                                      <w:divsChild>
                                        <w:div w:id="1262564984">
                                          <w:marLeft w:val="0"/>
                                          <w:marRight w:val="0"/>
                                          <w:marTop w:val="0"/>
                                          <w:marBottom w:val="0"/>
                                          <w:divBdr>
                                            <w:top w:val="none" w:sz="0" w:space="0" w:color="auto"/>
                                            <w:left w:val="none" w:sz="0" w:space="0" w:color="auto"/>
                                            <w:bottom w:val="none" w:sz="0" w:space="0" w:color="auto"/>
                                            <w:right w:val="none" w:sz="0" w:space="0" w:color="auto"/>
                                          </w:divBdr>
                                          <w:divsChild>
                                            <w:div w:id="1509364335">
                                              <w:marLeft w:val="0"/>
                                              <w:marRight w:val="0"/>
                                              <w:marTop w:val="0"/>
                                              <w:marBottom w:val="0"/>
                                              <w:divBdr>
                                                <w:top w:val="none" w:sz="0" w:space="0" w:color="auto"/>
                                                <w:left w:val="none" w:sz="0" w:space="0" w:color="auto"/>
                                                <w:bottom w:val="none" w:sz="0" w:space="0" w:color="auto"/>
                                                <w:right w:val="none" w:sz="0" w:space="0" w:color="auto"/>
                                              </w:divBdr>
                                              <w:divsChild>
                                                <w:div w:id="1224413037">
                                                  <w:marLeft w:val="0"/>
                                                  <w:marRight w:val="0"/>
                                                  <w:marTop w:val="0"/>
                                                  <w:marBottom w:val="0"/>
                                                  <w:divBdr>
                                                    <w:top w:val="single" w:sz="12" w:space="2" w:color="FFFFCC"/>
                                                    <w:left w:val="single" w:sz="12" w:space="2" w:color="FFFFCC"/>
                                                    <w:bottom w:val="single" w:sz="12" w:space="2" w:color="FFFFCC"/>
                                                    <w:right w:val="single" w:sz="12" w:space="0" w:color="FFFFCC"/>
                                                  </w:divBdr>
                                                  <w:divsChild>
                                                    <w:div w:id="446393884">
                                                      <w:marLeft w:val="0"/>
                                                      <w:marRight w:val="0"/>
                                                      <w:marTop w:val="0"/>
                                                      <w:marBottom w:val="0"/>
                                                      <w:divBdr>
                                                        <w:top w:val="none" w:sz="0" w:space="0" w:color="auto"/>
                                                        <w:left w:val="none" w:sz="0" w:space="0" w:color="auto"/>
                                                        <w:bottom w:val="none" w:sz="0" w:space="0" w:color="auto"/>
                                                        <w:right w:val="none" w:sz="0" w:space="0" w:color="auto"/>
                                                      </w:divBdr>
                                                      <w:divsChild>
                                                        <w:div w:id="1120148139">
                                                          <w:marLeft w:val="0"/>
                                                          <w:marRight w:val="0"/>
                                                          <w:marTop w:val="0"/>
                                                          <w:marBottom w:val="0"/>
                                                          <w:divBdr>
                                                            <w:top w:val="none" w:sz="0" w:space="0" w:color="auto"/>
                                                            <w:left w:val="none" w:sz="0" w:space="0" w:color="auto"/>
                                                            <w:bottom w:val="none" w:sz="0" w:space="0" w:color="auto"/>
                                                            <w:right w:val="none" w:sz="0" w:space="0" w:color="auto"/>
                                                          </w:divBdr>
                                                          <w:divsChild>
                                                            <w:div w:id="1617522757">
                                                              <w:marLeft w:val="0"/>
                                                              <w:marRight w:val="0"/>
                                                              <w:marTop w:val="0"/>
                                                              <w:marBottom w:val="0"/>
                                                              <w:divBdr>
                                                                <w:top w:val="none" w:sz="0" w:space="0" w:color="auto"/>
                                                                <w:left w:val="none" w:sz="0" w:space="0" w:color="auto"/>
                                                                <w:bottom w:val="none" w:sz="0" w:space="0" w:color="auto"/>
                                                                <w:right w:val="none" w:sz="0" w:space="0" w:color="auto"/>
                                                              </w:divBdr>
                                                              <w:divsChild>
                                                                <w:div w:id="1451970021">
                                                                  <w:marLeft w:val="0"/>
                                                                  <w:marRight w:val="0"/>
                                                                  <w:marTop w:val="0"/>
                                                                  <w:marBottom w:val="0"/>
                                                                  <w:divBdr>
                                                                    <w:top w:val="none" w:sz="0" w:space="0" w:color="auto"/>
                                                                    <w:left w:val="none" w:sz="0" w:space="0" w:color="auto"/>
                                                                    <w:bottom w:val="none" w:sz="0" w:space="0" w:color="auto"/>
                                                                    <w:right w:val="none" w:sz="0" w:space="0" w:color="auto"/>
                                                                  </w:divBdr>
                                                                  <w:divsChild>
                                                                    <w:div w:id="1999579324">
                                                                      <w:marLeft w:val="0"/>
                                                                      <w:marRight w:val="0"/>
                                                                      <w:marTop w:val="0"/>
                                                                      <w:marBottom w:val="0"/>
                                                                      <w:divBdr>
                                                                        <w:top w:val="none" w:sz="0" w:space="0" w:color="auto"/>
                                                                        <w:left w:val="none" w:sz="0" w:space="0" w:color="auto"/>
                                                                        <w:bottom w:val="none" w:sz="0" w:space="0" w:color="auto"/>
                                                                        <w:right w:val="none" w:sz="0" w:space="0" w:color="auto"/>
                                                                      </w:divBdr>
                                                                      <w:divsChild>
                                                                        <w:div w:id="1374769050">
                                                                          <w:marLeft w:val="0"/>
                                                                          <w:marRight w:val="0"/>
                                                                          <w:marTop w:val="0"/>
                                                                          <w:marBottom w:val="0"/>
                                                                          <w:divBdr>
                                                                            <w:top w:val="none" w:sz="0" w:space="0" w:color="auto"/>
                                                                            <w:left w:val="none" w:sz="0" w:space="0" w:color="auto"/>
                                                                            <w:bottom w:val="none" w:sz="0" w:space="0" w:color="auto"/>
                                                                            <w:right w:val="none" w:sz="0" w:space="0" w:color="auto"/>
                                                                          </w:divBdr>
                                                                          <w:divsChild>
                                                                            <w:div w:id="2019690348">
                                                                              <w:marLeft w:val="0"/>
                                                                              <w:marRight w:val="0"/>
                                                                              <w:marTop w:val="0"/>
                                                                              <w:marBottom w:val="0"/>
                                                                              <w:divBdr>
                                                                                <w:top w:val="none" w:sz="0" w:space="0" w:color="auto"/>
                                                                                <w:left w:val="none" w:sz="0" w:space="0" w:color="auto"/>
                                                                                <w:bottom w:val="none" w:sz="0" w:space="0" w:color="auto"/>
                                                                                <w:right w:val="none" w:sz="0" w:space="0" w:color="auto"/>
                                                                              </w:divBdr>
                                                                              <w:divsChild>
                                                                                <w:div w:id="1822967242">
                                                                                  <w:marLeft w:val="0"/>
                                                                                  <w:marRight w:val="0"/>
                                                                                  <w:marTop w:val="0"/>
                                                                                  <w:marBottom w:val="0"/>
                                                                                  <w:divBdr>
                                                                                    <w:top w:val="none" w:sz="0" w:space="0" w:color="auto"/>
                                                                                    <w:left w:val="none" w:sz="0" w:space="0" w:color="auto"/>
                                                                                    <w:bottom w:val="none" w:sz="0" w:space="0" w:color="auto"/>
                                                                                    <w:right w:val="none" w:sz="0" w:space="0" w:color="auto"/>
                                                                                  </w:divBdr>
                                                                                  <w:divsChild>
                                                                                    <w:div w:id="1826239714">
                                                                                      <w:marLeft w:val="0"/>
                                                                                      <w:marRight w:val="0"/>
                                                                                      <w:marTop w:val="0"/>
                                                                                      <w:marBottom w:val="0"/>
                                                                                      <w:divBdr>
                                                                                        <w:top w:val="none" w:sz="0" w:space="0" w:color="auto"/>
                                                                                        <w:left w:val="none" w:sz="0" w:space="0" w:color="auto"/>
                                                                                        <w:bottom w:val="none" w:sz="0" w:space="0" w:color="auto"/>
                                                                                        <w:right w:val="none" w:sz="0" w:space="0" w:color="auto"/>
                                                                                      </w:divBdr>
                                                                                      <w:divsChild>
                                                                                        <w:div w:id="376006669">
                                                                                          <w:marLeft w:val="0"/>
                                                                                          <w:marRight w:val="0"/>
                                                                                          <w:marTop w:val="0"/>
                                                                                          <w:marBottom w:val="0"/>
                                                                                          <w:divBdr>
                                                                                            <w:top w:val="none" w:sz="0" w:space="0" w:color="auto"/>
                                                                                            <w:left w:val="none" w:sz="0" w:space="0" w:color="auto"/>
                                                                                            <w:bottom w:val="none" w:sz="0" w:space="0" w:color="auto"/>
                                                                                            <w:right w:val="none" w:sz="0" w:space="0" w:color="auto"/>
                                                                                          </w:divBdr>
                                                                                          <w:divsChild>
                                                                                            <w:div w:id="2031953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9458808">
                                                                                                  <w:marLeft w:val="0"/>
                                                                                                  <w:marRight w:val="0"/>
                                                                                                  <w:marTop w:val="0"/>
                                                                                                  <w:marBottom w:val="0"/>
                                                                                                  <w:divBdr>
                                                                                                    <w:top w:val="none" w:sz="0" w:space="0" w:color="auto"/>
                                                                                                    <w:left w:val="none" w:sz="0" w:space="0" w:color="auto"/>
                                                                                                    <w:bottom w:val="none" w:sz="0" w:space="0" w:color="auto"/>
                                                                                                    <w:right w:val="none" w:sz="0" w:space="0" w:color="auto"/>
                                                                                                  </w:divBdr>
                                                                                                  <w:divsChild>
                                                                                                    <w:div w:id="642320617">
                                                                                                      <w:marLeft w:val="0"/>
                                                                                                      <w:marRight w:val="0"/>
                                                                                                      <w:marTop w:val="0"/>
                                                                                                      <w:marBottom w:val="0"/>
                                                                                                      <w:divBdr>
                                                                                                        <w:top w:val="none" w:sz="0" w:space="0" w:color="auto"/>
                                                                                                        <w:left w:val="none" w:sz="0" w:space="0" w:color="auto"/>
                                                                                                        <w:bottom w:val="none" w:sz="0" w:space="0" w:color="auto"/>
                                                                                                        <w:right w:val="none" w:sz="0" w:space="0" w:color="auto"/>
                                                                                                      </w:divBdr>
                                                                                                      <w:divsChild>
                                                                                                        <w:div w:id="818157193">
                                                                                                          <w:marLeft w:val="0"/>
                                                                                                          <w:marRight w:val="0"/>
                                                                                                          <w:marTop w:val="0"/>
                                                                                                          <w:marBottom w:val="0"/>
                                                                                                          <w:divBdr>
                                                                                                            <w:top w:val="none" w:sz="0" w:space="0" w:color="auto"/>
                                                                                                            <w:left w:val="none" w:sz="0" w:space="0" w:color="auto"/>
                                                                                                            <w:bottom w:val="none" w:sz="0" w:space="0" w:color="auto"/>
                                                                                                            <w:right w:val="none" w:sz="0" w:space="0" w:color="auto"/>
                                                                                                          </w:divBdr>
                                                                                                          <w:divsChild>
                                                                                                            <w:div w:id="1170945890">
                                                                                                              <w:marLeft w:val="0"/>
                                                                                                              <w:marRight w:val="0"/>
                                                                                                              <w:marTop w:val="0"/>
                                                                                                              <w:marBottom w:val="0"/>
                                                                                                              <w:divBdr>
                                                                                                                <w:top w:val="none" w:sz="0" w:space="0" w:color="auto"/>
                                                                                                                <w:left w:val="none" w:sz="0" w:space="0" w:color="auto"/>
                                                                                                                <w:bottom w:val="none" w:sz="0" w:space="0" w:color="auto"/>
                                                                                                                <w:right w:val="none" w:sz="0" w:space="0" w:color="auto"/>
                                                                                                              </w:divBdr>
                                                                                                              <w:divsChild>
                                                                                                                <w:div w:id="789741148">
                                                                                                                  <w:marLeft w:val="0"/>
                                                                                                                  <w:marRight w:val="0"/>
                                                                                                                  <w:marTop w:val="0"/>
                                                                                                                  <w:marBottom w:val="0"/>
                                                                                                                  <w:divBdr>
                                                                                                                    <w:top w:val="single" w:sz="2" w:space="4" w:color="D8D8D8"/>
                                                                                                                    <w:left w:val="single" w:sz="2" w:space="0" w:color="D8D8D8"/>
                                                                                                                    <w:bottom w:val="single" w:sz="2" w:space="4" w:color="D8D8D8"/>
                                                                                                                    <w:right w:val="single" w:sz="2" w:space="0" w:color="D8D8D8"/>
                                                                                                                  </w:divBdr>
                                                                                                                  <w:divsChild>
                                                                                                                    <w:div w:id="576212909">
                                                                                                                      <w:marLeft w:val="225"/>
                                                                                                                      <w:marRight w:val="225"/>
                                                                                                                      <w:marTop w:val="75"/>
                                                                                                                      <w:marBottom w:val="75"/>
                                                                                                                      <w:divBdr>
                                                                                                                        <w:top w:val="none" w:sz="0" w:space="0" w:color="auto"/>
                                                                                                                        <w:left w:val="none" w:sz="0" w:space="0" w:color="auto"/>
                                                                                                                        <w:bottom w:val="none" w:sz="0" w:space="0" w:color="auto"/>
                                                                                                                        <w:right w:val="none" w:sz="0" w:space="0" w:color="auto"/>
                                                                                                                      </w:divBdr>
                                                                                                                      <w:divsChild>
                                                                                                                        <w:div w:id="876699509">
                                                                                                                          <w:marLeft w:val="0"/>
                                                                                                                          <w:marRight w:val="0"/>
                                                                                                                          <w:marTop w:val="0"/>
                                                                                                                          <w:marBottom w:val="0"/>
                                                                                                                          <w:divBdr>
                                                                                                                            <w:top w:val="single" w:sz="6" w:space="0" w:color="auto"/>
                                                                                                                            <w:left w:val="single" w:sz="6" w:space="0" w:color="auto"/>
                                                                                                                            <w:bottom w:val="single" w:sz="6" w:space="0" w:color="auto"/>
                                                                                                                            <w:right w:val="single" w:sz="6" w:space="0" w:color="auto"/>
                                                                                                                          </w:divBdr>
                                                                                                                          <w:divsChild>
                                                                                                                            <w:div w:id="442843082">
                                                                                                                              <w:marLeft w:val="0"/>
                                                                                                                              <w:marRight w:val="0"/>
                                                                                                                              <w:marTop w:val="0"/>
                                                                                                                              <w:marBottom w:val="0"/>
                                                                                                                              <w:divBdr>
                                                                                                                                <w:top w:val="none" w:sz="0" w:space="0" w:color="auto"/>
                                                                                                                                <w:left w:val="none" w:sz="0" w:space="0" w:color="auto"/>
                                                                                                                                <w:bottom w:val="none" w:sz="0" w:space="0" w:color="auto"/>
                                                                                                                                <w:right w:val="none" w:sz="0" w:space="0" w:color="auto"/>
                                                                                                                              </w:divBdr>
                                                                                                                              <w:divsChild>
                                                                                                                                <w:div w:id="1584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261403">
      <w:bodyDiv w:val="1"/>
      <w:marLeft w:val="0"/>
      <w:marRight w:val="0"/>
      <w:marTop w:val="0"/>
      <w:marBottom w:val="0"/>
      <w:divBdr>
        <w:top w:val="single" w:sz="18" w:space="0" w:color="525252"/>
        <w:left w:val="none" w:sz="0" w:space="0" w:color="auto"/>
        <w:bottom w:val="none" w:sz="0" w:space="0" w:color="auto"/>
        <w:right w:val="none" w:sz="0" w:space="0" w:color="auto"/>
      </w:divBdr>
      <w:divsChild>
        <w:div w:id="1363438945">
          <w:marLeft w:val="0"/>
          <w:marRight w:val="0"/>
          <w:marTop w:val="0"/>
          <w:marBottom w:val="0"/>
          <w:divBdr>
            <w:top w:val="none" w:sz="0" w:space="0" w:color="auto"/>
            <w:left w:val="none" w:sz="0" w:space="0" w:color="auto"/>
            <w:bottom w:val="none" w:sz="0" w:space="0" w:color="auto"/>
            <w:right w:val="none" w:sz="0" w:space="0" w:color="auto"/>
          </w:divBdr>
          <w:divsChild>
            <w:div w:id="1995908271">
              <w:marLeft w:val="0"/>
              <w:marRight w:val="0"/>
              <w:marTop w:val="0"/>
              <w:marBottom w:val="0"/>
              <w:divBdr>
                <w:top w:val="none" w:sz="0" w:space="0" w:color="auto"/>
                <w:left w:val="none" w:sz="0" w:space="0" w:color="auto"/>
                <w:bottom w:val="none" w:sz="0" w:space="0" w:color="auto"/>
                <w:right w:val="none" w:sz="0" w:space="0" w:color="auto"/>
              </w:divBdr>
              <w:divsChild>
                <w:div w:id="371535945">
                  <w:marLeft w:val="0"/>
                  <w:marRight w:val="0"/>
                  <w:marTop w:val="0"/>
                  <w:marBottom w:val="0"/>
                  <w:divBdr>
                    <w:top w:val="single" w:sz="48" w:space="15" w:color="B2D6ED"/>
                    <w:left w:val="none" w:sz="0" w:space="0" w:color="auto"/>
                    <w:bottom w:val="none" w:sz="0" w:space="0" w:color="auto"/>
                    <w:right w:val="none" w:sz="0" w:space="0" w:color="auto"/>
                  </w:divBdr>
                  <w:divsChild>
                    <w:div w:id="592864283">
                      <w:marLeft w:val="0"/>
                      <w:marRight w:val="0"/>
                      <w:marTop w:val="0"/>
                      <w:marBottom w:val="0"/>
                      <w:divBdr>
                        <w:top w:val="none" w:sz="0" w:space="0" w:color="auto"/>
                        <w:left w:val="none" w:sz="0" w:space="0" w:color="auto"/>
                        <w:bottom w:val="none" w:sz="0" w:space="0" w:color="auto"/>
                        <w:right w:val="none" w:sz="0" w:space="0" w:color="auto"/>
                      </w:divBdr>
                      <w:divsChild>
                        <w:div w:id="905648070">
                          <w:marLeft w:val="0"/>
                          <w:marRight w:val="0"/>
                          <w:marTop w:val="0"/>
                          <w:marBottom w:val="0"/>
                          <w:divBdr>
                            <w:top w:val="none" w:sz="0" w:space="0" w:color="auto"/>
                            <w:left w:val="none" w:sz="0" w:space="0" w:color="auto"/>
                            <w:bottom w:val="none" w:sz="0" w:space="0" w:color="auto"/>
                            <w:right w:val="none" w:sz="0" w:space="0" w:color="auto"/>
                          </w:divBdr>
                          <w:divsChild>
                            <w:div w:id="755369906">
                              <w:marLeft w:val="0"/>
                              <w:marRight w:val="0"/>
                              <w:marTop w:val="0"/>
                              <w:marBottom w:val="0"/>
                              <w:divBdr>
                                <w:top w:val="none" w:sz="0" w:space="0" w:color="auto"/>
                                <w:left w:val="none" w:sz="0" w:space="0" w:color="auto"/>
                                <w:bottom w:val="none" w:sz="0" w:space="0" w:color="auto"/>
                                <w:right w:val="none" w:sz="0" w:space="0" w:color="auto"/>
                              </w:divBdr>
                              <w:divsChild>
                                <w:div w:id="166139376">
                                  <w:marLeft w:val="0"/>
                                  <w:marRight w:val="0"/>
                                  <w:marTop w:val="0"/>
                                  <w:marBottom w:val="0"/>
                                  <w:divBdr>
                                    <w:top w:val="none" w:sz="0" w:space="0" w:color="auto"/>
                                    <w:left w:val="none" w:sz="0" w:space="0" w:color="auto"/>
                                    <w:bottom w:val="none" w:sz="0" w:space="0" w:color="auto"/>
                                    <w:right w:val="none" w:sz="0" w:space="0" w:color="auto"/>
                                  </w:divBdr>
                                  <w:divsChild>
                                    <w:div w:id="1466661513">
                                      <w:marLeft w:val="0"/>
                                      <w:marRight w:val="0"/>
                                      <w:marTop w:val="0"/>
                                      <w:marBottom w:val="0"/>
                                      <w:divBdr>
                                        <w:top w:val="none" w:sz="0" w:space="0" w:color="auto"/>
                                        <w:left w:val="none" w:sz="0" w:space="0" w:color="auto"/>
                                        <w:bottom w:val="none" w:sz="0" w:space="0" w:color="auto"/>
                                        <w:right w:val="none" w:sz="0" w:space="0" w:color="auto"/>
                                      </w:divBdr>
                                      <w:divsChild>
                                        <w:div w:id="1555845598">
                                          <w:marLeft w:val="0"/>
                                          <w:marRight w:val="0"/>
                                          <w:marTop w:val="0"/>
                                          <w:marBottom w:val="0"/>
                                          <w:divBdr>
                                            <w:top w:val="none" w:sz="0" w:space="0" w:color="auto"/>
                                            <w:left w:val="none" w:sz="0" w:space="0" w:color="auto"/>
                                            <w:bottom w:val="none" w:sz="0" w:space="0" w:color="auto"/>
                                            <w:right w:val="none" w:sz="0" w:space="0" w:color="auto"/>
                                          </w:divBdr>
                                          <w:divsChild>
                                            <w:div w:id="1667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379093">
      <w:bodyDiv w:val="1"/>
      <w:marLeft w:val="0"/>
      <w:marRight w:val="0"/>
      <w:marTop w:val="0"/>
      <w:marBottom w:val="0"/>
      <w:divBdr>
        <w:top w:val="none" w:sz="0" w:space="0" w:color="auto"/>
        <w:left w:val="none" w:sz="0" w:space="0" w:color="auto"/>
        <w:bottom w:val="none" w:sz="0" w:space="0" w:color="auto"/>
        <w:right w:val="none" w:sz="0" w:space="0" w:color="auto"/>
      </w:divBdr>
      <w:divsChild>
        <w:div w:id="2016154460">
          <w:marLeft w:val="0"/>
          <w:marRight w:val="0"/>
          <w:marTop w:val="0"/>
          <w:marBottom w:val="0"/>
          <w:divBdr>
            <w:top w:val="none" w:sz="0" w:space="0" w:color="auto"/>
            <w:left w:val="none" w:sz="0" w:space="0" w:color="auto"/>
            <w:bottom w:val="none" w:sz="0" w:space="0" w:color="auto"/>
            <w:right w:val="none" w:sz="0" w:space="0" w:color="auto"/>
          </w:divBdr>
          <w:divsChild>
            <w:div w:id="1910845326">
              <w:marLeft w:val="0"/>
              <w:marRight w:val="0"/>
              <w:marTop w:val="0"/>
              <w:marBottom w:val="450"/>
              <w:divBdr>
                <w:top w:val="none" w:sz="0" w:space="0" w:color="auto"/>
                <w:left w:val="none" w:sz="0" w:space="0" w:color="auto"/>
                <w:bottom w:val="none" w:sz="0" w:space="0" w:color="auto"/>
                <w:right w:val="none" w:sz="0" w:space="0" w:color="auto"/>
              </w:divBdr>
              <w:divsChild>
                <w:div w:id="10108044">
                  <w:marLeft w:val="0"/>
                  <w:marRight w:val="0"/>
                  <w:marTop w:val="0"/>
                  <w:marBottom w:val="0"/>
                  <w:divBdr>
                    <w:top w:val="none" w:sz="0" w:space="0" w:color="auto"/>
                    <w:left w:val="none" w:sz="0" w:space="0" w:color="auto"/>
                    <w:bottom w:val="none" w:sz="0" w:space="0" w:color="auto"/>
                    <w:right w:val="none" w:sz="0" w:space="0" w:color="auto"/>
                  </w:divBdr>
                  <w:divsChild>
                    <w:div w:id="1493179204">
                      <w:marLeft w:val="0"/>
                      <w:marRight w:val="0"/>
                      <w:marTop w:val="0"/>
                      <w:marBottom w:val="300"/>
                      <w:divBdr>
                        <w:top w:val="none" w:sz="0" w:space="0" w:color="auto"/>
                        <w:left w:val="none" w:sz="0" w:space="0" w:color="auto"/>
                        <w:bottom w:val="none" w:sz="0" w:space="0" w:color="auto"/>
                        <w:right w:val="none" w:sz="0" w:space="0" w:color="auto"/>
                      </w:divBdr>
                      <w:divsChild>
                        <w:div w:id="1422481290">
                          <w:marLeft w:val="0"/>
                          <w:marRight w:val="0"/>
                          <w:marTop w:val="0"/>
                          <w:marBottom w:val="0"/>
                          <w:divBdr>
                            <w:top w:val="none" w:sz="0" w:space="0" w:color="auto"/>
                            <w:left w:val="none" w:sz="0" w:space="0" w:color="auto"/>
                            <w:bottom w:val="none" w:sz="0" w:space="0" w:color="auto"/>
                            <w:right w:val="none" w:sz="0" w:space="0" w:color="auto"/>
                          </w:divBdr>
                          <w:divsChild>
                            <w:div w:id="1692104541">
                              <w:marLeft w:val="0"/>
                              <w:marRight w:val="0"/>
                              <w:marTop w:val="0"/>
                              <w:marBottom w:val="0"/>
                              <w:divBdr>
                                <w:top w:val="none" w:sz="0" w:space="0" w:color="auto"/>
                                <w:left w:val="none" w:sz="0" w:space="0" w:color="auto"/>
                                <w:bottom w:val="none" w:sz="0" w:space="0" w:color="auto"/>
                                <w:right w:val="none" w:sz="0" w:space="0" w:color="auto"/>
                              </w:divBdr>
                              <w:divsChild>
                                <w:div w:id="272978922">
                                  <w:marLeft w:val="0"/>
                                  <w:marRight w:val="0"/>
                                  <w:marTop w:val="0"/>
                                  <w:marBottom w:val="0"/>
                                  <w:divBdr>
                                    <w:top w:val="none" w:sz="0" w:space="0" w:color="auto"/>
                                    <w:left w:val="none" w:sz="0" w:space="0" w:color="auto"/>
                                    <w:bottom w:val="none" w:sz="0" w:space="0" w:color="auto"/>
                                    <w:right w:val="none" w:sz="0" w:space="0" w:color="auto"/>
                                  </w:divBdr>
                                  <w:divsChild>
                                    <w:div w:id="963073584">
                                      <w:marLeft w:val="0"/>
                                      <w:marRight w:val="0"/>
                                      <w:marTop w:val="0"/>
                                      <w:marBottom w:val="0"/>
                                      <w:divBdr>
                                        <w:top w:val="none" w:sz="0" w:space="0" w:color="auto"/>
                                        <w:left w:val="none" w:sz="0" w:space="0" w:color="auto"/>
                                        <w:bottom w:val="none" w:sz="0" w:space="0" w:color="auto"/>
                                        <w:right w:val="none" w:sz="0" w:space="0" w:color="auto"/>
                                      </w:divBdr>
                                      <w:divsChild>
                                        <w:div w:id="1450006022">
                                          <w:marLeft w:val="0"/>
                                          <w:marRight w:val="0"/>
                                          <w:marTop w:val="0"/>
                                          <w:marBottom w:val="0"/>
                                          <w:divBdr>
                                            <w:top w:val="none" w:sz="0" w:space="0" w:color="auto"/>
                                            <w:left w:val="none" w:sz="0" w:space="0" w:color="auto"/>
                                            <w:bottom w:val="none" w:sz="0" w:space="0" w:color="auto"/>
                                            <w:right w:val="none" w:sz="0" w:space="0" w:color="auto"/>
                                          </w:divBdr>
                                          <w:divsChild>
                                            <w:div w:id="9027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75544">
      <w:bodyDiv w:val="1"/>
      <w:marLeft w:val="0"/>
      <w:marRight w:val="0"/>
      <w:marTop w:val="0"/>
      <w:marBottom w:val="0"/>
      <w:divBdr>
        <w:top w:val="none" w:sz="0" w:space="0" w:color="auto"/>
        <w:left w:val="none" w:sz="0" w:space="0" w:color="auto"/>
        <w:bottom w:val="none" w:sz="0" w:space="0" w:color="auto"/>
        <w:right w:val="none" w:sz="0" w:space="0" w:color="auto"/>
      </w:divBdr>
      <w:divsChild>
        <w:div w:id="1673071508">
          <w:marLeft w:val="0"/>
          <w:marRight w:val="0"/>
          <w:marTop w:val="0"/>
          <w:marBottom w:val="0"/>
          <w:divBdr>
            <w:top w:val="none" w:sz="0" w:space="0" w:color="auto"/>
            <w:left w:val="none" w:sz="0" w:space="0" w:color="auto"/>
            <w:bottom w:val="none" w:sz="0" w:space="0" w:color="auto"/>
            <w:right w:val="none" w:sz="0" w:space="0" w:color="auto"/>
          </w:divBdr>
          <w:divsChild>
            <w:div w:id="602568775">
              <w:marLeft w:val="0"/>
              <w:marRight w:val="0"/>
              <w:marTop w:val="0"/>
              <w:marBottom w:val="450"/>
              <w:divBdr>
                <w:top w:val="none" w:sz="0" w:space="0" w:color="auto"/>
                <w:left w:val="none" w:sz="0" w:space="0" w:color="auto"/>
                <w:bottom w:val="none" w:sz="0" w:space="0" w:color="auto"/>
                <w:right w:val="none" w:sz="0" w:space="0" w:color="auto"/>
              </w:divBdr>
              <w:divsChild>
                <w:div w:id="591010258">
                  <w:marLeft w:val="0"/>
                  <w:marRight w:val="0"/>
                  <w:marTop w:val="0"/>
                  <w:marBottom w:val="0"/>
                  <w:divBdr>
                    <w:top w:val="none" w:sz="0" w:space="0" w:color="auto"/>
                    <w:left w:val="none" w:sz="0" w:space="0" w:color="auto"/>
                    <w:bottom w:val="none" w:sz="0" w:space="0" w:color="auto"/>
                    <w:right w:val="none" w:sz="0" w:space="0" w:color="auto"/>
                  </w:divBdr>
                  <w:divsChild>
                    <w:div w:id="1249536071">
                      <w:marLeft w:val="0"/>
                      <w:marRight w:val="0"/>
                      <w:marTop w:val="0"/>
                      <w:marBottom w:val="300"/>
                      <w:divBdr>
                        <w:top w:val="none" w:sz="0" w:space="0" w:color="auto"/>
                        <w:left w:val="none" w:sz="0" w:space="0" w:color="auto"/>
                        <w:bottom w:val="none" w:sz="0" w:space="0" w:color="auto"/>
                        <w:right w:val="none" w:sz="0" w:space="0" w:color="auto"/>
                      </w:divBdr>
                      <w:divsChild>
                        <w:div w:id="312024485">
                          <w:marLeft w:val="0"/>
                          <w:marRight w:val="0"/>
                          <w:marTop w:val="0"/>
                          <w:marBottom w:val="0"/>
                          <w:divBdr>
                            <w:top w:val="none" w:sz="0" w:space="0" w:color="auto"/>
                            <w:left w:val="none" w:sz="0" w:space="0" w:color="auto"/>
                            <w:bottom w:val="none" w:sz="0" w:space="0" w:color="auto"/>
                            <w:right w:val="none" w:sz="0" w:space="0" w:color="auto"/>
                          </w:divBdr>
                          <w:divsChild>
                            <w:div w:id="572277622">
                              <w:marLeft w:val="0"/>
                              <w:marRight w:val="0"/>
                              <w:marTop w:val="0"/>
                              <w:marBottom w:val="0"/>
                              <w:divBdr>
                                <w:top w:val="none" w:sz="0" w:space="0" w:color="auto"/>
                                <w:left w:val="none" w:sz="0" w:space="0" w:color="auto"/>
                                <w:bottom w:val="none" w:sz="0" w:space="0" w:color="auto"/>
                                <w:right w:val="none" w:sz="0" w:space="0" w:color="auto"/>
                              </w:divBdr>
                              <w:divsChild>
                                <w:div w:id="1162047814">
                                  <w:marLeft w:val="0"/>
                                  <w:marRight w:val="0"/>
                                  <w:marTop w:val="0"/>
                                  <w:marBottom w:val="0"/>
                                  <w:divBdr>
                                    <w:top w:val="none" w:sz="0" w:space="0" w:color="auto"/>
                                    <w:left w:val="none" w:sz="0" w:space="0" w:color="auto"/>
                                    <w:bottom w:val="none" w:sz="0" w:space="0" w:color="auto"/>
                                    <w:right w:val="none" w:sz="0" w:space="0" w:color="auto"/>
                                  </w:divBdr>
                                  <w:divsChild>
                                    <w:div w:id="563688820">
                                      <w:marLeft w:val="0"/>
                                      <w:marRight w:val="0"/>
                                      <w:marTop w:val="0"/>
                                      <w:marBottom w:val="0"/>
                                      <w:divBdr>
                                        <w:top w:val="none" w:sz="0" w:space="0" w:color="auto"/>
                                        <w:left w:val="none" w:sz="0" w:space="0" w:color="auto"/>
                                        <w:bottom w:val="none" w:sz="0" w:space="0" w:color="auto"/>
                                        <w:right w:val="none" w:sz="0" w:space="0" w:color="auto"/>
                                      </w:divBdr>
                                      <w:divsChild>
                                        <w:div w:id="946038438">
                                          <w:marLeft w:val="0"/>
                                          <w:marRight w:val="0"/>
                                          <w:marTop w:val="0"/>
                                          <w:marBottom w:val="0"/>
                                          <w:divBdr>
                                            <w:top w:val="none" w:sz="0" w:space="0" w:color="auto"/>
                                            <w:left w:val="none" w:sz="0" w:space="0" w:color="auto"/>
                                            <w:bottom w:val="none" w:sz="0" w:space="0" w:color="auto"/>
                                            <w:right w:val="none" w:sz="0" w:space="0" w:color="auto"/>
                                          </w:divBdr>
                                          <w:divsChild>
                                            <w:div w:id="1986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163242">
      <w:bodyDiv w:val="1"/>
      <w:marLeft w:val="0"/>
      <w:marRight w:val="0"/>
      <w:marTop w:val="0"/>
      <w:marBottom w:val="0"/>
      <w:divBdr>
        <w:top w:val="none" w:sz="0" w:space="0" w:color="auto"/>
        <w:left w:val="none" w:sz="0" w:space="0" w:color="auto"/>
        <w:bottom w:val="none" w:sz="0" w:space="0" w:color="auto"/>
        <w:right w:val="none" w:sz="0" w:space="0" w:color="auto"/>
      </w:divBdr>
    </w:div>
    <w:div w:id="1213886669">
      <w:bodyDiv w:val="1"/>
      <w:marLeft w:val="0"/>
      <w:marRight w:val="0"/>
      <w:marTop w:val="0"/>
      <w:marBottom w:val="0"/>
      <w:divBdr>
        <w:top w:val="none" w:sz="0" w:space="0" w:color="auto"/>
        <w:left w:val="none" w:sz="0" w:space="0" w:color="auto"/>
        <w:bottom w:val="none" w:sz="0" w:space="0" w:color="auto"/>
        <w:right w:val="none" w:sz="0" w:space="0" w:color="auto"/>
      </w:divBdr>
      <w:divsChild>
        <w:div w:id="738482895">
          <w:marLeft w:val="0"/>
          <w:marRight w:val="0"/>
          <w:marTop w:val="0"/>
          <w:marBottom w:val="0"/>
          <w:divBdr>
            <w:top w:val="none" w:sz="0" w:space="0" w:color="auto"/>
            <w:left w:val="none" w:sz="0" w:space="0" w:color="auto"/>
            <w:bottom w:val="none" w:sz="0" w:space="0" w:color="auto"/>
            <w:right w:val="none" w:sz="0" w:space="0" w:color="auto"/>
          </w:divBdr>
          <w:divsChild>
            <w:div w:id="16391745">
              <w:marLeft w:val="0"/>
              <w:marRight w:val="0"/>
              <w:marTop w:val="0"/>
              <w:marBottom w:val="0"/>
              <w:divBdr>
                <w:top w:val="none" w:sz="0" w:space="0" w:color="auto"/>
                <w:left w:val="none" w:sz="0" w:space="0" w:color="auto"/>
                <w:bottom w:val="none" w:sz="0" w:space="0" w:color="auto"/>
                <w:right w:val="none" w:sz="0" w:space="0" w:color="auto"/>
              </w:divBdr>
              <w:divsChild>
                <w:div w:id="1208680548">
                  <w:marLeft w:val="0"/>
                  <w:marRight w:val="0"/>
                  <w:marTop w:val="0"/>
                  <w:marBottom w:val="0"/>
                  <w:divBdr>
                    <w:top w:val="none" w:sz="0" w:space="0" w:color="auto"/>
                    <w:left w:val="none" w:sz="0" w:space="0" w:color="auto"/>
                    <w:bottom w:val="none" w:sz="0" w:space="0" w:color="auto"/>
                    <w:right w:val="none" w:sz="0" w:space="0" w:color="auto"/>
                  </w:divBdr>
                  <w:divsChild>
                    <w:div w:id="529759403">
                      <w:marLeft w:val="0"/>
                      <w:marRight w:val="0"/>
                      <w:marTop w:val="0"/>
                      <w:marBottom w:val="0"/>
                      <w:divBdr>
                        <w:top w:val="none" w:sz="0" w:space="0" w:color="auto"/>
                        <w:left w:val="none" w:sz="0" w:space="0" w:color="auto"/>
                        <w:bottom w:val="none" w:sz="0" w:space="0" w:color="auto"/>
                        <w:right w:val="none" w:sz="0" w:space="0" w:color="auto"/>
                      </w:divBdr>
                      <w:divsChild>
                        <w:div w:id="1830100945">
                          <w:marLeft w:val="0"/>
                          <w:marRight w:val="0"/>
                          <w:marTop w:val="0"/>
                          <w:marBottom w:val="0"/>
                          <w:divBdr>
                            <w:top w:val="none" w:sz="0" w:space="0" w:color="auto"/>
                            <w:left w:val="none" w:sz="0" w:space="0" w:color="auto"/>
                            <w:bottom w:val="none" w:sz="0" w:space="0" w:color="auto"/>
                            <w:right w:val="none" w:sz="0" w:space="0" w:color="auto"/>
                          </w:divBdr>
                          <w:divsChild>
                            <w:div w:id="1063522705">
                              <w:marLeft w:val="0"/>
                              <w:marRight w:val="0"/>
                              <w:marTop w:val="0"/>
                              <w:marBottom w:val="0"/>
                              <w:divBdr>
                                <w:top w:val="none" w:sz="0" w:space="0" w:color="auto"/>
                                <w:left w:val="none" w:sz="0" w:space="0" w:color="auto"/>
                                <w:bottom w:val="none" w:sz="0" w:space="0" w:color="auto"/>
                                <w:right w:val="none" w:sz="0" w:space="0" w:color="auto"/>
                              </w:divBdr>
                              <w:divsChild>
                                <w:div w:id="13077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8267">
      <w:bodyDiv w:val="1"/>
      <w:marLeft w:val="0"/>
      <w:marRight w:val="0"/>
      <w:marTop w:val="0"/>
      <w:marBottom w:val="0"/>
      <w:divBdr>
        <w:top w:val="none" w:sz="0" w:space="0" w:color="auto"/>
        <w:left w:val="none" w:sz="0" w:space="0" w:color="auto"/>
        <w:bottom w:val="none" w:sz="0" w:space="0" w:color="auto"/>
        <w:right w:val="none" w:sz="0" w:space="0" w:color="auto"/>
      </w:divBdr>
      <w:divsChild>
        <w:div w:id="77750764">
          <w:marLeft w:val="0"/>
          <w:marRight w:val="0"/>
          <w:marTop w:val="0"/>
          <w:marBottom w:val="0"/>
          <w:divBdr>
            <w:top w:val="none" w:sz="0" w:space="0" w:color="auto"/>
            <w:left w:val="none" w:sz="0" w:space="0" w:color="auto"/>
            <w:bottom w:val="none" w:sz="0" w:space="0" w:color="auto"/>
            <w:right w:val="none" w:sz="0" w:space="0" w:color="auto"/>
          </w:divBdr>
          <w:divsChild>
            <w:div w:id="1614940874">
              <w:marLeft w:val="0"/>
              <w:marRight w:val="0"/>
              <w:marTop w:val="0"/>
              <w:marBottom w:val="0"/>
              <w:divBdr>
                <w:top w:val="none" w:sz="0" w:space="0" w:color="auto"/>
                <w:left w:val="none" w:sz="0" w:space="0" w:color="auto"/>
                <w:bottom w:val="none" w:sz="0" w:space="0" w:color="auto"/>
                <w:right w:val="none" w:sz="0" w:space="0" w:color="auto"/>
              </w:divBdr>
              <w:divsChild>
                <w:div w:id="2131825010">
                  <w:marLeft w:val="0"/>
                  <w:marRight w:val="0"/>
                  <w:marTop w:val="0"/>
                  <w:marBottom w:val="0"/>
                  <w:divBdr>
                    <w:top w:val="none" w:sz="0" w:space="0" w:color="auto"/>
                    <w:left w:val="none" w:sz="0" w:space="0" w:color="auto"/>
                    <w:bottom w:val="none" w:sz="0" w:space="0" w:color="auto"/>
                    <w:right w:val="none" w:sz="0" w:space="0" w:color="auto"/>
                  </w:divBdr>
                  <w:divsChild>
                    <w:div w:id="1764375229">
                      <w:marLeft w:val="0"/>
                      <w:marRight w:val="0"/>
                      <w:marTop w:val="0"/>
                      <w:marBottom w:val="0"/>
                      <w:divBdr>
                        <w:top w:val="none" w:sz="0" w:space="0" w:color="auto"/>
                        <w:left w:val="none" w:sz="0" w:space="0" w:color="auto"/>
                        <w:bottom w:val="none" w:sz="0" w:space="0" w:color="auto"/>
                        <w:right w:val="none" w:sz="0" w:space="0" w:color="auto"/>
                      </w:divBdr>
                      <w:divsChild>
                        <w:div w:id="619919570">
                          <w:marLeft w:val="0"/>
                          <w:marRight w:val="0"/>
                          <w:marTop w:val="0"/>
                          <w:marBottom w:val="0"/>
                          <w:divBdr>
                            <w:top w:val="none" w:sz="0" w:space="0" w:color="auto"/>
                            <w:left w:val="none" w:sz="0" w:space="0" w:color="auto"/>
                            <w:bottom w:val="none" w:sz="0" w:space="0" w:color="auto"/>
                            <w:right w:val="none" w:sz="0" w:space="0" w:color="auto"/>
                          </w:divBdr>
                          <w:divsChild>
                            <w:div w:id="1638877860">
                              <w:marLeft w:val="0"/>
                              <w:marRight w:val="0"/>
                              <w:marTop w:val="0"/>
                              <w:marBottom w:val="0"/>
                              <w:divBdr>
                                <w:top w:val="none" w:sz="0" w:space="0" w:color="auto"/>
                                <w:left w:val="none" w:sz="0" w:space="0" w:color="auto"/>
                                <w:bottom w:val="none" w:sz="0" w:space="0" w:color="auto"/>
                                <w:right w:val="none" w:sz="0" w:space="0" w:color="auto"/>
                              </w:divBdr>
                              <w:divsChild>
                                <w:div w:id="1403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9460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756">
          <w:marLeft w:val="0"/>
          <w:marRight w:val="0"/>
          <w:marTop w:val="0"/>
          <w:marBottom w:val="0"/>
          <w:divBdr>
            <w:top w:val="none" w:sz="0" w:space="0" w:color="auto"/>
            <w:left w:val="none" w:sz="0" w:space="0" w:color="auto"/>
            <w:bottom w:val="none" w:sz="0" w:space="0" w:color="auto"/>
            <w:right w:val="none" w:sz="0" w:space="0" w:color="auto"/>
          </w:divBdr>
          <w:divsChild>
            <w:div w:id="1809668491">
              <w:marLeft w:val="0"/>
              <w:marRight w:val="0"/>
              <w:marTop w:val="0"/>
              <w:marBottom w:val="0"/>
              <w:divBdr>
                <w:top w:val="none" w:sz="0" w:space="0" w:color="auto"/>
                <w:left w:val="none" w:sz="0" w:space="0" w:color="auto"/>
                <w:bottom w:val="none" w:sz="0" w:space="0" w:color="auto"/>
                <w:right w:val="none" w:sz="0" w:space="0" w:color="auto"/>
              </w:divBdr>
              <w:divsChild>
                <w:div w:id="757292231">
                  <w:marLeft w:val="0"/>
                  <w:marRight w:val="0"/>
                  <w:marTop w:val="0"/>
                  <w:marBottom w:val="0"/>
                  <w:divBdr>
                    <w:top w:val="none" w:sz="0" w:space="0" w:color="auto"/>
                    <w:left w:val="none" w:sz="0" w:space="0" w:color="auto"/>
                    <w:bottom w:val="none" w:sz="0" w:space="0" w:color="auto"/>
                    <w:right w:val="none" w:sz="0" w:space="0" w:color="auto"/>
                  </w:divBdr>
                  <w:divsChild>
                    <w:div w:id="336347839">
                      <w:marLeft w:val="0"/>
                      <w:marRight w:val="0"/>
                      <w:marTop w:val="0"/>
                      <w:marBottom w:val="0"/>
                      <w:divBdr>
                        <w:top w:val="none" w:sz="0" w:space="0" w:color="auto"/>
                        <w:left w:val="none" w:sz="0" w:space="0" w:color="auto"/>
                        <w:bottom w:val="none" w:sz="0" w:space="0" w:color="auto"/>
                        <w:right w:val="none" w:sz="0" w:space="0" w:color="auto"/>
                      </w:divBdr>
                      <w:divsChild>
                        <w:div w:id="977757869">
                          <w:marLeft w:val="0"/>
                          <w:marRight w:val="0"/>
                          <w:marTop w:val="0"/>
                          <w:marBottom w:val="0"/>
                          <w:divBdr>
                            <w:top w:val="none" w:sz="0" w:space="0" w:color="auto"/>
                            <w:left w:val="none" w:sz="0" w:space="0" w:color="auto"/>
                            <w:bottom w:val="none" w:sz="0" w:space="0" w:color="auto"/>
                            <w:right w:val="none" w:sz="0" w:space="0" w:color="auto"/>
                          </w:divBdr>
                          <w:divsChild>
                            <w:div w:id="1051884160">
                              <w:marLeft w:val="0"/>
                              <w:marRight w:val="0"/>
                              <w:marTop w:val="0"/>
                              <w:marBottom w:val="0"/>
                              <w:divBdr>
                                <w:top w:val="none" w:sz="0" w:space="0" w:color="auto"/>
                                <w:left w:val="none" w:sz="0" w:space="0" w:color="auto"/>
                                <w:bottom w:val="none" w:sz="0" w:space="0" w:color="auto"/>
                                <w:right w:val="none" w:sz="0" w:space="0" w:color="auto"/>
                              </w:divBdr>
                              <w:divsChild>
                                <w:div w:id="4097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2860">
      <w:bodyDiv w:val="1"/>
      <w:marLeft w:val="0"/>
      <w:marRight w:val="0"/>
      <w:marTop w:val="0"/>
      <w:marBottom w:val="0"/>
      <w:divBdr>
        <w:top w:val="none" w:sz="0" w:space="0" w:color="auto"/>
        <w:left w:val="none" w:sz="0" w:space="0" w:color="auto"/>
        <w:bottom w:val="none" w:sz="0" w:space="0" w:color="auto"/>
        <w:right w:val="none" w:sz="0" w:space="0" w:color="auto"/>
      </w:divBdr>
      <w:divsChild>
        <w:div w:id="613682592">
          <w:marLeft w:val="0"/>
          <w:marRight w:val="0"/>
          <w:marTop w:val="0"/>
          <w:marBottom w:val="0"/>
          <w:divBdr>
            <w:top w:val="none" w:sz="0" w:space="0" w:color="auto"/>
            <w:left w:val="none" w:sz="0" w:space="0" w:color="auto"/>
            <w:bottom w:val="none" w:sz="0" w:space="0" w:color="auto"/>
            <w:right w:val="none" w:sz="0" w:space="0" w:color="auto"/>
          </w:divBdr>
          <w:divsChild>
            <w:div w:id="399014444">
              <w:marLeft w:val="0"/>
              <w:marRight w:val="0"/>
              <w:marTop w:val="0"/>
              <w:marBottom w:val="0"/>
              <w:divBdr>
                <w:top w:val="none" w:sz="0" w:space="0" w:color="auto"/>
                <w:left w:val="none" w:sz="0" w:space="0" w:color="auto"/>
                <w:bottom w:val="none" w:sz="0" w:space="0" w:color="auto"/>
                <w:right w:val="none" w:sz="0" w:space="0" w:color="auto"/>
              </w:divBdr>
              <w:divsChild>
                <w:div w:id="867840898">
                  <w:marLeft w:val="0"/>
                  <w:marRight w:val="0"/>
                  <w:marTop w:val="0"/>
                  <w:marBottom w:val="0"/>
                  <w:divBdr>
                    <w:top w:val="none" w:sz="0" w:space="0" w:color="auto"/>
                    <w:left w:val="none" w:sz="0" w:space="0" w:color="auto"/>
                    <w:bottom w:val="none" w:sz="0" w:space="0" w:color="auto"/>
                    <w:right w:val="none" w:sz="0" w:space="0" w:color="auto"/>
                  </w:divBdr>
                  <w:divsChild>
                    <w:div w:id="1897206743">
                      <w:marLeft w:val="0"/>
                      <w:marRight w:val="0"/>
                      <w:marTop w:val="0"/>
                      <w:marBottom w:val="300"/>
                      <w:divBdr>
                        <w:top w:val="none" w:sz="0" w:space="0" w:color="auto"/>
                        <w:left w:val="none" w:sz="0" w:space="0" w:color="auto"/>
                        <w:bottom w:val="none" w:sz="0" w:space="0" w:color="auto"/>
                        <w:right w:val="none" w:sz="0" w:space="0" w:color="auto"/>
                      </w:divBdr>
                      <w:divsChild>
                        <w:div w:id="1085421982">
                          <w:marLeft w:val="0"/>
                          <w:marRight w:val="0"/>
                          <w:marTop w:val="0"/>
                          <w:marBottom w:val="0"/>
                          <w:divBdr>
                            <w:top w:val="none" w:sz="0" w:space="0" w:color="auto"/>
                            <w:left w:val="none" w:sz="0" w:space="0" w:color="auto"/>
                            <w:bottom w:val="none" w:sz="0" w:space="0" w:color="auto"/>
                            <w:right w:val="none" w:sz="0" w:space="0" w:color="auto"/>
                          </w:divBdr>
                          <w:divsChild>
                            <w:div w:id="306400516">
                              <w:marLeft w:val="0"/>
                              <w:marRight w:val="0"/>
                              <w:marTop w:val="0"/>
                              <w:marBottom w:val="0"/>
                              <w:divBdr>
                                <w:top w:val="none" w:sz="0" w:space="0" w:color="auto"/>
                                <w:left w:val="none" w:sz="0" w:space="0" w:color="auto"/>
                                <w:bottom w:val="none" w:sz="0" w:space="0" w:color="auto"/>
                                <w:right w:val="none" w:sz="0" w:space="0" w:color="auto"/>
                              </w:divBdr>
                              <w:divsChild>
                                <w:div w:id="874579769">
                                  <w:marLeft w:val="0"/>
                                  <w:marRight w:val="0"/>
                                  <w:marTop w:val="0"/>
                                  <w:marBottom w:val="0"/>
                                  <w:divBdr>
                                    <w:top w:val="none" w:sz="0" w:space="0" w:color="auto"/>
                                    <w:left w:val="none" w:sz="0" w:space="0" w:color="auto"/>
                                    <w:bottom w:val="none" w:sz="0" w:space="0" w:color="auto"/>
                                    <w:right w:val="none" w:sz="0" w:space="0" w:color="auto"/>
                                  </w:divBdr>
                                  <w:divsChild>
                                    <w:div w:id="143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1000">
      <w:bodyDiv w:val="1"/>
      <w:marLeft w:val="0"/>
      <w:marRight w:val="0"/>
      <w:marTop w:val="0"/>
      <w:marBottom w:val="0"/>
      <w:divBdr>
        <w:top w:val="none" w:sz="0" w:space="0" w:color="auto"/>
        <w:left w:val="none" w:sz="0" w:space="0" w:color="auto"/>
        <w:bottom w:val="none" w:sz="0" w:space="0" w:color="auto"/>
        <w:right w:val="none" w:sz="0" w:space="0" w:color="auto"/>
      </w:divBdr>
      <w:divsChild>
        <w:div w:id="706175488">
          <w:marLeft w:val="0"/>
          <w:marRight w:val="0"/>
          <w:marTop w:val="0"/>
          <w:marBottom w:val="0"/>
          <w:divBdr>
            <w:top w:val="none" w:sz="0" w:space="0" w:color="auto"/>
            <w:left w:val="none" w:sz="0" w:space="0" w:color="auto"/>
            <w:bottom w:val="none" w:sz="0" w:space="0" w:color="auto"/>
            <w:right w:val="none" w:sz="0" w:space="0" w:color="auto"/>
          </w:divBdr>
          <w:divsChild>
            <w:div w:id="1979843976">
              <w:marLeft w:val="0"/>
              <w:marRight w:val="0"/>
              <w:marTop w:val="0"/>
              <w:marBottom w:val="0"/>
              <w:divBdr>
                <w:top w:val="none" w:sz="0" w:space="0" w:color="auto"/>
                <w:left w:val="none" w:sz="0" w:space="0" w:color="auto"/>
                <w:bottom w:val="none" w:sz="0" w:space="0" w:color="auto"/>
                <w:right w:val="none" w:sz="0" w:space="0" w:color="auto"/>
              </w:divBdr>
              <w:divsChild>
                <w:div w:id="530923084">
                  <w:marLeft w:val="0"/>
                  <w:marRight w:val="0"/>
                  <w:marTop w:val="0"/>
                  <w:marBottom w:val="0"/>
                  <w:divBdr>
                    <w:top w:val="none" w:sz="0" w:space="0" w:color="auto"/>
                    <w:left w:val="none" w:sz="0" w:space="0" w:color="auto"/>
                    <w:bottom w:val="none" w:sz="0" w:space="0" w:color="auto"/>
                    <w:right w:val="none" w:sz="0" w:space="0" w:color="auto"/>
                  </w:divBdr>
                  <w:divsChild>
                    <w:div w:id="552351719">
                      <w:marLeft w:val="0"/>
                      <w:marRight w:val="0"/>
                      <w:marTop w:val="0"/>
                      <w:marBottom w:val="0"/>
                      <w:divBdr>
                        <w:top w:val="none" w:sz="0" w:space="0" w:color="auto"/>
                        <w:left w:val="none" w:sz="0" w:space="0" w:color="auto"/>
                        <w:bottom w:val="none" w:sz="0" w:space="0" w:color="auto"/>
                        <w:right w:val="none" w:sz="0" w:space="0" w:color="auto"/>
                      </w:divBdr>
                      <w:divsChild>
                        <w:div w:id="1686705685">
                          <w:marLeft w:val="0"/>
                          <w:marRight w:val="0"/>
                          <w:marTop w:val="0"/>
                          <w:marBottom w:val="0"/>
                          <w:divBdr>
                            <w:top w:val="none" w:sz="0" w:space="0" w:color="auto"/>
                            <w:left w:val="none" w:sz="0" w:space="0" w:color="auto"/>
                            <w:bottom w:val="none" w:sz="0" w:space="0" w:color="auto"/>
                            <w:right w:val="none" w:sz="0" w:space="0" w:color="auto"/>
                          </w:divBdr>
                          <w:divsChild>
                            <w:div w:id="1721631603">
                              <w:marLeft w:val="0"/>
                              <w:marRight w:val="0"/>
                              <w:marTop w:val="0"/>
                              <w:marBottom w:val="0"/>
                              <w:divBdr>
                                <w:top w:val="none" w:sz="0" w:space="0" w:color="auto"/>
                                <w:left w:val="none" w:sz="0" w:space="0" w:color="auto"/>
                                <w:bottom w:val="none" w:sz="0" w:space="0" w:color="auto"/>
                                <w:right w:val="none" w:sz="0" w:space="0" w:color="auto"/>
                              </w:divBdr>
                              <w:divsChild>
                                <w:div w:id="800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845752">
      <w:bodyDiv w:val="1"/>
      <w:marLeft w:val="0"/>
      <w:marRight w:val="0"/>
      <w:marTop w:val="0"/>
      <w:marBottom w:val="0"/>
      <w:divBdr>
        <w:top w:val="none" w:sz="0" w:space="0" w:color="auto"/>
        <w:left w:val="none" w:sz="0" w:space="0" w:color="auto"/>
        <w:bottom w:val="none" w:sz="0" w:space="0" w:color="auto"/>
        <w:right w:val="none" w:sz="0" w:space="0" w:color="auto"/>
      </w:divBdr>
      <w:divsChild>
        <w:div w:id="1257978239">
          <w:marLeft w:val="0"/>
          <w:marRight w:val="0"/>
          <w:marTop w:val="780"/>
          <w:marBottom w:val="300"/>
          <w:divBdr>
            <w:top w:val="none" w:sz="0" w:space="0" w:color="auto"/>
            <w:left w:val="none" w:sz="0" w:space="0" w:color="auto"/>
            <w:bottom w:val="none" w:sz="0" w:space="0" w:color="auto"/>
            <w:right w:val="none" w:sz="0" w:space="0" w:color="auto"/>
          </w:divBdr>
          <w:divsChild>
            <w:div w:id="234514151">
              <w:marLeft w:val="0"/>
              <w:marRight w:val="0"/>
              <w:marTop w:val="0"/>
              <w:marBottom w:val="0"/>
              <w:divBdr>
                <w:top w:val="none" w:sz="0" w:space="0" w:color="auto"/>
                <w:left w:val="none" w:sz="0" w:space="0" w:color="auto"/>
                <w:bottom w:val="none" w:sz="0" w:space="0" w:color="auto"/>
                <w:right w:val="none" w:sz="0" w:space="0" w:color="auto"/>
              </w:divBdr>
              <w:divsChild>
                <w:div w:id="2086951329">
                  <w:marLeft w:val="0"/>
                  <w:marRight w:val="0"/>
                  <w:marTop w:val="0"/>
                  <w:marBottom w:val="0"/>
                  <w:divBdr>
                    <w:top w:val="none" w:sz="0" w:space="0" w:color="auto"/>
                    <w:left w:val="none" w:sz="0" w:space="0" w:color="auto"/>
                    <w:bottom w:val="none" w:sz="0" w:space="0" w:color="auto"/>
                    <w:right w:val="none" w:sz="0" w:space="0" w:color="auto"/>
                  </w:divBdr>
                  <w:divsChild>
                    <w:div w:id="1664432308">
                      <w:marLeft w:val="0"/>
                      <w:marRight w:val="0"/>
                      <w:marTop w:val="0"/>
                      <w:marBottom w:val="0"/>
                      <w:divBdr>
                        <w:top w:val="none" w:sz="0" w:space="0" w:color="auto"/>
                        <w:left w:val="none" w:sz="0" w:space="0" w:color="auto"/>
                        <w:bottom w:val="none" w:sz="0" w:space="0" w:color="auto"/>
                        <w:right w:val="none" w:sz="0" w:space="0" w:color="auto"/>
                      </w:divBdr>
                      <w:divsChild>
                        <w:div w:id="235940416">
                          <w:marLeft w:val="0"/>
                          <w:marRight w:val="0"/>
                          <w:marTop w:val="0"/>
                          <w:marBottom w:val="0"/>
                          <w:divBdr>
                            <w:top w:val="none" w:sz="0" w:space="0" w:color="auto"/>
                            <w:left w:val="none" w:sz="0" w:space="0" w:color="auto"/>
                            <w:bottom w:val="none" w:sz="0" w:space="0" w:color="auto"/>
                            <w:right w:val="none" w:sz="0" w:space="0" w:color="auto"/>
                          </w:divBdr>
                          <w:divsChild>
                            <w:div w:id="1170288857">
                              <w:marLeft w:val="0"/>
                              <w:marRight w:val="0"/>
                              <w:marTop w:val="0"/>
                              <w:marBottom w:val="0"/>
                              <w:divBdr>
                                <w:top w:val="none" w:sz="0" w:space="0" w:color="auto"/>
                                <w:left w:val="none" w:sz="0" w:space="0" w:color="auto"/>
                                <w:bottom w:val="none" w:sz="0" w:space="0" w:color="auto"/>
                                <w:right w:val="none" w:sz="0" w:space="0" w:color="auto"/>
                              </w:divBdr>
                              <w:divsChild>
                                <w:div w:id="11871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93105">
      <w:bodyDiv w:val="1"/>
      <w:marLeft w:val="0"/>
      <w:marRight w:val="0"/>
      <w:marTop w:val="0"/>
      <w:marBottom w:val="0"/>
      <w:divBdr>
        <w:top w:val="none" w:sz="0" w:space="0" w:color="auto"/>
        <w:left w:val="none" w:sz="0" w:space="0" w:color="auto"/>
        <w:bottom w:val="none" w:sz="0" w:space="0" w:color="auto"/>
        <w:right w:val="none" w:sz="0" w:space="0" w:color="auto"/>
      </w:divBdr>
      <w:divsChild>
        <w:div w:id="491917862">
          <w:marLeft w:val="0"/>
          <w:marRight w:val="0"/>
          <w:marTop w:val="0"/>
          <w:marBottom w:val="0"/>
          <w:divBdr>
            <w:top w:val="none" w:sz="0" w:space="0" w:color="auto"/>
            <w:left w:val="none" w:sz="0" w:space="0" w:color="auto"/>
            <w:bottom w:val="none" w:sz="0" w:space="0" w:color="auto"/>
            <w:right w:val="none" w:sz="0" w:space="0" w:color="auto"/>
          </w:divBdr>
          <w:divsChild>
            <w:div w:id="1954437601">
              <w:marLeft w:val="0"/>
              <w:marRight w:val="0"/>
              <w:marTop w:val="0"/>
              <w:marBottom w:val="0"/>
              <w:divBdr>
                <w:top w:val="none" w:sz="0" w:space="0" w:color="auto"/>
                <w:left w:val="none" w:sz="0" w:space="0" w:color="auto"/>
                <w:bottom w:val="none" w:sz="0" w:space="0" w:color="auto"/>
                <w:right w:val="none" w:sz="0" w:space="0" w:color="auto"/>
              </w:divBdr>
              <w:divsChild>
                <w:div w:id="1610428959">
                  <w:marLeft w:val="0"/>
                  <w:marRight w:val="0"/>
                  <w:marTop w:val="0"/>
                  <w:marBottom w:val="0"/>
                  <w:divBdr>
                    <w:top w:val="none" w:sz="0" w:space="0" w:color="auto"/>
                    <w:left w:val="none" w:sz="0" w:space="0" w:color="auto"/>
                    <w:bottom w:val="none" w:sz="0" w:space="0" w:color="auto"/>
                    <w:right w:val="none" w:sz="0" w:space="0" w:color="auto"/>
                  </w:divBdr>
                  <w:divsChild>
                    <w:div w:id="746224691">
                      <w:marLeft w:val="0"/>
                      <w:marRight w:val="0"/>
                      <w:marTop w:val="0"/>
                      <w:marBottom w:val="0"/>
                      <w:divBdr>
                        <w:top w:val="none" w:sz="0" w:space="0" w:color="auto"/>
                        <w:left w:val="none" w:sz="0" w:space="0" w:color="auto"/>
                        <w:bottom w:val="none" w:sz="0" w:space="0" w:color="auto"/>
                        <w:right w:val="none" w:sz="0" w:space="0" w:color="auto"/>
                      </w:divBdr>
                      <w:divsChild>
                        <w:div w:id="258298757">
                          <w:marLeft w:val="0"/>
                          <w:marRight w:val="0"/>
                          <w:marTop w:val="0"/>
                          <w:marBottom w:val="0"/>
                          <w:divBdr>
                            <w:top w:val="none" w:sz="0" w:space="0" w:color="auto"/>
                            <w:left w:val="none" w:sz="0" w:space="0" w:color="auto"/>
                            <w:bottom w:val="none" w:sz="0" w:space="0" w:color="auto"/>
                            <w:right w:val="none" w:sz="0" w:space="0" w:color="auto"/>
                          </w:divBdr>
                          <w:divsChild>
                            <w:div w:id="1713339024">
                              <w:marLeft w:val="0"/>
                              <w:marRight w:val="0"/>
                              <w:marTop w:val="0"/>
                              <w:marBottom w:val="0"/>
                              <w:divBdr>
                                <w:top w:val="none" w:sz="0" w:space="0" w:color="auto"/>
                                <w:left w:val="none" w:sz="0" w:space="0" w:color="auto"/>
                                <w:bottom w:val="none" w:sz="0" w:space="0" w:color="auto"/>
                                <w:right w:val="none" w:sz="0" w:space="0" w:color="auto"/>
                              </w:divBdr>
                              <w:divsChild>
                                <w:div w:id="1687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5096">
      <w:bodyDiv w:val="1"/>
      <w:marLeft w:val="0"/>
      <w:marRight w:val="0"/>
      <w:marTop w:val="0"/>
      <w:marBottom w:val="0"/>
      <w:divBdr>
        <w:top w:val="none" w:sz="0" w:space="0" w:color="auto"/>
        <w:left w:val="none" w:sz="0" w:space="0" w:color="auto"/>
        <w:bottom w:val="none" w:sz="0" w:space="0" w:color="auto"/>
        <w:right w:val="none" w:sz="0" w:space="0" w:color="auto"/>
      </w:divBdr>
      <w:divsChild>
        <w:div w:id="1986617823">
          <w:marLeft w:val="0"/>
          <w:marRight w:val="0"/>
          <w:marTop w:val="0"/>
          <w:marBottom w:val="0"/>
          <w:divBdr>
            <w:top w:val="none" w:sz="0" w:space="0" w:color="auto"/>
            <w:left w:val="none" w:sz="0" w:space="0" w:color="auto"/>
            <w:bottom w:val="none" w:sz="0" w:space="0" w:color="auto"/>
            <w:right w:val="none" w:sz="0" w:space="0" w:color="auto"/>
          </w:divBdr>
          <w:divsChild>
            <w:div w:id="1787502590">
              <w:marLeft w:val="0"/>
              <w:marRight w:val="0"/>
              <w:marTop w:val="0"/>
              <w:marBottom w:val="0"/>
              <w:divBdr>
                <w:top w:val="none" w:sz="0" w:space="0" w:color="auto"/>
                <w:left w:val="none" w:sz="0" w:space="0" w:color="auto"/>
                <w:bottom w:val="none" w:sz="0" w:space="0" w:color="auto"/>
                <w:right w:val="none" w:sz="0" w:space="0" w:color="auto"/>
              </w:divBdr>
              <w:divsChild>
                <w:div w:id="892959709">
                  <w:marLeft w:val="0"/>
                  <w:marRight w:val="0"/>
                  <w:marTop w:val="0"/>
                  <w:marBottom w:val="0"/>
                  <w:divBdr>
                    <w:top w:val="none" w:sz="0" w:space="0" w:color="auto"/>
                    <w:left w:val="none" w:sz="0" w:space="0" w:color="auto"/>
                    <w:bottom w:val="none" w:sz="0" w:space="0" w:color="auto"/>
                    <w:right w:val="none" w:sz="0" w:space="0" w:color="auto"/>
                  </w:divBdr>
                  <w:divsChild>
                    <w:div w:id="419526082">
                      <w:marLeft w:val="0"/>
                      <w:marRight w:val="0"/>
                      <w:marTop w:val="0"/>
                      <w:marBottom w:val="0"/>
                      <w:divBdr>
                        <w:top w:val="none" w:sz="0" w:space="0" w:color="auto"/>
                        <w:left w:val="none" w:sz="0" w:space="0" w:color="auto"/>
                        <w:bottom w:val="none" w:sz="0" w:space="0" w:color="auto"/>
                        <w:right w:val="none" w:sz="0" w:space="0" w:color="auto"/>
                      </w:divBdr>
                      <w:divsChild>
                        <w:div w:id="120654315">
                          <w:marLeft w:val="0"/>
                          <w:marRight w:val="0"/>
                          <w:marTop w:val="0"/>
                          <w:marBottom w:val="0"/>
                          <w:divBdr>
                            <w:top w:val="none" w:sz="0" w:space="0" w:color="auto"/>
                            <w:left w:val="none" w:sz="0" w:space="0" w:color="auto"/>
                            <w:bottom w:val="none" w:sz="0" w:space="0" w:color="auto"/>
                            <w:right w:val="none" w:sz="0" w:space="0" w:color="auto"/>
                          </w:divBdr>
                          <w:divsChild>
                            <w:div w:id="1559436390">
                              <w:marLeft w:val="0"/>
                              <w:marRight w:val="0"/>
                              <w:marTop w:val="0"/>
                              <w:marBottom w:val="0"/>
                              <w:divBdr>
                                <w:top w:val="none" w:sz="0" w:space="0" w:color="auto"/>
                                <w:left w:val="none" w:sz="0" w:space="0" w:color="auto"/>
                                <w:bottom w:val="none" w:sz="0" w:space="0" w:color="auto"/>
                                <w:right w:val="none" w:sz="0" w:space="0" w:color="auto"/>
                              </w:divBdr>
                              <w:divsChild>
                                <w:div w:id="20278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236002">
      <w:bodyDiv w:val="1"/>
      <w:marLeft w:val="0"/>
      <w:marRight w:val="0"/>
      <w:marTop w:val="0"/>
      <w:marBottom w:val="0"/>
      <w:divBdr>
        <w:top w:val="none" w:sz="0" w:space="0" w:color="auto"/>
        <w:left w:val="none" w:sz="0" w:space="0" w:color="auto"/>
        <w:bottom w:val="none" w:sz="0" w:space="0" w:color="auto"/>
        <w:right w:val="none" w:sz="0" w:space="0" w:color="auto"/>
      </w:divBdr>
      <w:divsChild>
        <w:div w:id="1153569619">
          <w:marLeft w:val="0"/>
          <w:marRight w:val="0"/>
          <w:marTop w:val="0"/>
          <w:marBottom w:val="0"/>
          <w:divBdr>
            <w:top w:val="none" w:sz="0" w:space="0" w:color="auto"/>
            <w:left w:val="none" w:sz="0" w:space="0" w:color="auto"/>
            <w:bottom w:val="none" w:sz="0" w:space="0" w:color="auto"/>
            <w:right w:val="none" w:sz="0" w:space="0" w:color="auto"/>
          </w:divBdr>
          <w:divsChild>
            <w:div w:id="1892498211">
              <w:marLeft w:val="0"/>
              <w:marRight w:val="0"/>
              <w:marTop w:val="0"/>
              <w:marBottom w:val="0"/>
              <w:divBdr>
                <w:top w:val="none" w:sz="0" w:space="0" w:color="auto"/>
                <w:left w:val="none" w:sz="0" w:space="0" w:color="auto"/>
                <w:bottom w:val="none" w:sz="0" w:space="0" w:color="auto"/>
                <w:right w:val="none" w:sz="0" w:space="0" w:color="auto"/>
              </w:divBdr>
              <w:divsChild>
                <w:div w:id="698238226">
                  <w:marLeft w:val="0"/>
                  <w:marRight w:val="0"/>
                  <w:marTop w:val="0"/>
                  <w:marBottom w:val="0"/>
                  <w:divBdr>
                    <w:top w:val="none" w:sz="0" w:space="0" w:color="auto"/>
                    <w:left w:val="none" w:sz="0" w:space="0" w:color="auto"/>
                    <w:bottom w:val="none" w:sz="0" w:space="0" w:color="auto"/>
                    <w:right w:val="none" w:sz="0" w:space="0" w:color="auto"/>
                  </w:divBdr>
                  <w:divsChild>
                    <w:div w:id="504787016">
                      <w:marLeft w:val="0"/>
                      <w:marRight w:val="0"/>
                      <w:marTop w:val="0"/>
                      <w:marBottom w:val="0"/>
                      <w:divBdr>
                        <w:top w:val="none" w:sz="0" w:space="0" w:color="auto"/>
                        <w:left w:val="none" w:sz="0" w:space="0" w:color="auto"/>
                        <w:bottom w:val="none" w:sz="0" w:space="0" w:color="auto"/>
                        <w:right w:val="none" w:sz="0" w:space="0" w:color="auto"/>
                      </w:divBdr>
                      <w:divsChild>
                        <w:div w:id="1903641449">
                          <w:marLeft w:val="0"/>
                          <w:marRight w:val="0"/>
                          <w:marTop w:val="0"/>
                          <w:marBottom w:val="0"/>
                          <w:divBdr>
                            <w:top w:val="none" w:sz="0" w:space="0" w:color="auto"/>
                            <w:left w:val="none" w:sz="0" w:space="0" w:color="auto"/>
                            <w:bottom w:val="none" w:sz="0" w:space="0" w:color="auto"/>
                            <w:right w:val="none" w:sz="0" w:space="0" w:color="auto"/>
                          </w:divBdr>
                          <w:divsChild>
                            <w:div w:id="715087141">
                              <w:marLeft w:val="0"/>
                              <w:marRight w:val="0"/>
                              <w:marTop w:val="0"/>
                              <w:marBottom w:val="0"/>
                              <w:divBdr>
                                <w:top w:val="none" w:sz="0" w:space="0" w:color="auto"/>
                                <w:left w:val="none" w:sz="0" w:space="0" w:color="auto"/>
                                <w:bottom w:val="none" w:sz="0" w:space="0" w:color="auto"/>
                                <w:right w:val="none" w:sz="0" w:space="0" w:color="auto"/>
                              </w:divBdr>
                              <w:divsChild>
                                <w:div w:id="431823311">
                                  <w:marLeft w:val="0"/>
                                  <w:marRight w:val="0"/>
                                  <w:marTop w:val="0"/>
                                  <w:marBottom w:val="0"/>
                                  <w:divBdr>
                                    <w:top w:val="none" w:sz="0" w:space="0" w:color="auto"/>
                                    <w:left w:val="none" w:sz="0" w:space="0" w:color="auto"/>
                                    <w:bottom w:val="none" w:sz="0" w:space="0" w:color="auto"/>
                                    <w:right w:val="none" w:sz="0" w:space="0" w:color="auto"/>
                                  </w:divBdr>
                                  <w:divsChild>
                                    <w:div w:id="348071355">
                                      <w:marLeft w:val="0"/>
                                      <w:marRight w:val="0"/>
                                      <w:marTop w:val="0"/>
                                      <w:marBottom w:val="0"/>
                                      <w:divBdr>
                                        <w:top w:val="none" w:sz="0" w:space="0" w:color="auto"/>
                                        <w:left w:val="none" w:sz="0" w:space="0" w:color="auto"/>
                                        <w:bottom w:val="none" w:sz="0" w:space="0" w:color="auto"/>
                                        <w:right w:val="none" w:sz="0" w:space="0" w:color="auto"/>
                                      </w:divBdr>
                                      <w:divsChild>
                                        <w:div w:id="907421940">
                                          <w:marLeft w:val="0"/>
                                          <w:marRight w:val="0"/>
                                          <w:marTop w:val="0"/>
                                          <w:marBottom w:val="0"/>
                                          <w:divBdr>
                                            <w:top w:val="none" w:sz="0" w:space="0" w:color="auto"/>
                                            <w:left w:val="none" w:sz="0" w:space="0" w:color="auto"/>
                                            <w:bottom w:val="none" w:sz="0" w:space="0" w:color="auto"/>
                                            <w:right w:val="none" w:sz="0" w:space="0" w:color="auto"/>
                                          </w:divBdr>
                                          <w:divsChild>
                                            <w:div w:id="1194074819">
                                              <w:marLeft w:val="0"/>
                                              <w:marRight w:val="0"/>
                                              <w:marTop w:val="0"/>
                                              <w:marBottom w:val="0"/>
                                              <w:divBdr>
                                                <w:top w:val="none" w:sz="0" w:space="0" w:color="auto"/>
                                                <w:left w:val="none" w:sz="0" w:space="0" w:color="auto"/>
                                                <w:bottom w:val="none" w:sz="0" w:space="0" w:color="auto"/>
                                                <w:right w:val="none" w:sz="0" w:space="0" w:color="auto"/>
                                              </w:divBdr>
                                            </w:div>
                                          </w:divsChild>
                                        </w:div>
                                        <w:div w:id="1258321479">
                                          <w:marLeft w:val="0"/>
                                          <w:marRight w:val="0"/>
                                          <w:marTop w:val="0"/>
                                          <w:marBottom w:val="0"/>
                                          <w:divBdr>
                                            <w:top w:val="none" w:sz="0" w:space="0" w:color="auto"/>
                                            <w:left w:val="none" w:sz="0" w:space="0" w:color="auto"/>
                                            <w:bottom w:val="none" w:sz="0" w:space="0" w:color="auto"/>
                                            <w:right w:val="none" w:sz="0" w:space="0" w:color="auto"/>
                                          </w:divBdr>
                                          <w:divsChild>
                                            <w:div w:id="856965273">
                                              <w:marLeft w:val="0"/>
                                              <w:marRight w:val="0"/>
                                              <w:marTop w:val="0"/>
                                              <w:marBottom w:val="0"/>
                                              <w:divBdr>
                                                <w:top w:val="none" w:sz="0" w:space="0" w:color="auto"/>
                                                <w:left w:val="none" w:sz="0" w:space="0" w:color="auto"/>
                                                <w:bottom w:val="none" w:sz="0" w:space="0" w:color="auto"/>
                                                <w:right w:val="none" w:sz="0" w:space="0" w:color="auto"/>
                                              </w:divBdr>
                                            </w:div>
                                          </w:divsChild>
                                        </w:div>
                                        <w:div w:id="1474255194">
                                          <w:marLeft w:val="0"/>
                                          <w:marRight w:val="0"/>
                                          <w:marTop w:val="0"/>
                                          <w:marBottom w:val="0"/>
                                          <w:divBdr>
                                            <w:top w:val="none" w:sz="0" w:space="0" w:color="auto"/>
                                            <w:left w:val="none" w:sz="0" w:space="0" w:color="auto"/>
                                            <w:bottom w:val="none" w:sz="0" w:space="0" w:color="auto"/>
                                            <w:right w:val="none" w:sz="0" w:space="0" w:color="auto"/>
                                          </w:divBdr>
                                          <w:divsChild>
                                            <w:div w:id="1078361079">
                                              <w:marLeft w:val="0"/>
                                              <w:marRight w:val="0"/>
                                              <w:marTop w:val="0"/>
                                              <w:marBottom w:val="0"/>
                                              <w:divBdr>
                                                <w:top w:val="none" w:sz="0" w:space="0" w:color="auto"/>
                                                <w:left w:val="none" w:sz="0" w:space="0" w:color="auto"/>
                                                <w:bottom w:val="none" w:sz="0" w:space="0" w:color="auto"/>
                                                <w:right w:val="none" w:sz="0" w:space="0" w:color="auto"/>
                                              </w:divBdr>
                                            </w:div>
                                          </w:divsChild>
                                        </w:div>
                                        <w:div w:id="1607151972">
                                          <w:marLeft w:val="0"/>
                                          <w:marRight w:val="0"/>
                                          <w:marTop w:val="0"/>
                                          <w:marBottom w:val="0"/>
                                          <w:divBdr>
                                            <w:top w:val="none" w:sz="0" w:space="0" w:color="auto"/>
                                            <w:left w:val="none" w:sz="0" w:space="0" w:color="auto"/>
                                            <w:bottom w:val="none" w:sz="0" w:space="0" w:color="auto"/>
                                            <w:right w:val="none" w:sz="0" w:space="0" w:color="auto"/>
                                          </w:divBdr>
                                          <w:divsChild>
                                            <w:div w:id="1428192000">
                                              <w:marLeft w:val="0"/>
                                              <w:marRight w:val="0"/>
                                              <w:marTop w:val="0"/>
                                              <w:marBottom w:val="0"/>
                                              <w:divBdr>
                                                <w:top w:val="none" w:sz="0" w:space="0" w:color="auto"/>
                                                <w:left w:val="none" w:sz="0" w:space="0" w:color="auto"/>
                                                <w:bottom w:val="none" w:sz="0" w:space="0" w:color="auto"/>
                                                <w:right w:val="none" w:sz="0" w:space="0" w:color="auto"/>
                                              </w:divBdr>
                                            </w:div>
                                          </w:divsChild>
                                        </w:div>
                                        <w:div w:id="1885480072">
                                          <w:marLeft w:val="0"/>
                                          <w:marRight w:val="0"/>
                                          <w:marTop w:val="0"/>
                                          <w:marBottom w:val="0"/>
                                          <w:divBdr>
                                            <w:top w:val="none" w:sz="0" w:space="0" w:color="auto"/>
                                            <w:left w:val="none" w:sz="0" w:space="0" w:color="auto"/>
                                            <w:bottom w:val="none" w:sz="0" w:space="0" w:color="auto"/>
                                            <w:right w:val="none" w:sz="0" w:space="0" w:color="auto"/>
                                          </w:divBdr>
                                          <w:divsChild>
                                            <w:div w:id="493448069">
                                              <w:marLeft w:val="0"/>
                                              <w:marRight w:val="0"/>
                                              <w:marTop w:val="0"/>
                                              <w:marBottom w:val="0"/>
                                              <w:divBdr>
                                                <w:top w:val="none" w:sz="0" w:space="0" w:color="auto"/>
                                                <w:left w:val="none" w:sz="0" w:space="0" w:color="auto"/>
                                                <w:bottom w:val="none" w:sz="0" w:space="0" w:color="auto"/>
                                                <w:right w:val="none" w:sz="0" w:space="0" w:color="auto"/>
                                              </w:divBdr>
                                            </w:div>
                                          </w:divsChild>
                                        </w:div>
                                        <w:div w:id="2128573525">
                                          <w:marLeft w:val="0"/>
                                          <w:marRight w:val="0"/>
                                          <w:marTop w:val="0"/>
                                          <w:marBottom w:val="0"/>
                                          <w:divBdr>
                                            <w:top w:val="none" w:sz="0" w:space="0" w:color="auto"/>
                                            <w:left w:val="none" w:sz="0" w:space="0" w:color="auto"/>
                                            <w:bottom w:val="none" w:sz="0" w:space="0" w:color="auto"/>
                                            <w:right w:val="none" w:sz="0" w:space="0" w:color="auto"/>
                                          </w:divBdr>
                                          <w:divsChild>
                                            <w:div w:id="16374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555791">
      <w:bodyDiv w:val="1"/>
      <w:marLeft w:val="0"/>
      <w:marRight w:val="0"/>
      <w:marTop w:val="0"/>
      <w:marBottom w:val="0"/>
      <w:divBdr>
        <w:top w:val="none" w:sz="0" w:space="0" w:color="auto"/>
        <w:left w:val="none" w:sz="0" w:space="0" w:color="auto"/>
        <w:bottom w:val="none" w:sz="0" w:space="0" w:color="auto"/>
        <w:right w:val="none" w:sz="0" w:space="0" w:color="auto"/>
      </w:divBdr>
    </w:div>
    <w:div w:id="1514537997">
      <w:bodyDiv w:val="1"/>
      <w:marLeft w:val="0"/>
      <w:marRight w:val="0"/>
      <w:marTop w:val="0"/>
      <w:marBottom w:val="0"/>
      <w:divBdr>
        <w:top w:val="none" w:sz="0" w:space="0" w:color="auto"/>
        <w:left w:val="none" w:sz="0" w:space="0" w:color="auto"/>
        <w:bottom w:val="none" w:sz="0" w:space="0" w:color="auto"/>
        <w:right w:val="none" w:sz="0" w:space="0" w:color="auto"/>
      </w:divBdr>
      <w:divsChild>
        <w:div w:id="1929923548">
          <w:marLeft w:val="0"/>
          <w:marRight w:val="0"/>
          <w:marTop w:val="0"/>
          <w:marBottom w:val="0"/>
          <w:divBdr>
            <w:top w:val="none" w:sz="0" w:space="0" w:color="auto"/>
            <w:left w:val="none" w:sz="0" w:space="0" w:color="auto"/>
            <w:bottom w:val="none" w:sz="0" w:space="0" w:color="auto"/>
            <w:right w:val="none" w:sz="0" w:space="0" w:color="auto"/>
          </w:divBdr>
          <w:divsChild>
            <w:div w:id="1934776459">
              <w:marLeft w:val="0"/>
              <w:marRight w:val="0"/>
              <w:marTop w:val="0"/>
              <w:marBottom w:val="0"/>
              <w:divBdr>
                <w:top w:val="none" w:sz="0" w:space="0" w:color="auto"/>
                <w:left w:val="none" w:sz="0" w:space="0" w:color="auto"/>
                <w:bottom w:val="none" w:sz="0" w:space="0" w:color="auto"/>
                <w:right w:val="none" w:sz="0" w:space="0" w:color="auto"/>
              </w:divBdr>
              <w:divsChild>
                <w:div w:id="1893926702">
                  <w:marLeft w:val="0"/>
                  <w:marRight w:val="0"/>
                  <w:marTop w:val="0"/>
                  <w:marBottom w:val="0"/>
                  <w:divBdr>
                    <w:top w:val="none" w:sz="0" w:space="0" w:color="auto"/>
                    <w:left w:val="none" w:sz="0" w:space="0" w:color="auto"/>
                    <w:bottom w:val="none" w:sz="0" w:space="0" w:color="auto"/>
                    <w:right w:val="none" w:sz="0" w:space="0" w:color="auto"/>
                  </w:divBdr>
                  <w:divsChild>
                    <w:div w:id="188612691">
                      <w:marLeft w:val="0"/>
                      <w:marRight w:val="0"/>
                      <w:marTop w:val="0"/>
                      <w:marBottom w:val="0"/>
                      <w:divBdr>
                        <w:top w:val="none" w:sz="0" w:space="0" w:color="auto"/>
                        <w:left w:val="none" w:sz="0" w:space="0" w:color="auto"/>
                        <w:bottom w:val="none" w:sz="0" w:space="0" w:color="auto"/>
                        <w:right w:val="none" w:sz="0" w:space="0" w:color="auto"/>
                      </w:divBdr>
                      <w:divsChild>
                        <w:div w:id="2088263473">
                          <w:marLeft w:val="0"/>
                          <w:marRight w:val="0"/>
                          <w:marTop w:val="0"/>
                          <w:marBottom w:val="0"/>
                          <w:divBdr>
                            <w:top w:val="none" w:sz="0" w:space="0" w:color="auto"/>
                            <w:left w:val="none" w:sz="0" w:space="0" w:color="auto"/>
                            <w:bottom w:val="none" w:sz="0" w:space="0" w:color="auto"/>
                            <w:right w:val="none" w:sz="0" w:space="0" w:color="auto"/>
                          </w:divBdr>
                          <w:divsChild>
                            <w:div w:id="388067889">
                              <w:marLeft w:val="0"/>
                              <w:marRight w:val="0"/>
                              <w:marTop w:val="0"/>
                              <w:marBottom w:val="0"/>
                              <w:divBdr>
                                <w:top w:val="none" w:sz="0" w:space="0" w:color="auto"/>
                                <w:left w:val="none" w:sz="0" w:space="0" w:color="auto"/>
                                <w:bottom w:val="none" w:sz="0" w:space="0" w:color="auto"/>
                                <w:right w:val="none" w:sz="0" w:space="0" w:color="auto"/>
                              </w:divBdr>
                              <w:divsChild>
                                <w:div w:id="14251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5061">
      <w:bodyDiv w:val="1"/>
      <w:marLeft w:val="0"/>
      <w:marRight w:val="0"/>
      <w:marTop w:val="0"/>
      <w:marBottom w:val="0"/>
      <w:divBdr>
        <w:top w:val="none" w:sz="0" w:space="0" w:color="auto"/>
        <w:left w:val="none" w:sz="0" w:space="0" w:color="auto"/>
        <w:bottom w:val="none" w:sz="0" w:space="0" w:color="auto"/>
        <w:right w:val="none" w:sz="0" w:space="0" w:color="auto"/>
      </w:divBdr>
      <w:divsChild>
        <w:div w:id="514422368">
          <w:marLeft w:val="0"/>
          <w:marRight w:val="0"/>
          <w:marTop w:val="0"/>
          <w:marBottom w:val="0"/>
          <w:divBdr>
            <w:top w:val="none" w:sz="0" w:space="0" w:color="auto"/>
            <w:left w:val="none" w:sz="0" w:space="0" w:color="auto"/>
            <w:bottom w:val="none" w:sz="0" w:space="0" w:color="auto"/>
            <w:right w:val="none" w:sz="0" w:space="0" w:color="auto"/>
          </w:divBdr>
          <w:divsChild>
            <w:div w:id="1236428931">
              <w:marLeft w:val="0"/>
              <w:marRight w:val="0"/>
              <w:marTop w:val="0"/>
              <w:marBottom w:val="0"/>
              <w:divBdr>
                <w:top w:val="none" w:sz="0" w:space="0" w:color="auto"/>
                <w:left w:val="none" w:sz="0" w:space="0" w:color="auto"/>
                <w:bottom w:val="none" w:sz="0" w:space="0" w:color="auto"/>
                <w:right w:val="none" w:sz="0" w:space="0" w:color="auto"/>
              </w:divBdr>
              <w:divsChild>
                <w:div w:id="278533327">
                  <w:marLeft w:val="0"/>
                  <w:marRight w:val="0"/>
                  <w:marTop w:val="0"/>
                  <w:marBottom w:val="0"/>
                  <w:divBdr>
                    <w:top w:val="none" w:sz="0" w:space="0" w:color="auto"/>
                    <w:left w:val="none" w:sz="0" w:space="0" w:color="auto"/>
                    <w:bottom w:val="none" w:sz="0" w:space="0" w:color="auto"/>
                    <w:right w:val="none" w:sz="0" w:space="0" w:color="auto"/>
                  </w:divBdr>
                  <w:divsChild>
                    <w:div w:id="362361323">
                      <w:marLeft w:val="0"/>
                      <w:marRight w:val="0"/>
                      <w:marTop w:val="0"/>
                      <w:marBottom w:val="0"/>
                      <w:divBdr>
                        <w:top w:val="none" w:sz="0" w:space="0" w:color="auto"/>
                        <w:left w:val="none" w:sz="0" w:space="0" w:color="auto"/>
                        <w:bottom w:val="none" w:sz="0" w:space="0" w:color="auto"/>
                        <w:right w:val="none" w:sz="0" w:space="0" w:color="auto"/>
                      </w:divBdr>
                      <w:divsChild>
                        <w:div w:id="2049524244">
                          <w:marLeft w:val="0"/>
                          <w:marRight w:val="0"/>
                          <w:marTop w:val="0"/>
                          <w:marBottom w:val="0"/>
                          <w:divBdr>
                            <w:top w:val="none" w:sz="0" w:space="0" w:color="auto"/>
                            <w:left w:val="none" w:sz="0" w:space="0" w:color="auto"/>
                            <w:bottom w:val="none" w:sz="0" w:space="0" w:color="auto"/>
                            <w:right w:val="none" w:sz="0" w:space="0" w:color="auto"/>
                          </w:divBdr>
                          <w:divsChild>
                            <w:div w:id="1591088119">
                              <w:marLeft w:val="0"/>
                              <w:marRight w:val="0"/>
                              <w:marTop w:val="0"/>
                              <w:marBottom w:val="0"/>
                              <w:divBdr>
                                <w:top w:val="none" w:sz="0" w:space="0" w:color="auto"/>
                                <w:left w:val="none" w:sz="0" w:space="0" w:color="auto"/>
                                <w:bottom w:val="none" w:sz="0" w:space="0" w:color="auto"/>
                                <w:right w:val="none" w:sz="0" w:space="0" w:color="auto"/>
                              </w:divBdr>
                              <w:divsChild>
                                <w:div w:id="44648666">
                                  <w:marLeft w:val="0"/>
                                  <w:marRight w:val="0"/>
                                  <w:marTop w:val="0"/>
                                  <w:marBottom w:val="0"/>
                                  <w:divBdr>
                                    <w:top w:val="none" w:sz="0" w:space="0" w:color="auto"/>
                                    <w:left w:val="none" w:sz="0" w:space="0" w:color="auto"/>
                                    <w:bottom w:val="none" w:sz="0" w:space="0" w:color="auto"/>
                                    <w:right w:val="none" w:sz="0" w:space="0" w:color="auto"/>
                                  </w:divBdr>
                                </w:div>
                                <w:div w:id="1583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29538">
      <w:bodyDiv w:val="1"/>
      <w:marLeft w:val="0"/>
      <w:marRight w:val="0"/>
      <w:marTop w:val="0"/>
      <w:marBottom w:val="0"/>
      <w:divBdr>
        <w:top w:val="none" w:sz="0" w:space="0" w:color="auto"/>
        <w:left w:val="none" w:sz="0" w:space="0" w:color="auto"/>
        <w:bottom w:val="none" w:sz="0" w:space="0" w:color="auto"/>
        <w:right w:val="none" w:sz="0" w:space="0" w:color="auto"/>
      </w:divBdr>
      <w:divsChild>
        <w:div w:id="193469121">
          <w:marLeft w:val="0"/>
          <w:marRight w:val="0"/>
          <w:marTop w:val="0"/>
          <w:marBottom w:val="0"/>
          <w:divBdr>
            <w:top w:val="none" w:sz="0" w:space="0" w:color="auto"/>
            <w:left w:val="none" w:sz="0" w:space="0" w:color="auto"/>
            <w:bottom w:val="none" w:sz="0" w:space="0" w:color="auto"/>
            <w:right w:val="none" w:sz="0" w:space="0" w:color="auto"/>
          </w:divBdr>
          <w:divsChild>
            <w:div w:id="771900498">
              <w:marLeft w:val="0"/>
              <w:marRight w:val="0"/>
              <w:marTop w:val="0"/>
              <w:marBottom w:val="0"/>
              <w:divBdr>
                <w:top w:val="none" w:sz="0" w:space="0" w:color="auto"/>
                <w:left w:val="none" w:sz="0" w:space="0" w:color="auto"/>
                <w:bottom w:val="none" w:sz="0" w:space="0" w:color="auto"/>
                <w:right w:val="none" w:sz="0" w:space="0" w:color="auto"/>
              </w:divBdr>
              <w:divsChild>
                <w:div w:id="1279029310">
                  <w:marLeft w:val="0"/>
                  <w:marRight w:val="0"/>
                  <w:marTop w:val="0"/>
                  <w:marBottom w:val="0"/>
                  <w:divBdr>
                    <w:top w:val="none" w:sz="0" w:space="0" w:color="auto"/>
                    <w:left w:val="none" w:sz="0" w:space="0" w:color="auto"/>
                    <w:bottom w:val="none" w:sz="0" w:space="0" w:color="auto"/>
                    <w:right w:val="none" w:sz="0" w:space="0" w:color="auto"/>
                  </w:divBdr>
                  <w:divsChild>
                    <w:div w:id="1743209672">
                      <w:marLeft w:val="0"/>
                      <w:marRight w:val="0"/>
                      <w:marTop w:val="0"/>
                      <w:marBottom w:val="0"/>
                      <w:divBdr>
                        <w:top w:val="none" w:sz="0" w:space="0" w:color="auto"/>
                        <w:left w:val="none" w:sz="0" w:space="0" w:color="auto"/>
                        <w:bottom w:val="none" w:sz="0" w:space="0" w:color="auto"/>
                        <w:right w:val="none" w:sz="0" w:space="0" w:color="auto"/>
                      </w:divBdr>
                      <w:divsChild>
                        <w:div w:id="384917417">
                          <w:marLeft w:val="0"/>
                          <w:marRight w:val="0"/>
                          <w:marTop w:val="0"/>
                          <w:marBottom w:val="0"/>
                          <w:divBdr>
                            <w:top w:val="none" w:sz="0" w:space="0" w:color="auto"/>
                            <w:left w:val="none" w:sz="0" w:space="0" w:color="auto"/>
                            <w:bottom w:val="none" w:sz="0" w:space="0" w:color="auto"/>
                            <w:right w:val="none" w:sz="0" w:space="0" w:color="auto"/>
                          </w:divBdr>
                          <w:divsChild>
                            <w:div w:id="1185635395">
                              <w:marLeft w:val="0"/>
                              <w:marRight w:val="0"/>
                              <w:marTop w:val="0"/>
                              <w:marBottom w:val="0"/>
                              <w:divBdr>
                                <w:top w:val="none" w:sz="0" w:space="0" w:color="auto"/>
                                <w:left w:val="none" w:sz="0" w:space="0" w:color="auto"/>
                                <w:bottom w:val="none" w:sz="0" w:space="0" w:color="auto"/>
                                <w:right w:val="none" w:sz="0" w:space="0" w:color="auto"/>
                              </w:divBdr>
                              <w:divsChild>
                                <w:div w:id="1332758752">
                                  <w:marLeft w:val="0"/>
                                  <w:marRight w:val="0"/>
                                  <w:marTop w:val="0"/>
                                  <w:marBottom w:val="0"/>
                                  <w:divBdr>
                                    <w:top w:val="none" w:sz="0" w:space="0" w:color="auto"/>
                                    <w:left w:val="none" w:sz="0" w:space="0" w:color="auto"/>
                                    <w:bottom w:val="none" w:sz="0" w:space="0" w:color="auto"/>
                                    <w:right w:val="none" w:sz="0" w:space="0" w:color="auto"/>
                                  </w:divBdr>
                                  <w:divsChild>
                                    <w:div w:id="6733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070113">
      <w:bodyDiv w:val="1"/>
      <w:marLeft w:val="0"/>
      <w:marRight w:val="0"/>
      <w:marTop w:val="0"/>
      <w:marBottom w:val="0"/>
      <w:divBdr>
        <w:top w:val="none" w:sz="0" w:space="0" w:color="auto"/>
        <w:left w:val="none" w:sz="0" w:space="0" w:color="auto"/>
        <w:bottom w:val="none" w:sz="0" w:space="0" w:color="auto"/>
        <w:right w:val="none" w:sz="0" w:space="0" w:color="auto"/>
      </w:divBdr>
    </w:div>
    <w:div w:id="1677227434">
      <w:bodyDiv w:val="1"/>
      <w:marLeft w:val="0"/>
      <w:marRight w:val="0"/>
      <w:marTop w:val="0"/>
      <w:marBottom w:val="0"/>
      <w:divBdr>
        <w:top w:val="none" w:sz="0" w:space="0" w:color="auto"/>
        <w:left w:val="none" w:sz="0" w:space="0" w:color="auto"/>
        <w:bottom w:val="none" w:sz="0" w:space="0" w:color="auto"/>
        <w:right w:val="none" w:sz="0" w:space="0" w:color="auto"/>
      </w:divBdr>
      <w:divsChild>
        <w:div w:id="1459110382">
          <w:marLeft w:val="0"/>
          <w:marRight w:val="0"/>
          <w:marTop w:val="0"/>
          <w:marBottom w:val="0"/>
          <w:divBdr>
            <w:top w:val="none" w:sz="0" w:space="0" w:color="auto"/>
            <w:left w:val="none" w:sz="0" w:space="0" w:color="auto"/>
            <w:bottom w:val="none" w:sz="0" w:space="0" w:color="auto"/>
            <w:right w:val="none" w:sz="0" w:space="0" w:color="auto"/>
          </w:divBdr>
          <w:divsChild>
            <w:div w:id="555356147">
              <w:marLeft w:val="0"/>
              <w:marRight w:val="0"/>
              <w:marTop w:val="0"/>
              <w:marBottom w:val="0"/>
              <w:divBdr>
                <w:top w:val="none" w:sz="0" w:space="0" w:color="auto"/>
                <w:left w:val="none" w:sz="0" w:space="0" w:color="auto"/>
                <w:bottom w:val="none" w:sz="0" w:space="0" w:color="auto"/>
                <w:right w:val="none" w:sz="0" w:space="0" w:color="auto"/>
              </w:divBdr>
              <w:divsChild>
                <w:div w:id="1638099386">
                  <w:marLeft w:val="0"/>
                  <w:marRight w:val="0"/>
                  <w:marTop w:val="0"/>
                  <w:marBottom w:val="0"/>
                  <w:divBdr>
                    <w:top w:val="none" w:sz="0" w:space="0" w:color="auto"/>
                    <w:left w:val="none" w:sz="0" w:space="0" w:color="auto"/>
                    <w:bottom w:val="none" w:sz="0" w:space="0" w:color="auto"/>
                    <w:right w:val="none" w:sz="0" w:space="0" w:color="auto"/>
                  </w:divBdr>
                  <w:divsChild>
                    <w:div w:id="323512847">
                      <w:marLeft w:val="0"/>
                      <w:marRight w:val="0"/>
                      <w:marTop w:val="0"/>
                      <w:marBottom w:val="0"/>
                      <w:divBdr>
                        <w:top w:val="none" w:sz="0" w:space="0" w:color="auto"/>
                        <w:left w:val="none" w:sz="0" w:space="0" w:color="auto"/>
                        <w:bottom w:val="none" w:sz="0" w:space="0" w:color="auto"/>
                        <w:right w:val="none" w:sz="0" w:space="0" w:color="auto"/>
                      </w:divBdr>
                      <w:divsChild>
                        <w:div w:id="2097169266">
                          <w:marLeft w:val="0"/>
                          <w:marRight w:val="0"/>
                          <w:marTop w:val="0"/>
                          <w:marBottom w:val="0"/>
                          <w:divBdr>
                            <w:top w:val="none" w:sz="0" w:space="0" w:color="auto"/>
                            <w:left w:val="none" w:sz="0" w:space="0" w:color="auto"/>
                            <w:bottom w:val="none" w:sz="0" w:space="0" w:color="auto"/>
                            <w:right w:val="none" w:sz="0" w:space="0" w:color="auto"/>
                          </w:divBdr>
                          <w:divsChild>
                            <w:div w:id="1159812555">
                              <w:marLeft w:val="0"/>
                              <w:marRight w:val="0"/>
                              <w:marTop w:val="0"/>
                              <w:marBottom w:val="0"/>
                              <w:divBdr>
                                <w:top w:val="none" w:sz="0" w:space="0" w:color="auto"/>
                                <w:left w:val="none" w:sz="0" w:space="0" w:color="auto"/>
                                <w:bottom w:val="none" w:sz="0" w:space="0" w:color="auto"/>
                                <w:right w:val="none" w:sz="0" w:space="0" w:color="auto"/>
                              </w:divBdr>
                              <w:divsChild>
                                <w:div w:id="19989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59944">
      <w:bodyDiv w:val="1"/>
      <w:marLeft w:val="0"/>
      <w:marRight w:val="0"/>
      <w:marTop w:val="0"/>
      <w:marBottom w:val="0"/>
      <w:divBdr>
        <w:top w:val="none" w:sz="0" w:space="0" w:color="auto"/>
        <w:left w:val="none" w:sz="0" w:space="0" w:color="auto"/>
        <w:bottom w:val="none" w:sz="0" w:space="0" w:color="auto"/>
        <w:right w:val="none" w:sz="0" w:space="0" w:color="auto"/>
      </w:divBdr>
      <w:divsChild>
        <w:div w:id="2097240630">
          <w:marLeft w:val="0"/>
          <w:marRight w:val="0"/>
          <w:marTop w:val="0"/>
          <w:marBottom w:val="0"/>
          <w:divBdr>
            <w:top w:val="none" w:sz="0" w:space="0" w:color="auto"/>
            <w:left w:val="none" w:sz="0" w:space="0" w:color="auto"/>
            <w:bottom w:val="none" w:sz="0" w:space="0" w:color="auto"/>
            <w:right w:val="none" w:sz="0" w:space="0" w:color="auto"/>
          </w:divBdr>
          <w:divsChild>
            <w:div w:id="1040325770">
              <w:marLeft w:val="0"/>
              <w:marRight w:val="0"/>
              <w:marTop w:val="0"/>
              <w:marBottom w:val="0"/>
              <w:divBdr>
                <w:top w:val="none" w:sz="0" w:space="0" w:color="auto"/>
                <w:left w:val="none" w:sz="0" w:space="0" w:color="auto"/>
                <w:bottom w:val="none" w:sz="0" w:space="0" w:color="auto"/>
                <w:right w:val="none" w:sz="0" w:space="0" w:color="auto"/>
              </w:divBdr>
              <w:divsChild>
                <w:div w:id="1325015724">
                  <w:marLeft w:val="0"/>
                  <w:marRight w:val="0"/>
                  <w:marTop w:val="0"/>
                  <w:marBottom w:val="0"/>
                  <w:divBdr>
                    <w:top w:val="none" w:sz="0" w:space="0" w:color="auto"/>
                    <w:left w:val="none" w:sz="0" w:space="0" w:color="auto"/>
                    <w:bottom w:val="none" w:sz="0" w:space="0" w:color="auto"/>
                    <w:right w:val="none" w:sz="0" w:space="0" w:color="auto"/>
                  </w:divBdr>
                  <w:divsChild>
                    <w:div w:id="43864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7095323">
      <w:bodyDiv w:val="1"/>
      <w:marLeft w:val="0"/>
      <w:marRight w:val="0"/>
      <w:marTop w:val="0"/>
      <w:marBottom w:val="0"/>
      <w:divBdr>
        <w:top w:val="none" w:sz="0" w:space="0" w:color="auto"/>
        <w:left w:val="none" w:sz="0" w:space="0" w:color="auto"/>
        <w:bottom w:val="none" w:sz="0" w:space="0" w:color="auto"/>
        <w:right w:val="none" w:sz="0" w:space="0" w:color="auto"/>
      </w:divBdr>
      <w:divsChild>
        <w:div w:id="865173068">
          <w:marLeft w:val="0"/>
          <w:marRight w:val="0"/>
          <w:marTop w:val="0"/>
          <w:marBottom w:val="0"/>
          <w:divBdr>
            <w:top w:val="none" w:sz="0" w:space="0" w:color="auto"/>
            <w:left w:val="none" w:sz="0" w:space="0" w:color="auto"/>
            <w:bottom w:val="none" w:sz="0" w:space="0" w:color="auto"/>
            <w:right w:val="none" w:sz="0" w:space="0" w:color="auto"/>
          </w:divBdr>
          <w:divsChild>
            <w:div w:id="1873835137">
              <w:marLeft w:val="0"/>
              <w:marRight w:val="0"/>
              <w:marTop w:val="0"/>
              <w:marBottom w:val="450"/>
              <w:divBdr>
                <w:top w:val="none" w:sz="0" w:space="0" w:color="auto"/>
                <w:left w:val="none" w:sz="0" w:space="0" w:color="auto"/>
                <w:bottom w:val="none" w:sz="0" w:space="0" w:color="auto"/>
                <w:right w:val="none" w:sz="0" w:space="0" w:color="auto"/>
              </w:divBdr>
              <w:divsChild>
                <w:div w:id="1076325256">
                  <w:marLeft w:val="0"/>
                  <w:marRight w:val="0"/>
                  <w:marTop w:val="0"/>
                  <w:marBottom w:val="0"/>
                  <w:divBdr>
                    <w:top w:val="none" w:sz="0" w:space="0" w:color="auto"/>
                    <w:left w:val="none" w:sz="0" w:space="0" w:color="auto"/>
                    <w:bottom w:val="none" w:sz="0" w:space="0" w:color="auto"/>
                    <w:right w:val="none" w:sz="0" w:space="0" w:color="auto"/>
                  </w:divBdr>
                  <w:divsChild>
                    <w:div w:id="74280966">
                      <w:marLeft w:val="0"/>
                      <w:marRight w:val="0"/>
                      <w:marTop w:val="0"/>
                      <w:marBottom w:val="300"/>
                      <w:divBdr>
                        <w:top w:val="none" w:sz="0" w:space="0" w:color="auto"/>
                        <w:left w:val="none" w:sz="0" w:space="0" w:color="auto"/>
                        <w:bottom w:val="none" w:sz="0" w:space="0" w:color="auto"/>
                        <w:right w:val="none" w:sz="0" w:space="0" w:color="auto"/>
                      </w:divBdr>
                      <w:divsChild>
                        <w:div w:id="1964533670">
                          <w:marLeft w:val="0"/>
                          <w:marRight w:val="0"/>
                          <w:marTop w:val="0"/>
                          <w:marBottom w:val="0"/>
                          <w:divBdr>
                            <w:top w:val="none" w:sz="0" w:space="0" w:color="auto"/>
                            <w:left w:val="none" w:sz="0" w:space="0" w:color="auto"/>
                            <w:bottom w:val="none" w:sz="0" w:space="0" w:color="auto"/>
                            <w:right w:val="none" w:sz="0" w:space="0" w:color="auto"/>
                          </w:divBdr>
                          <w:divsChild>
                            <w:div w:id="1938950241">
                              <w:marLeft w:val="0"/>
                              <w:marRight w:val="0"/>
                              <w:marTop w:val="0"/>
                              <w:marBottom w:val="0"/>
                              <w:divBdr>
                                <w:top w:val="none" w:sz="0" w:space="0" w:color="auto"/>
                                <w:left w:val="none" w:sz="0" w:space="0" w:color="auto"/>
                                <w:bottom w:val="none" w:sz="0" w:space="0" w:color="auto"/>
                                <w:right w:val="none" w:sz="0" w:space="0" w:color="auto"/>
                              </w:divBdr>
                              <w:divsChild>
                                <w:div w:id="1053625922">
                                  <w:marLeft w:val="0"/>
                                  <w:marRight w:val="0"/>
                                  <w:marTop w:val="0"/>
                                  <w:marBottom w:val="0"/>
                                  <w:divBdr>
                                    <w:top w:val="none" w:sz="0" w:space="0" w:color="auto"/>
                                    <w:left w:val="none" w:sz="0" w:space="0" w:color="auto"/>
                                    <w:bottom w:val="none" w:sz="0" w:space="0" w:color="auto"/>
                                    <w:right w:val="none" w:sz="0" w:space="0" w:color="auto"/>
                                  </w:divBdr>
                                  <w:divsChild>
                                    <w:div w:id="1834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40566">
      <w:bodyDiv w:val="1"/>
      <w:marLeft w:val="0"/>
      <w:marRight w:val="0"/>
      <w:marTop w:val="0"/>
      <w:marBottom w:val="0"/>
      <w:divBdr>
        <w:top w:val="none" w:sz="0" w:space="0" w:color="auto"/>
        <w:left w:val="none" w:sz="0" w:space="0" w:color="auto"/>
        <w:bottom w:val="none" w:sz="0" w:space="0" w:color="auto"/>
        <w:right w:val="none" w:sz="0" w:space="0" w:color="auto"/>
      </w:divBdr>
      <w:divsChild>
        <w:div w:id="1946424564">
          <w:marLeft w:val="0"/>
          <w:marRight w:val="0"/>
          <w:marTop w:val="0"/>
          <w:marBottom w:val="0"/>
          <w:divBdr>
            <w:top w:val="none" w:sz="0" w:space="0" w:color="auto"/>
            <w:left w:val="none" w:sz="0" w:space="0" w:color="auto"/>
            <w:bottom w:val="none" w:sz="0" w:space="0" w:color="auto"/>
            <w:right w:val="none" w:sz="0" w:space="0" w:color="auto"/>
          </w:divBdr>
          <w:divsChild>
            <w:div w:id="307369982">
              <w:marLeft w:val="0"/>
              <w:marRight w:val="0"/>
              <w:marTop w:val="0"/>
              <w:marBottom w:val="450"/>
              <w:divBdr>
                <w:top w:val="none" w:sz="0" w:space="0" w:color="auto"/>
                <w:left w:val="none" w:sz="0" w:space="0" w:color="auto"/>
                <w:bottom w:val="none" w:sz="0" w:space="0" w:color="auto"/>
                <w:right w:val="none" w:sz="0" w:space="0" w:color="auto"/>
              </w:divBdr>
              <w:divsChild>
                <w:div w:id="324742464">
                  <w:marLeft w:val="0"/>
                  <w:marRight w:val="0"/>
                  <w:marTop w:val="0"/>
                  <w:marBottom w:val="0"/>
                  <w:divBdr>
                    <w:top w:val="none" w:sz="0" w:space="0" w:color="auto"/>
                    <w:left w:val="none" w:sz="0" w:space="0" w:color="auto"/>
                    <w:bottom w:val="none" w:sz="0" w:space="0" w:color="auto"/>
                    <w:right w:val="none" w:sz="0" w:space="0" w:color="auto"/>
                  </w:divBdr>
                  <w:divsChild>
                    <w:div w:id="934358954">
                      <w:marLeft w:val="0"/>
                      <w:marRight w:val="0"/>
                      <w:marTop w:val="0"/>
                      <w:marBottom w:val="300"/>
                      <w:divBdr>
                        <w:top w:val="none" w:sz="0" w:space="0" w:color="auto"/>
                        <w:left w:val="none" w:sz="0" w:space="0" w:color="auto"/>
                        <w:bottom w:val="none" w:sz="0" w:space="0" w:color="auto"/>
                        <w:right w:val="none" w:sz="0" w:space="0" w:color="auto"/>
                      </w:divBdr>
                      <w:divsChild>
                        <w:div w:id="1714891670">
                          <w:marLeft w:val="0"/>
                          <w:marRight w:val="0"/>
                          <w:marTop w:val="0"/>
                          <w:marBottom w:val="0"/>
                          <w:divBdr>
                            <w:top w:val="none" w:sz="0" w:space="0" w:color="auto"/>
                            <w:left w:val="none" w:sz="0" w:space="0" w:color="auto"/>
                            <w:bottom w:val="none" w:sz="0" w:space="0" w:color="auto"/>
                            <w:right w:val="none" w:sz="0" w:space="0" w:color="auto"/>
                          </w:divBdr>
                          <w:divsChild>
                            <w:div w:id="581529147">
                              <w:marLeft w:val="0"/>
                              <w:marRight w:val="0"/>
                              <w:marTop w:val="0"/>
                              <w:marBottom w:val="0"/>
                              <w:divBdr>
                                <w:top w:val="none" w:sz="0" w:space="0" w:color="auto"/>
                                <w:left w:val="none" w:sz="0" w:space="0" w:color="auto"/>
                                <w:bottom w:val="none" w:sz="0" w:space="0" w:color="auto"/>
                                <w:right w:val="none" w:sz="0" w:space="0" w:color="auto"/>
                              </w:divBdr>
                              <w:divsChild>
                                <w:div w:id="1305160087">
                                  <w:marLeft w:val="0"/>
                                  <w:marRight w:val="0"/>
                                  <w:marTop w:val="0"/>
                                  <w:marBottom w:val="0"/>
                                  <w:divBdr>
                                    <w:top w:val="none" w:sz="0" w:space="0" w:color="auto"/>
                                    <w:left w:val="none" w:sz="0" w:space="0" w:color="auto"/>
                                    <w:bottom w:val="none" w:sz="0" w:space="0" w:color="auto"/>
                                    <w:right w:val="none" w:sz="0" w:space="0" w:color="auto"/>
                                  </w:divBdr>
                                  <w:divsChild>
                                    <w:div w:id="1391927253">
                                      <w:marLeft w:val="0"/>
                                      <w:marRight w:val="0"/>
                                      <w:marTop w:val="0"/>
                                      <w:marBottom w:val="0"/>
                                      <w:divBdr>
                                        <w:top w:val="none" w:sz="0" w:space="0" w:color="auto"/>
                                        <w:left w:val="none" w:sz="0" w:space="0" w:color="auto"/>
                                        <w:bottom w:val="none" w:sz="0" w:space="0" w:color="auto"/>
                                        <w:right w:val="none" w:sz="0" w:space="0" w:color="auto"/>
                                      </w:divBdr>
                                      <w:divsChild>
                                        <w:div w:id="1433546834">
                                          <w:marLeft w:val="0"/>
                                          <w:marRight w:val="0"/>
                                          <w:marTop w:val="0"/>
                                          <w:marBottom w:val="0"/>
                                          <w:divBdr>
                                            <w:top w:val="none" w:sz="0" w:space="0" w:color="auto"/>
                                            <w:left w:val="none" w:sz="0" w:space="0" w:color="auto"/>
                                            <w:bottom w:val="none" w:sz="0" w:space="0" w:color="auto"/>
                                            <w:right w:val="none" w:sz="0" w:space="0" w:color="auto"/>
                                          </w:divBdr>
                                          <w:divsChild>
                                            <w:div w:id="2033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71533">
      <w:bodyDiv w:val="1"/>
      <w:marLeft w:val="0"/>
      <w:marRight w:val="0"/>
      <w:marTop w:val="0"/>
      <w:marBottom w:val="0"/>
      <w:divBdr>
        <w:top w:val="none" w:sz="0" w:space="0" w:color="auto"/>
        <w:left w:val="none" w:sz="0" w:space="0" w:color="auto"/>
        <w:bottom w:val="none" w:sz="0" w:space="0" w:color="auto"/>
        <w:right w:val="none" w:sz="0" w:space="0" w:color="auto"/>
      </w:divBdr>
    </w:div>
    <w:div w:id="1767263528">
      <w:bodyDiv w:val="1"/>
      <w:marLeft w:val="0"/>
      <w:marRight w:val="0"/>
      <w:marTop w:val="0"/>
      <w:marBottom w:val="0"/>
      <w:divBdr>
        <w:top w:val="none" w:sz="0" w:space="0" w:color="auto"/>
        <w:left w:val="none" w:sz="0" w:space="0" w:color="auto"/>
        <w:bottom w:val="none" w:sz="0" w:space="0" w:color="auto"/>
        <w:right w:val="none" w:sz="0" w:space="0" w:color="auto"/>
      </w:divBdr>
      <w:divsChild>
        <w:div w:id="2114084560">
          <w:marLeft w:val="0"/>
          <w:marRight w:val="0"/>
          <w:marTop w:val="0"/>
          <w:marBottom w:val="0"/>
          <w:divBdr>
            <w:top w:val="none" w:sz="0" w:space="0" w:color="auto"/>
            <w:left w:val="none" w:sz="0" w:space="0" w:color="auto"/>
            <w:bottom w:val="none" w:sz="0" w:space="0" w:color="auto"/>
            <w:right w:val="none" w:sz="0" w:space="0" w:color="auto"/>
          </w:divBdr>
          <w:divsChild>
            <w:div w:id="2122874722">
              <w:marLeft w:val="0"/>
              <w:marRight w:val="0"/>
              <w:marTop w:val="0"/>
              <w:marBottom w:val="0"/>
              <w:divBdr>
                <w:top w:val="none" w:sz="0" w:space="0" w:color="auto"/>
                <w:left w:val="none" w:sz="0" w:space="0" w:color="auto"/>
                <w:bottom w:val="none" w:sz="0" w:space="0" w:color="auto"/>
                <w:right w:val="none" w:sz="0" w:space="0" w:color="auto"/>
              </w:divBdr>
              <w:divsChild>
                <w:div w:id="1078673376">
                  <w:marLeft w:val="0"/>
                  <w:marRight w:val="0"/>
                  <w:marTop w:val="0"/>
                  <w:marBottom w:val="0"/>
                  <w:divBdr>
                    <w:top w:val="none" w:sz="0" w:space="0" w:color="auto"/>
                    <w:left w:val="none" w:sz="0" w:space="0" w:color="auto"/>
                    <w:bottom w:val="none" w:sz="0" w:space="0" w:color="auto"/>
                    <w:right w:val="none" w:sz="0" w:space="0" w:color="auto"/>
                  </w:divBdr>
                  <w:divsChild>
                    <w:div w:id="1506481849">
                      <w:marLeft w:val="0"/>
                      <w:marRight w:val="0"/>
                      <w:marTop w:val="0"/>
                      <w:marBottom w:val="0"/>
                      <w:divBdr>
                        <w:top w:val="none" w:sz="0" w:space="0" w:color="auto"/>
                        <w:left w:val="none" w:sz="0" w:space="0" w:color="auto"/>
                        <w:bottom w:val="none" w:sz="0" w:space="0" w:color="auto"/>
                        <w:right w:val="none" w:sz="0" w:space="0" w:color="auto"/>
                      </w:divBdr>
                      <w:divsChild>
                        <w:div w:id="1535315187">
                          <w:marLeft w:val="0"/>
                          <w:marRight w:val="0"/>
                          <w:marTop w:val="0"/>
                          <w:marBottom w:val="0"/>
                          <w:divBdr>
                            <w:top w:val="none" w:sz="0" w:space="0" w:color="auto"/>
                            <w:left w:val="none" w:sz="0" w:space="0" w:color="auto"/>
                            <w:bottom w:val="none" w:sz="0" w:space="0" w:color="auto"/>
                            <w:right w:val="none" w:sz="0" w:space="0" w:color="auto"/>
                          </w:divBdr>
                          <w:divsChild>
                            <w:div w:id="2082830707">
                              <w:marLeft w:val="0"/>
                              <w:marRight w:val="0"/>
                              <w:marTop w:val="0"/>
                              <w:marBottom w:val="0"/>
                              <w:divBdr>
                                <w:top w:val="none" w:sz="0" w:space="0" w:color="auto"/>
                                <w:left w:val="none" w:sz="0" w:space="0" w:color="auto"/>
                                <w:bottom w:val="none" w:sz="0" w:space="0" w:color="auto"/>
                                <w:right w:val="none" w:sz="0" w:space="0" w:color="auto"/>
                              </w:divBdr>
                              <w:divsChild>
                                <w:div w:id="459232182">
                                  <w:marLeft w:val="0"/>
                                  <w:marRight w:val="0"/>
                                  <w:marTop w:val="0"/>
                                  <w:marBottom w:val="0"/>
                                  <w:divBdr>
                                    <w:top w:val="none" w:sz="0" w:space="0" w:color="auto"/>
                                    <w:left w:val="none" w:sz="0" w:space="0" w:color="auto"/>
                                    <w:bottom w:val="none" w:sz="0" w:space="0" w:color="auto"/>
                                    <w:right w:val="none" w:sz="0" w:space="0" w:color="auto"/>
                                  </w:divBdr>
                                  <w:divsChild>
                                    <w:div w:id="15629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684884">
      <w:bodyDiv w:val="1"/>
      <w:marLeft w:val="0"/>
      <w:marRight w:val="0"/>
      <w:marTop w:val="0"/>
      <w:marBottom w:val="0"/>
      <w:divBdr>
        <w:top w:val="none" w:sz="0" w:space="0" w:color="auto"/>
        <w:left w:val="none" w:sz="0" w:space="0" w:color="auto"/>
        <w:bottom w:val="none" w:sz="0" w:space="0" w:color="auto"/>
        <w:right w:val="none" w:sz="0" w:space="0" w:color="auto"/>
      </w:divBdr>
      <w:divsChild>
        <w:div w:id="36704003">
          <w:marLeft w:val="0"/>
          <w:marRight w:val="0"/>
          <w:marTop w:val="0"/>
          <w:marBottom w:val="0"/>
          <w:divBdr>
            <w:top w:val="none" w:sz="0" w:space="0" w:color="auto"/>
            <w:left w:val="none" w:sz="0" w:space="0" w:color="auto"/>
            <w:bottom w:val="none" w:sz="0" w:space="0" w:color="auto"/>
            <w:right w:val="none" w:sz="0" w:space="0" w:color="auto"/>
          </w:divBdr>
          <w:divsChild>
            <w:div w:id="1917471609">
              <w:marLeft w:val="0"/>
              <w:marRight w:val="0"/>
              <w:marTop w:val="0"/>
              <w:marBottom w:val="0"/>
              <w:divBdr>
                <w:top w:val="none" w:sz="0" w:space="0" w:color="auto"/>
                <w:left w:val="none" w:sz="0" w:space="0" w:color="auto"/>
                <w:bottom w:val="none" w:sz="0" w:space="0" w:color="auto"/>
                <w:right w:val="none" w:sz="0" w:space="0" w:color="auto"/>
              </w:divBdr>
              <w:divsChild>
                <w:div w:id="856776944">
                  <w:marLeft w:val="0"/>
                  <w:marRight w:val="0"/>
                  <w:marTop w:val="0"/>
                  <w:marBottom w:val="0"/>
                  <w:divBdr>
                    <w:top w:val="none" w:sz="0" w:space="0" w:color="auto"/>
                    <w:left w:val="none" w:sz="0" w:space="0" w:color="auto"/>
                    <w:bottom w:val="none" w:sz="0" w:space="0" w:color="auto"/>
                    <w:right w:val="none" w:sz="0" w:space="0" w:color="auto"/>
                  </w:divBdr>
                  <w:divsChild>
                    <w:div w:id="1195849843">
                      <w:marLeft w:val="0"/>
                      <w:marRight w:val="0"/>
                      <w:marTop w:val="0"/>
                      <w:marBottom w:val="300"/>
                      <w:divBdr>
                        <w:top w:val="none" w:sz="0" w:space="0" w:color="auto"/>
                        <w:left w:val="none" w:sz="0" w:space="0" w:color="auto"/>
                        <w:bottom w:val="none" w:sz="0" w:space="0" w:color="auto"/>
                        <w:right w:val="none" w:sz="0" w:space="0" w:color="auto"/>
                      </w:divBdr>
                      <w:divsChild>
                        <w:div w:id="251937645">
                          <w:marLeft w:val="0"/>
                          <w:marRight w:val="0"/>
                          <w:marTop w:val="0"/>
                          <w:marBottom w:val="0"/>
                          <w:divBdr>
                            <w:top w:val="none" w:sz="0" w:space="0" w:color="auto"/>
                            <w:left w:val="none" w:sz="0" w:space="0" w:color="auto"/>
                            <w:bottom w:val="none" w:sz="0" w:space="0" w:color="auto"/>
                            <w:right w:val="none" w:sz="0" w:space="0" w:color="auto"/>
                          </w:divBdr>
                          <w:divsChild>
                            <w:div w:id="1725332546">
                              <w:marLeft w:val="0"/>
                              <w:marRight w:val="0"/>
                              <w:marTop w:val="0"/>
                              <w:marBottom w:val="0"/>
                              <w:divBdr>
                                <w:top w:val="none" w:sz="0" w:space="0" w:color="auto"/>
                                <w:left w:val="none" w:sz="0" w:space="0" w:color="auto"/>
                                <w:bottom w:val="none" w:sz="0" w:space="0" w:color="auto"/>
                                <w:right w:val="none" w:sz="0" w:space="0" w:color="auto"/>
                              </w:divBdr>
                              <w:divsChild>
                                <w:div w:id="779224617">
                                  <w:marLeft w:val="0"/>
                                  <w:marRight w:val="0"/>
                                  <w:marTop w:val="0"/>
                                  <w:marBottom w:val="0"/>
                                  <w:divBdr>
                                    <w:top w:val="none" w:sz="0" w:space="0" w:color="auto"/>
                                    <w:left w:val="none" w:sz="0" w:space="0" w:color="auto"/>
                                    <w:bottom w:val="none" w:sz="0" w:space="0" w:color="auto"/>
                                    <w:right w:val="none" w:sz="0" w:space="0" w:color="auto"/>
                                  </w:divBdr>
                                  <w:divsChild>
                                    <w:div w:id="17633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12675">
      <w:bodyDiv w:val="1"/>
      <w:marLeft w:val="0"/>
      <w:marRight w:val="0"/>
      <w:marTop w:val="0"/>
      <w:marBottom w:val="0"/>
      <w:divBdr>
        <w:top w:val="none" w:sz="0" w:space="0" w:color="auto"/>
        <w:left w:val="none" w:sz="0" w:space="0" w:color="auto"/>
        <w:bottom w:val="none" w:sz="0" w:space="0" w:color="auto"/>
        <w:right w:val="none" w:sz="0" w:space="0" w:color="auto"/>
      </w:divBdr>
      <w:divsChild>
        <w:div w:id="1123771819">
          <w:marLeft w:val="0"/>
          <w:marRight w:val="0"/>
          <w:marTop w:val="0"/>
          <w:marBottom w:val="0"/>
          <w:divBdr>
            <w:top w:val="none" w:sz="0" w:space="0" w:color="auto"/>
            <w:left w:val="none" w:sz="0" w:space="0" w:color="auto"/>
            <w:bottom w:val="none" w:sz="0" w:space="0" w:color="auto"/>
            <w:right w:val="none" w:sz="0" w:space="0" w:color="auto"/>
          </w:divBdr>
          <w:divsChild>
            <w:div w:id="1394233004">
              <w:marLeft w:val="0"/>
              <w:marRight w:val="0"/>
              <w:marTop w:val="0"/>
              <w:marBottom w:val="0"/>
              <w:divBdr>
                <w:top w:val="none" w:sz="0" w:space="0" w:color="auto"/>
                <w:left w:val="none" w:sz="0" w:space="0" w:color="auto"/>
                <w:bottom w:val="none" w:sz="0" w:space="0" w:color="auto"/>
                <w:right w:val="none" w:sz="0" w:space="0" w:color="auto"/>
              </w:divBdr>
              <w:divsChild>
                <w:div w:id="1700467458">
                  <w:marLeft w:val="0"/>
                  <w:marRight w:val="0"/>
                  <w:marTop w:val="0"/>
                  <w:marBottom w:val="0"/>
                  <w:divBdr>
                    <w:top w:val="none" w:sz="0" w:space="0" w:color="auto"/>
                    <w:left w:val="none" w:sz="0" w:space="0" w:color="auto"/>
                    <w:bottom w:val="none" w:sz="0" w:space="0" w:color="auto"/>
                    <w:right w:val="none" w:sz="0" w:space="0" w:color="auto"/>
                  </w:divBdr>
                  <w:divsChild>
                    <w:div w:id="602305433">
                      <w:marLeft w:val="0"/>
                      <w:marRight w:val="0"/>
                      <w:marTop w:val="0"/>
                      <w:marBottom w:val="300"/>
                      <w:divBdr>
                        <w:top w:val="none" w:sz="0" w:space="0" w:color="auto"/>
                        <w:left w:val="none" w:sz="0" w:space="0" w:color="auto"/>
                        <w:bottom w:val="none" w:sz="0" w:space="0" w:color="auto"/>
                        <w:right w:val="none" w:sz="0" w:space="0" w:color="auto"/>
                      </w:divBdr>
                      <w:divsChild>
                        <w:div w:id="635070542">
                          <w:marLeft w:val="0"/>
                          <w:marRight w:val="0"/>
                          <w:marTop w:val="0"/>
                          <w:marBottom w:val="0"/>
                          <w:divBdr>
                            <w:top w:val="none" w:sz="0" w:space="0" w:color="auto"/>
                            <w:left w:val="none" w:sz="0" w:space="0" w:color="auto"/>
                            <w:bottom w:val="none" w:sz="0" w:space="0" w:color="auto"/>
                            <w:right w:val="none" w:sz="0" w:space="0" w:color="auto"/>
                          </w:divBdr>
                          <w:divsChild>
                            <w:div w:id="2012904024">
                              <w:marLeft w:val="0"/>
                              <w:marRight w:val="0"/>
                              <w:marTop w:val="0"/>
                              <w:marBottom w:val="0"/>
                              <w:divBdr>
                                <w:top w:val="none" w:sz="0" w:space="0" w:color="auto"/>
                                <w:left w:val="none" w:sz="0" w:space="0" w:color="auto"/>
                                <w:bottom w:val="none" w:sz="0" w:space="0" w:color="auto"/>
                                <w:right w:val="none" w:sz="0" w:space="0" w:color="auto"/>
                              </w:divBdr>
                              <w:divsChild>
                                <w:div w:id="631054875">
                                  <w:marLeft w:val="0"/>
                                  <w:marRight w:val="0"/>
                                  <w:marTop w:val="0"/>
                                  <w:marBottom w:val="0"/>
                                  <w:divBdr>
                                    <w:top w:val="none" w:sz="0" w:space="0" w:color="auto"/>
                                    <w:left w:val="none" w:sz="0" w:space="0" w:color="auto"/>
                                    <w:bottom w:val="none" w:sz="0" w:space="0" w:color="auto"/>
                                    <w:right w:val="none" w:sz="0" w:space="0" w:color="auto"/>
                                  </w:divBdr>
                                  <w:divsChild>
                                    <w:div w:id="18760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90779">
      <w:bodyDiv w:val="1"/>
      <w:marLeft w:val="0"/>
      <w:marRight w:val="0"/>
      <w:marTop w:val="0"/>
      <w:marBottom w:val="0"/>
      <w:divBdr>
        <w:top w:val="none" w:sz="0" w:space="0" w:color="auto"/>
        <w:left w:val="none" w:sz="0" w:space="0" w:color="auto"/>
        <w:bottom w:val="none" w:sz="0" w:space="0" w:color="auto"/>
        <w:right w:val="none" w:sz="0" w:space="0" w:color="auto"/>
      </w:divBdr>
      <w:divsChild>
        <w:div w:id="485903765">
          <w:marLeft w:val="0"/>
          <w:marRight w:val="0"/>
          <w:marTop w:val="0"/>
          <w:marBottom w:val="0"/>
          <w:divBdr>
            <w:top w:val="none" w:sz="0" w:space="0" w:color="auto"/>
            <w:left w:val="none" w:sz="0" w:space="0" w:color="auto"/>
            <w:bottom w:val="none" w:sz="0" w:space="0" w:color="auto"/>
            <w:right w:val="none" w:sz="0" w:space="0" w:color="auto"/>
          </w:divBdr>
          <w:divsChild>
            <w:div w:id="481892965">
              <w:marLeft w:val="0"/>
              <w:marRight w:val="0"/>
              <w:marTop w:val="0"/>
              <w:marBottom w:val="0"/>
              <w:divBdr>
                <w:top w:val="none" w:sz="0" w:space="0" w:color="auto"/>
                <w:left w:val="none" w:sz="0" w:space="0" w:color="auto"/>
                <w:bottom w:val="none" w:sz="0" w:space="0" w:color="auto"/>
                <w:right w:val="none" w:sz="0" w:space="0" w:color="auto"/>
              </w:divBdr>
              <w:divsChild>
                <w:div w:id="1007950557">
                  <w:marLeft w:val="0"/>
                  <w:marRight w:val="0"/>
                  <w:marTop w:val="0"/>
                  <w:marBottom w:val="0"/>
                  <w:divBdr>
                    <w:top w:val="none" w:sz="0" w:space="0" w:color="auto"/>
                    <w:left w:val="none" w:sz="0" w:space="0" w:color="auto"/>
                    <w:bottom w:val="none" w:sz="0" w:space="0" w:color="auto"/>
                    <w:right w:val="none" w:sz="0" w:space="0" w:color="auto"/>
                  </w:divBdr>
                  <w:divsChild>
                    <w:div w:id="499151892">
                      <w:marLeft w:val="0"/>
                      <w:marRight w:val="0"/>
                      <w:marTop w:val="0"/>
                      <w:marBottom w:val="0"/>
                      <w:divBdr>
                        <w:top w:val="none" w:sz="0" w:space="0" w:color="auto"/>
                        <w:left w:val="none" w:sz="0" w:space="0" w:color="auto"/>
                        <w:bottom w:val="none" w:sz="0" w:space="0" w:color="auto"/>
                        <w:right w:val="none" w:sz="0" w:space="0" w:color="auto"/>
                      </w:divBdr>
                      <w:divsChild>
                        <w:div w:id="295139490">
                          <w:marLeft w:val="0"/>
                          <w:marRight w:val="0"/>
                          <w:marTop w:val="0"/>
                          <w:marBottom w:val="0"/>
                          <w:divBdr>
                            <w:top w:val="none" w:sz="0" w:space="0" w:color="auto"/>
                            <w:left w:val="none" w:sz="0" w:space="0" w:color="auto"/>
                            <w:bottom w:val="none" w:sz="0" w:space="0" w:color="auto"/>
                            <w:right w:val="none" w:sz="0" w:space="0" w:color="auto"/>
                          </w:divBdr>
                          <w:divsChild>
                            <w:div w:id="132135473">
                              <w:marLeft w:val="0"/>
                              <w:marRight w:val="0"/>
                              <w:marTop w:val="0"/>
                              <w:marBottom w:val="0"/>
                              <w:divBdr>
                                <w:top w:val="none" w:sz="0" w:space="0" w:color="auto"/>
                                <w:left w:val="none" w:sz="0" w:space="0" w:color="auto"/>
                                <w:bottom w:val="none" w:sz="0" w:space="0" w:color="auto"/>
                                <w:right w:val="none" w:sz="0" w:space="0" w:color="auto"/>
                              </w:divBdr>
                              <w:divsChild>
                                <w:div w:id="1050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88803">
      <w:bodyDiv w:val="1"/>
      <w:marLeft w:val="0"/>
      <w:marRight w:val="0"/>
      <w:marTop w:val="0"/>
      <w:marBottom w:val="0"/>
      <w:divBdr>
        <w:top w:val="none" w:sz="0" w:space="0" w:color="auto"/>
        <w:left w:val="none" w:sz="0" w:space="0" w:color="auto"/>
        <w:bottom w:val="none" w:sz="0" w:space="0" w:color="auto"/>
        <w:right w:val="none" w:sz="0" w:space="0" w:color="auto"/>
      </w:divBdr>
    </w:div>
    <w:div w:id="1900558331">
      <w:bodyDiv w:val="1"/>
      <w:marLeft w:val="0"/>
      <w:marRight w:val="0"/>
      <w:marTop w:val="0"/>
      <w:marBottom w:val="0"/>
      <w:divBdr>
        <w:top w:val="none" w:sz="0" w:space="0" w:color="auto"/>
        <w:left w:val="none" w:sz="0" w:space="0" w:color="auto"/>
        <w:bottom w:val="none" w:sz="0" w:space="0" w:color="auto"/>
        <w:right w:val="none" w:sz="0" w:space="0" w:color="auto"/>
      </w:divBdr>
    </w:div>
    <w:div w:id="1908877975">
      <w:bodyDiv w:val="1"/>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sChild>
            <w:div w:id="786966584">
              <w:marLeft w:val="0"/>
              <w:marRight w:val="0"/>
              <w:marTop w:val="0"/>
              <w:marBottom w:val="0"/>
              <w:divBdr>
                <w:top w:val="none" w:sz="0" w:space="0" w:color="auto"/>
                <w:left w:val="none" w:sz="0" w:space="0" w:color="auto"/>
                <w:bottom w:val="none" w:sz="0" w:space="0" w:color="auto"/>
                <w:right w:val="none" w:sz="0" w:space="0" w:color="auto"/>
              </w:divBdr>
              <w:divsChild>
                <w:div w:id="653724751">
                  <w:marLeft w:val="0"/>
                  <w:marRight w:val="0"/>
                  <w:marTop w:val="0"/>
                  <w:marBottom w:val="0"/>
                  <w:divBdr>
                    <w:top w:val="none" w:sz="0" w:space="0" w:color="auto"/>
                    <w:left w:val="none" w:sz="0" w:space="0" w:color="auto"/>
                    <w:bottom w:val="none" w:sz="0" w:space="0" w:color="auto"/>
                    <w:right w:val="none" w:sz="0" w:space="0" w:color="auto"/>
                  </w:divBdr>
                  <w:divsChild>
                    <w:div w:id="979117029">
                      <w:marLeft w:val="0"/>
                      <w:marRight w:val="0"/>
                      <w:marTop w:val="0"/>
                      <w:marBottom w:val="300"/>
                      <w:divBdr>
                        <w:top w:val="none" w:sz="0" w:space="0" w:color="auto"/>
                        <w:left w:val="none" w:sz="0" w:space="0" w:color="auto"/>
                        <w:bottom w:val="none" w:sz="0" w:space="0" w:color="auto"/>
                        <w:right w:val="none" w:sz="0" w:space="0" w:color="auto"/>
                      </w:divBdr>
                      <w:divsChild>
                        <w:div w:id="211769231">
                          <w:marLeft w:val="0"/>
                          <w:marRight w:val="0"/>
                          <w:marTop w:val="0"/>
                          <w:marBottom w:val="0"/>
                          <w:divBdr>
                            <w:top w:val="none" w:sz="0" w:space="0" w:color="auto"/>
                            <w:left w:val="none" w:sz="0" w:space="0" w:color="auto"/>
                            <w:bottom w:val="none" w:sz="0" w:space="0" w:color="auto"/>
                            <w:right w:val="none" w:sz="0" w:space="0" w:color="auto"/>
                          </w:divBdr>
                          <w:divsChild>
                            <w:div w:id="1681882695">
                              <w:marLeft w:val="0"/>
                              <w:marRight w:val="0"/>
                              <w:marTop w:val="0"/>
                              <w:marBottom w:val="0"/>
                              <w:divBdr>
                                <w:top w:val="none" w:sz="0" w:space="0" w:color="auto"/>
                                <w:left w:val="none" w:sz="0" w:space="0" w:color="auto"/>
                                <w:bottom w:val="none" w:sz="0" w:space="0" w:color="auto"/>
                                <w:right w:val="none" w:sz="0" w:space="0" w:color="auto"/>
                              </w:divBdr>
                              <w:divsChild>
                                <w:div w:id="1625766949">
                                  <w:marLeft w:val="0"/>
                                  <w:marRight w:val="0"/>
                                  <w:marTop w:val="0"/>
                                  <w:marBottom w:val="0"/>
                                  <w:divBdr>
                                    <w:top w:val="none" w:sz="0" w:space="0" w:color="auto"/>
                                    <w:left w:val="none" w:sz="0" w:space="0" w:color="auto"/>
                                    <w:bottom w:val="none" w:sz="0" w:space="0" w:color="auto"/>
                                    <w:right w:val="none" w:sz="0" w:space="0" w:color="auto"/>
                                  </w:divBdr>
                                  <w:divsChild>
                                    <w:div w:id="9364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46453">
      <w:bodyDiv w:val="1"/>
      <w:marLeft w:val="0"/>
      <w:marRight w:val="0"/>
      <w:marTop w:val="0"/>
      <w:marBottom w:val="0"/>
      <w:divBdr>
        <w:top w:val="none" w:sz="0" w:space="0" w:color="auto"/>
        <w:left w:val="none" w:sz="0" w:space="0" w:color="auto"/>
        <w:bottom w:val="none" w:sz="0" w:space="0" w:color="auto"/>
        <w:right w:val="none" w:sz="0" w:space="0" w:color="auto"/>
      </w:divBdr>
      <w:divsChild>
        <w:div w:id="338579117">
          <w:marLeft w:val="0"/>
          <w:marRight w:val="0"/>
          <w:marTop w:val="780"/>
          <w:marBottom w:val="300"/>
          <w:divBdr>
            <w:top w:val="none" w:sz="0" w:space="0" w:color="auto"/>
            <w:left w:val="none" w:sz="0" w:space="0" w:color="auto"/>
            <w:bottom w:val="none" w:sz="0" w:space="0" w:color="auto"/>
            <w:right w:val="none" w:sz="0" w:space="0" w:color="auto"/>
          </w:divBdr>
          <w:divsChild>
            <w:div w:id="584151282">
              <w:marLeft w:val="0"/>
              <w:marRight w:val="0"/>
              <w:marTop w:val="0"/>
              <w:marBottom w:val="0"/>
              <w:divBdr>
                <w:top w:val="none" w:sz="0" w:space="0" w:color="auto"/>
                <w:left w:val="none" w:sz="0" w:space="0" w:color="auto"/>
                <w:bottom w:val="none" w:sz="0" w:space="0" w:color="auto"/>
                <w:right w:val="none" w:sz="0" w:space="0" w:color="auto"/>
              </w:divBdr>
              <w:divsChild>
                <w:div w:id="927693006">
                  <w:marLeft w:val="0"/>
                  <w:marRight w:val="0"/>
                  <w:marTop w:val="0"/>
                  <w:marBottom w:val="0"/>
                  <w:divBdr>
                    <w:top w:val="none" w:sz="0" w:space="0" w:color="auto"/>
                    <w:left w:val="none" w:sz="0" w:space="0" w:color="auto"/>
                    <w:bottom w:val="none" w:sz="0" w:space="0" w:color="auto"/>
                    <w:right w:val="none" w:sz="0" w:space="0" w:color="auto"/>
                  </w:divBdr>
                  <w:divsChild>
                    <w:div w:id="165825903">
                      <w:marLeft w:val="0"/>
                      <w:marRight w:val="0"/>
                      <w:marTop w:val="0"/>
                      <w:marBottom w:val="0"/>
                      <w:divBdr>
                        <w:top w:val="none" w:sz="0" w:space="0" w:color="auto"/>
                        <w:left w:val="none" w:sz="0" w:space="0" w:color="auto"/>
                        <w:bottom w:val="none" w:sz="0" w:space="0" w:color="auto"/>
                        <w:right w:val="none" w:sz="0" w:space="0" w:color="auto"/>
                      </w:divBdr>
                      <w:divsChild>
                        <w:div w:id="582185485">
                          <w:marLeft w:val="0"/>
                          <w:marRight w:val="0"/>
                          <w:marTop w:val="0"/>
                          <w:marBottom w:val="0"/>
                          <w:divBdr>
                            <w:top w:val="none" w:sz="0" w:space="0" w:color="auto"/>
                            <w:left w:val="none" w:sz="0" w:space="0" w:color="auto"/>
                            <w:bottom w:val="none" w:sz="0" w:space="0" w:color="auto"/>
                            <w:right w:val="none" w:sz="0" w:space="0" w:color="auto"/>
                          </w:divBdr>
                          <w:divsChild>
                            <w:div w:id="1750466814">
                              <w:marLeft w:val="0"/>
                              <w:marRight w:val="0"/>
                              <w:marTop w:val="0"/>
                              <w:marBottom w:val="0"/>
                              <w:divBdr>
                                <w:top w:val="none" w:sz="0" w:space="0" w:color="auto"/>
                                <w:left w:val="none" w:sz="0" w:space="0" w:color="auto"/>
                                <w:bottom w:val="none" w:sz="0" w:space="0" w:color="auto"/>
                                <w:right w:val="none" w:sz="0" w:space="0" w:color="auto"/>
                              </w:divBdr>
                              <w:divsChild>
                                <w:div w:id="1437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8001">
      <w:bodyDiv w:val="1"/>
      <w:marLeft w:val="0"/>
      <w:marRight w:val="0"/>
      <w:marTop w:val="0"/>
      <w:marBottom w:val="0"/>
      <w:divBdr>
        <w:top w:val="none" w:sz="0" w:space="0" w:color="auto"/>
        <w:left w:val="none" w:sz="0" w:space="0" w:color="auto"/>
        <w:bottom w:val="none" w:sz="0" w:space="0" w:color="auto"/>
        <w:right w:val="none" w:sz="0" w:space="0" w:color="auto"/>
      </w:divBdr>
      <w:divsChild>
        <w:div w:id="9139778">
          <w:marLeft w:val="0"/>
          <w:marRight w:val="0"/>
          <w:marTop w:val="0"/>
          <w:marBottom w:val="0"/>
          <w:divBdr>
            <w:top w:val="none" w:sz="0" w:space="0" w:color="auto"/>
            <w:left w:val="none" w:sz="0" w:space="0" w:color="auto"/>
            <w:bottom w:val="none" w:sz="0" w:space="0" w:color="auto"/>
            <w:right w:val="none" w:sz="0" w:space="0" w:color="auto"/>
          </w:divBdr>
          <w:divsChild>
            <w:div w:id="1460219850">
              <w:marLeft w:val="0"/>
              <w:marRight w:val="0"/>
              <w:marTop w:val="0"/>
              <w:marBottom w:val="0"/>
              <w:divBdr>
                <w:top w:val="none" w:sz="0" w:space="0" w:color="auto"/>
                <w:left w:val="none" w:sz="0" w:space="0" w:color="auto"/>
                <w:bottom w:val="none" w:sz="0" w:space="0" w:color="auto"/>
                <w:right w:val="none" w:sz="0" w:space="0" w:color="auto"/>
              </w:divBdr>
              <w:divsChild>
                <w:div w:id="249699659">
                  <w:marLeft w:val="0"/>
                  <w:marRight w:val="0"/>
                  <w:marTop w:val="0"/>
                  <w:marBottom w:val="0"/>
                  <w:divBdr>
                    <w:top w:val="none" w:sz="0" w:space="0" w:color="auto"/>
                    <w:left w:val="none" w:sz="0" w:space="0" w:color="auto"/>
                    <w:bottom w:val="none" w:sz="0" w:space="0" w:color="auto"/>
                    <w:right w:val="none" w:sz="0" w:space="0" w:color="auto"/>
                  </w:divBdr>
                  <w:divsChild>
                    <w:div w:id="878320772">
                      <w:marLeft w:val="0"/>
                      <w:marRight w:val="0"/>
                      <w:marTop w:val="0"/>
                      <w:marBottom w:val="0"/>
                      <w:divBdr>
                        <w:top w:val="none" w:sz="0" w:space="0" w:color="auto"/>
                        <w:left w:val="none" w:sz="0" w:space="0" w:color="auto"/>
                        <w:bottom w:val="none" w:sz="0" w:space="0" w:color="auto"/>
                        <w:right w:val="none" w:sz="0" w:space="0" w:color="auto"/>
                      </w:divBdr>
                      <w:divsChild>
                        <w:div w:id="1293949074">
                          <w:marLeft w:val="0"/>
                          <w:marRight w:val="0"/>
                          <w:marTop w:val="0"/>
                          <w:marBottom w:val="0"/>
                          <w:divBdr>
                            <w:top w:val="none" w:sz="0" w:space="0" w:color="auto"/>
                            <w:left w:val="none" w:sz="0" w:space="0" w:color="auto"/>
                            <w:bottom w:val="none" w:sz="0" w:space="0" w:color="auto"/>
                            <w:right w:val="none" w:sz="0" w:space="0" w:color="auto"/>
                          </w:divBdr>
                          <w:divsChild>
                            <w:div w:id="1308776179">
                              <w:marLeft w:val="0"/>
                              <w:marRight w:val="0"/>
                              <w:marTop w:val="0"/>
                              <w:marBottom w:val="0"/>
                              <w:divBdr>
                                <w:top w:val="none" w:sz="0" w:space="0" w:color="auto"/>
                                <w:left w:val="none" w:sz="0" w:space="0" w:color="auto"/>
                                <w:bottom w:val="none" w:sz="0" w:space="0" w:color="auto"/>
                                <w:right w:val="none" w:sz="0" w:space="0" w:color="auto"/>
                              </w:divBdr>
                              <w:divsChild>
                                <w:div w:id="196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3658">
      <w:bodyDiv w:val="1"/>
      <w:marLeft w:val="0"/>
      <w:marRight w:val="0"/>
      <w:marTop w:val="0"/>
      <w:marBottom w:val="0"/>
      <w:divBdr>
        <w:top w:val="none" w:sz="0" w:space="0" w:color="auto"/>
        <w:left w:val="none" w:sz="0" w:space="0" w:color="auto"/>
        <w:bottom w:val="none" w:sz="0" w:space="0" w:color="auto"/>
        <w:right w:val="none" w:sz="0" w:space="0" w:color="auto"/>
      </w:divBdr>
      <w:divsChild>
        <w:div w:id="1169753618">
          <w:marLeft w:val="0"/>
          <w:marRight w:val="0"/>
          <w:marTop w:val="0"/>
          <w:marBottom w:val="0"/>
          <w:divBdr>
            <w:top w:val="none" w:sz="0" w:space="0" w:color="auto"/>
            <w:left w:val="none" w:sz="0" w:space="0" w:color="auto"/>
            <w:bottom w:val="none" w:sz="0" w:space="0" w:color="auto"/>
            <w:right w:val="none" w:sz="0" w:space="0" w:color="auto"/>
          </w:divBdr>
          <w:divsChild>
            <w:div w:id="824735207">
              <w:marLeft w:val="0"/>
              <w:marRight w:val="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1343389541">
                      <w:marLeft w:val="0"/>
                      <w:marRight w:val="0"/>
                      <w:marTop w:val="0"/>
                      <w:marBottom w:val="300"/>
                      <w:divBdr>
                        <w:top w:val="none" w:sz="0" w:space="0" w:color="auto"/>
                        <w:left w:val="none" w:sz="0" w:space="0" w:color="auto"/>
                        <w:bottom w:val="none" w:sz="0" w:space="0" w:color="auto"/>
                        <w:right w:val="none" w:sz="0" w:space="0" w:color="auto"/>
                      </w:divBdr>
                      <w:divsChild>
                        <w:div w:id="817650286">
                          <w:marLeft w:val="0"/>
                          <w:marRight w:val="0"/>
                          <w:marTop w:val="0"/>
                          <w:marBottom w:val="0"/>
                          <w:divBdr>
                            <w:top w:val="none" w:sz="0" w:space="0" w:color="auto"/>
                            <w:left w:val="none" w:sz="0" w:space="0" w:color="auto"/>
                            <w:bottom w:val="none" w:sz="0" w:space="0" w:color="auto"/>
                            <w:right w:val="none" w:sz="0" w:space="0" w:color="auto"/>
                          </w:divBdr>
                          <w:divsChild>
                            <w:div w:id="1853454155">
                              <w:marLeft w:val="0"/>
                              <w:marRight w:val="0"/>
                              <w:marTop w:val="0"/>
                              <w:marBottom w:val="0"/>
                              <w:divBdr>
                                <w:top w:val="none" w:sz="0" w:space="0" w:color="auto"/>
                                <w:left w:val="none" w:sz="0" w:space="0" w:color="auto"/>
                                <w:bottom w:val="none" w:sz="0" w:space="0" w:color="auto"/>
                                <w:right w:val="none" w:sz="0" w:space="0" w:color="auto"/>
                              </w:divBdr>
                              <w:divsChild>
                                <w:div w:id="1287348063">
                                  <w:marLeft w:val="0"/>
                                  <w:marRight w:val="0"/>
                                  <w:marTop w:val="0"/>
                                  <w:marBottom w:val="0"/>
                                  <w:divBdr>
                                    <w:top w:val="none" w:sz="0" w:space="0" w:color="auto"/>
                                    <w:left w:val="none" w:sz="0" w:space="0" w:color="auto"/>
                                    <w:bottom w:val="none" w:sz="0" w:space="0" w:color="auto"/>
                                    <w:right w:val="none" w:sz="0" w:space="0" w:color="auto"/>
                                  </w:divBdr>
                                  <w:divsChild>
                                    <w:div w:id="891775609">
                                      <w:marLeft w:val="0"/>
                                      <w:marRight w:val="0"/>
                                      <w:marTop w:val="0"/>
                                      <w:marBottom w:val="0"/>
                                      <w:divBdr>
                                        <w:top w:val="none" w:sz="0" w:space="0" w:color="auto"/>
                                        <w:left w:val="none" w:sz="0" w:space="0" w:color="auto"/>
                                        <w:bottom w:val="none" w:sz="0" w:space="0" w:color="auto"/>
                                        <w:right w:val="none" w:sz="0" w:space="0" w:color="auto"/>
                                      </w:divBdr>
                                      <w:divsChild>
                                        <w:div w:id="671836339">
                                          <w:marLeft w:val="0"/>
                                          <w:marRight w:val="0"/>
                                          <w:marTop w:val="0"/>
                                          <w:marBottom w:val="0"/>
                                          <w:divBdr>
                                            <w:top w:val="none" w:sz="0" w:space="0" w:color="auto"/>
                                            <w:left w:val="none" w:sz="0" w:space="0" w:color="auto"/>
                                            <w:bottom w:val="none" w:sz="0" w:space="0" w:color="auto"/>
                                            <w:right w:val="none" w:sz="0" w:space="0" w:color="auto"/>
                                          </w:divBdr>
                                          <w:divsChild>
                                            <w:div w:id="14281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14121">
      <w:bodyDiv w:val="1"/>
      <w:marLeft w:val="0"/>
      <w:marRight w:val="0"/>
      <w:marTop w:val="0"/>
      <w:marBottom w:val="0"/>
      <w:divBdr>
        <w:top w:val="none" w:sz="0" w:space="0" w:color="auto"/>
        <w:left w:val="none" w:sz="0" w:space="0" w:color="auto"/>
        <w:bottom w:val="none" w:sz="0" w:space="0" w:color="auto"/>
        <w:right w:val="none" w:sz="0" w:space="0" w:color="auto"/>
      </w:divBdr>
      <w:divsChild>
        <w:div w:id="1100684366">
          <w:marLeft w:val="0"/>
          <w:marRight w:val="0"/>
          <w:marTop w:val="0"/>
          <w:marBottom w:val="0"/>
          <w:divBdr>
            <w:top w:val="none" w:sz="0" w:space="0" w:color="auto"/>
            <w:left w:val="none" w:sz="0" w:space="0" w:color="auto"/>
            <w:bottom w:val="none" w:sz="0" w:space="0" w:color="auto"/>
            <w:right w:val="none" w:sz="0" w:space="0" w:color="auto"/>
          </w:divBdr>
          <w:divsChild>
            <w:div w:id="943463214">
              <w:marLeft w:val="0"/>
              <w:marRight w:val="0"/>
              <w:marTop w:val="0"/>
              <w:marBottom w:val="0"/>
              <w:divBdr>
                <w:top w:val="none" w:sz="0" w:space="0" w:color="auto"/>
                <w:left w:val="none" w:sz="0" w:space="0" w:color="auto"/>
                <w:bottom w:val="none" w:sz="0" w:space="0" w:color="auto"/>
                <w:right w:val="none" w:sz="0" w:space="0" w:color="auto"/>
              </w:divBdr>
              <w:divsChild>
                <w:div w:id="1174800386">
                  <w:marLeft w:val="0"/>
                  <w:marRight w:val="0"/>
                  <w:marTop w:val="0"/>
                  <w:marBottom w:val="0"/>
                  <w:divBdr>
                    <w:top w:val="none" w:sz="0" w:space="0" w:color="auto"/>
                    <w:left w:val="none" w:sz="0" w:space="0" w:color="auto"/>
                    <w:bottom w:val="none" w:sz="0" w:space="0" w:color="auto"/>
                    <w:right w:val="none" w:sz="0" w:space="0" w:color="auto"/>
                  </w:divBdr>
                  <w:divsChild>
                    <w:div w:id="577831140">
                      <w:marLeft w:val="0"/>
                      <w:marRight w:val="0"/>
                      <w:marTop w:val="0"/>
                      <w:marBottom w:val="0"/>
                      <w:divBdr>
                        <w:top w:val="none" w:sz="0" w:space="0" w:color="auto"/>
                        <w:left w:val="none" w:sz="0" w:space="0" w:color="auto"/>
                        <w:bottom w:val="none" w:sz="0" w:space="0" w:color="auto"/>
                        <w:right w:val="none" w:sz="0" w:space="0" w:color="auto"/>
                      </w:divBdr>
                      <w:divsChild>
                        <w:div w:id="416679343">
                          <w:marLeft w:val="0"/>
                          <w:marRight w:val="0"/>
                          <w:marTop w:val="0"/>
                          <w:marBottom w:val="0"/>
                          <w:divBdr>
                            <w:top w:val="none" w:sz="0" w:space="0" w:color="auto"/>
                            <w:left w:val="none" w:sz="0" w:space="0" w:color="auto"/>
                            <w:bottom w:val="none" w:sz="0" w:space="0" w:color="auto"/>
                            <w:right w:val="none" w:sz="0" w:space="0" w:color="auto"/>
                          </w:divBdr>
                          <w:divsChild>
                            <w:div w:id="92481753">
                              <w:marLeft w:val="0"/>
                              <w:marRight w:val="0"/>
                              <w:marTop w:val="0"/>
                              <w:marBottom w:val="0"/>
                              <w:divBdr>
                                <w:top w:val="none" w:sz="0" w:space="0" w:color="auto"/>
                                <w:left w:val="none" w:sz="0" w:space="0" w:color="auto"/>
                                <w:bottom w:val="none" w:sz="0" w:space="0" w:color="auto"/>
                                <w:right w:val="none" w:sz="0" w:space="0" w:color="auto"/>
                              </w:divBdr>
                              <w:divsChild>
                                <w:div w:id="599726926">
                                  <w:marLeft w:val="0"/>
                                  <w:marRight w:val="0"/>
                                  <w:marTop w:val="0"/>
                                  <w:marBottom w:val="0"/>
                                  <w:divBdr>
                                    <w:top w:val="none" w:sz="0" w:space="0" w:color="auto"/>
                                    <w:left w:val="none" w:sz="0" w:space="0" w:color="auto"/>
                                    <w:bottom w:val="none" w:sz="0" w:space="0" w:color="auto"/>
                                    <w:right w:val="none" w:sz="0" w:space="0" w:color="auto"/>
                                  </w:divBdr>
                                  <w:divsChild>
                                    <w:div w:id="1336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326578">
      <w:bodyDiv w:val="1"/>
      <w:marLeft w:val="0"/>
      <w:marRight w:val="0"/>
      <w:marTop w:val="0"/>
      <w:marBottom w:val="0"/>
      <w:divBdr>
        <w:top w:val="none" w:sz="0" w:space="0" w:color="auto"/>
        <w:left w:val="none" w:sz="0" w:space="0" w:color="auto"/>
        <w:bottom w:val="none" w:sz="0" w:space="0" w:color="auto"/>
        <w:right w:val="none" w:sz="0" w:space="0" w:color="auto"/>
      </w:divBdr>
      <w:divsChild>
        <w:div w:id="1466580182">
          <w:marLeft w:val="0"/>
          <w:marRight w:val="0"/>
          <w:marTop w:val="0"/>
          <w:marBottom w:val="0"/>
          <w:divBdr>
            <w:top w:val="none" w:sz="0" w:space="0" w:color="auto"/>
            <w:left w:val="none" w:sz="0" w:space="0" w:color="auto"/>
            <w:bottom w:val="none" w:sz="0" w:space="0" w:color="auto"/>
            <w:right w:val="none" w:sz="0" w:space="0" w:color="auto"/>
          </w:divBdr>
          <w:divsChild>
            <w:div w:id="951326587">
              <w:marLeft w:val="0"/>
              <w:marRight w:val="0"/>
              <w:marTop w:val="0"/>
              <w:marBottom w:val="0"/>
              <w:divBdr>
                <w:top w:val="none" w:sz="0" w:space="0" w:color="auto"/>
                <w:left w:val="none" w:sz="0" w:space="0" w:color="auto"/>
                <w:bottom w:val="none" w:sz="0" w:space="0" w:color="auto"/>
                <w:right w:val="none" w:sz="0" w:space="0" w:color="auto"/>
              </w:divBdr>
              <w:divsChild>
                <w:div w:id="279074123">
                  <w:marLeft w:val="0"/>
                  <w:marRight w:val="0"/>
                  <w:marTop w:val="0"/>
                  <w:marBottom w:val="0"/>
                  <w:divBdr>
                    <w:top w:val="none" w:sz="0" w:space="0" w:color="auto"/>
                    <w:left w:val="none" w:sz="0" w:space="0" w:color="auto"/>
                    <w:bottom w:val="none" w:sz="0" w:space="0" w:color="auto"/>
                    <w:right w:val="none" w:sz="0" w:space="0" w:color="auto"/>
                  </w:divBdr>
                  <w:divsChild>
                    <w:div w:id="1328285243">
                      <w:marLeft w:val="0"/>
                      <w:marRight w:val="0"/>
                      <w:marTop w:val="0"/>
                      <w:marBottom w:val="0"/>
                      <w:divBdr>
                        <w:top w:val="none" w:sz="0" w:space="0" w:color="auto"/>
                        <w:left w:val="none" w:sz="0" w:space="0" w:color="auto"/>
                        <w:bottom w:val="none" w:sz="0" w:space="0" w:color="auto"/>
                        <w:right w:val="none" w:sz="0" w:space="0" w:color="auto"/>
                      </w:divBdr>
                      <w:divsChild>
                        <w:div w:id="735515067">
                          <w:marLeft w:val="0"/>
                          <w:marRight w:val="0"/>
                          <w:marTop w:val="0"/>
                          <w:marBottom w:val="0"/>
                          <w:divBdr>
                            <w:top w:val="none" w:sz="0" w:space="0" w:color="auto"/>
                            <w:left w:val="none" w:sz="0" w:space="0" w:color="auto"/>
                            <w:bottom w:val="none" w:sz="0" w:space="0" w:color="auto"/>
                            <w:right w:val="none" w:sz="0" w:space="0" w:color="auto"/>
                          </w:divBdr>
                          <w:divsChild>
                            <w:div w:id="1162355368">
                              <w:marLeft w:val="0"/>
                              <w:marRight w:val="0"/>
                              <w:marTop w:val="0"/>
                              <w:marBottom w:val="0"/>
                              <w:divBdr>
                                <w:top w:val="none" w:sz="0" w:space="0" w:color="auto"/>
                                <w:left w:val="none" w:sz="0" w:space="0" w:color="auto"/>
                                <w:bottom w:val="none" w:sz="0" w:space="0" w:color="auto"/>
                                <w:right w:val="none" w:sz="0" w:space="0" w:color="auto"/>
                              </w:divBdr>
                              <w:divsChild>
                                <w:div w:id="1749037465">
                                  <w:marLeft w:val="0"/>
                                  <w:marRight w:val="0"/>
                                  <w:marTop w:val="0"/>
                                  <w:marBottom w:val="0"/>
                                  <w:divBdr>
                                    <w:top w:val="none" w:sz="0" w:space="0" w:color="auto"/>
                                    <w:left w:val="none" w:sz="0" w:space="0" w:color="auto"/>
                                    <w:bottom w:val="none" w:sz="0" w:space="0" w:color="auto"/>
                                    <w:right w:val="none" w:sz="0" w:space="0" w:color="auto"/>
                                  </w:divBdr>
                                  <w:divsChild>
                                    <w:div w:id="459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18111">
      <w:bodyDiv w:val="1"/>
      <w:marLeft w:val="0"/>
      <w:marRight w:val="0"/>
      <w:marTop w:val="0"/>
      <w:marBottom w:val="0"/>
      <w:divBdr>
        <w:top w:val="none" w:sz="0" w:space="0" w:color="auto"/>
        <w:left w:val="none" w:sz="0" w:space="0" w:color="auto"/>
        <w:bottom w:val="none" w:sz="0" w:space="0" w:color="auto"/>
        <w:right w:val="none" w:sz="0" w:space="0" w:color="auto"/>
      </w:divBdr>
    </w:div>
    <w:div w:id="2072069671">
      <w:bodyDiv w:val="1"/>
      <w:marLeft w:val="0"/>
      <w:marRight w:val="0"/>
      <w:marTop w:val="0"/>
      <w:marBottom w:val="0"/>
      <w:divBdr>
        <w:top w:val="none" w:sz="0" w:space="0" w:color="auto"/>
        <w:left w:val="none" w:sz="0" w:space="0" w:color="auto"/>
        <w:bottom w:val="none" w:sz="0" w:space="0" w:color="auto"/>
        <w:right w:val="none" w:sz="0" w:space="0" w:color="auto"/>
      </w:divBdr>
      <w:divsChild>
        <w:div w:id="784931298">
          <w:marLeft w:val="0"/>
          <w:marRight w:val="0"/>
          <w:marTop w:val="0"/>
          <w:marBottom w:val="0"/>
          <w:divBdr>
            <w:top w:val="none" w:sz="0" w:space="0" w:color="auto"/>
            <w:left w:val="none" w:sz="0" w:space="0" w:color="auto"/>
            <w:bottom w:val="none" w:sz="0" w:space="0" w:color="auto"/>
            <w:right w:val="none" w:sz="0" w:space="0" w:color="auto"/>
          </w:divBdr>
          <w:divsChild>
            <w:div w:id="866067453">
              <w:marLeft w:val="0"/>
              <w:marRight w:val="0"/>
              <w:marTop w:val="0"/>
              <w:marBottom w:val="0"/>
              <w:divBdr>
                <w:top w:val="none" w:sz="0" w:space="0" w:color="auto"/>
                <w:left w:val="none" w:sz="0" w:space="0" w:color="auto"/>
                <w:bottom w:val="none" w:sz="0" w:space="0" w:color="auto"/>
                <w:right w:val="none" w:sz="0" w:space="0" w:color="auto"/>
              </w:divBdr>
              <w:divsChild>
                <w:div w:id="189031933">
                  <w:marLeft w:val="0"/>
                  <w:marRight w:val="0"/>
                  <w:marTop w:val="0"/>
                  <w:marBottom w:val="0"/>
                  <w:divBdr>
                    <w:top w:val="none" w:sz="0" w:space="0" w:color="auto"/>
                    <w:left w:val="none" w:sz="0" w:space="0" w:color="auto"/>
                    <w:bottom w:val="none" w:sz="0" w:space="0" w:color="auto"/>
                    <w:right w:val="none" w:sz="0" w:space="0" w:color="auto"/>
                  </w:divBdr>
                  <w:divsChild>
                    <w:div w:id="1902594480">
                      <w:marLeft w:val="0"/>
                      <w:marRight w:val="0"/>
                      <w:marTop w:val="0"/>
                      <w:marBottom w:val="0"/>
                      <w:divBdr>
                        <w:top w:val="none" w:sz="0" w:space="0" w:color="auto"/>
                        <w:left w:val="none" w:sz="0" w:space="0" w:color="auto"/>
                        <w:bottom w:val="none" w:sz="0" w:space="0" w:color="auto"/>
                        <w:right w:val="none" w:sz="0" w:space="0" w:color="auto"/>
                      </w:divBdr>
                      <w:divsChild>
                        <w:div w:id="977151478">
                          <w:marLeft w:val="0"/>
                          <w:marRight w:val="0"/>
                          <w:marTop w:val="0"/>
                          <w:marBottom w:val="0"/>
                          <w:divBdr>
                            <w:top w:val="none" w:sz="0" w:space="0" w:color="auto"/>
                            <w:left w:val="none" w:sz="0" w:space="0" w:color="auto"/>
                            <w:bottom w:val="none" w:sz="0" w:space="0" w:color="auto"/>
                            <w:right w:val="none" w:sz="0" w:space="0" w:color="auto"/>
                          </w:divBdr>
                          <w:divsChild>
                            <w:div w:id="398527857">
                              <w:marLeft w:val="0"/>
                              <w:marRight w:val="0"/>
                              <w:marTop w:val="0"/>
                              <w:marBottom w:val="0"/>
                              <w:divBdr>
                                <w:top w:val="none" w:sz="0" w:space="0" w:color="auto"/>
                                <w:left w:val="none" w:sz="0" w:space="0" w:color="auto"/>
                                <w:bottom w:val="none" w:sz="0" w:space="0" w:color="auto"/>
                                <w:right w:val="none" w:sz="0" w:space="0" w:color="auto"/>
                              </w:divBdr>
                              <w:divsChild>
                                <w:div w:id="457139614">
                                  <w:marLeft w:val="0"/>
                                  <w:marRight w:val="0"/>
                                  <w:marTop w:val="0"/>
                                  <w:marBottom w:val="0"/>
                                  <w:divBdr>
                                    <w:top w:val="none" w:sz="0" w:space="0" w:color="auto"/>
                                    <w:left w:val="none" w:sz="0" w:space="0" w:color="auto"/>
                                    <w:bottom w:val="none" w:sz="0" w:space="0" w:color="auto"/>
                                    <w:right w:val="none" w:sz="0" w:space="0" w:color="auto"/>
                                  </w:divBdr>
                                  <w:divsChild>
                                    <w:div w:id="12042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79529">
      <w:bodyDiv w:val="1"/>
      <w:marLeft w:val="0"/>
      <w:marRight w:val="0"/>
      <w:marTop w:val="0"/>
      <w:marBottom w:val="0"/>
      <w:divBdr>
        <w:top w:val="none" w:sz="0" w:space="0" w:color="auto"/>
        <w:left w:val="none" w:sz="0" w:space="0" w:color="auto"/>
        <w:bottom w:val="none" w:sz="0" w:space="0" w:color="auto"/>
        <w:right w:val="none" w:sz="0" w:space="0" w:color="auto"/>
      </w:divBdr>
      <w:divsChild>
        <w:div w:id="1041831977">
          <w:marLeft w:val="0"/>
          <w:marRight w:val="0"/>
          <w:marTop w:val="0"/>
          <w:marBottom w:val="0"/>
          <w:divBdr>
            <w:top w:val="none" w:sz="0" w:space="0" w:color="auto"/>
            <w:left w:val="none" w:sz="0" w:space="0" w:color="auto"/>
            <w:bottom w:val="none" w:sz="0" w:space="0" w:color="auto"/>
            <w:right w:val="none" w:sz="0" w:space="0" w:color="auto"/>
          </w:divBdr>
          <w:divsChild>
            <w:div w:id="104276329">
              <w:marLeft w:val="0"/>
              <w:marRight w:val="0"/>
              <w:marTop w:val="0"/>
              <w:marBottom w:val="0"/>
              <w:divBdr>
                <w:top w:val="none" w:sz="0" w:space="0" w:color="auto"/>
                <w:left w:val="none" w:sz="0" w:space="0" w:color="auto"/>
                <w:bottom w:val="none" w:sz="0" w:space="0" w:color="auto"/>
                <w:right w:val="none" w:sz="0" w:space="0" w:color="auto"/>
              </w:divBdr>
              <w:divsChild>
                <w:div w:id="1701273757">
                  <w:marLeft w:val="0"/>
                  <w:marRight w:val="0"/>
                  <w:marTop w:val="0"/>
                  <w:marBottom w:val="0"/>
                  <w:divBdr>
                    <w:top w:val="none" w:sz="0" w:space="0" w:color="auto"/>
                    <w:left w:val="none" w:sz="0" w:space="0" w:color="auto"/>
                    <w:bottom w:val="none" w:sz="0" w:space="0" w:color="auto"/>
                    <w:right w:val="none" w:sz="0" w:space="0" w:color="auto"/>
                  </w:divBdr>
                  <w:divsChild>
                    <w:div w:id="1583291043">
                      <w:marLeft w:val="0"/>
                      <w:marRight w:val="0"/>
                      <w:marTop w:val="0"/>
                      <w:marBottom w:val="0"/>
                      <w:divBdr>
                        <w:top w:val="none" w:sz="0" w:space="0" w:color="auto"/>
                        <w:left w:val="none" w:sz="0" w:space="0" w:color="auto"/>
                        <w:bottom w:val="none" w:sz="0" w:space="0" w:color="auto"/>
                        <w:right w:val="none" w:sz="0" w:space="0" w:color="auto"/>
                      </w:divBdr>
                      <w:divsChild>
                        <w:div w:id="580942442">
                          <w:marLeft w:val="0"/>
                          <w:marRight w:val="0"/>
                          <w:marTop w:val="0"/>
                          <w:marBottom w:val="0"/>
                          <w:divBdr>
                            <w:top w:val="none" w:sz="0" w:space="0" w:color="auto"/>
                            <w:left w:val="none" w:sz="0" w:space="0" w:color="auto"/>
                            <w:bottom w:val="none" w:sz="0" w:space="0" w:color="auto"/>
                            <w:right w:val="none" w:sz="0" w:space="0" w:color="auto"/>
                          </w:divBdr>
                          <w:divsChild>
                            <w:div w:id="860780430">
                              <w:marLeft w:val="0"/>
                              <w:marRight w:val="0"/>
                              <w:marTop w:val="0"/>
                              <w:marBottom w:val="0"/>
                              <w:divBdr>
                                <w:top w:val="none" w:sz="0" w:space="0" w:color="auto"/>
                                <w:left w:val="none" w:sz="0" w:space="0" w:color="auto"/>
                                <w:bottom w:val="none" w:sz="0" w:space="0" w:color="auto"/>
                                <w:right w:val="none" w:sz="0" w:space="0" w:color="auto"/>
                              </w:divBdr>
                              <w:divsChild>
                                <w:div w:id="1712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elmeemettaal.nl/subsidie/werkgevers" TargetMode="External"/><Relationship Id="rId18" Type="http://schemas.openxmlformats.org/officeDocument/2006/relationships/hyperlink" Target="https://www.rijksoverheid.nl/documenten/brochures/2017/08/28/kennisdocument-wtl" TargetMode="External"/><Relationship Id="rId26" Type="http://schemas.openxmlformats.org/officeDocument/2006/relationships/hyperlink" Target="https://www.uwv.nl/werkgevers/werknemer-met-uitkering/voordelen-en-regelingenwww.uwv.n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wv.nl/werkgevers/werknemer-met-uitkering/voordelen-en-regelingen/detail/looncompensatie-bij-ziekte/voorwaarden-voor-de-no-riskpolis" TargetMode="External"/><Relationship Id="rId34" Type="http://schemas.openxmlformats.org/officeDocument/2006/relationships/hyperlink" Target="http://ooverzicht.nl/" TargetMode="External"/><Relationship Id="rId7" Type="http://schemas.openxmlformats.org/officeDocument/2006/relationships/endnotes" Target="endnotes.xml"/><Relationship Id="rId12" Type="http://schemas.openxmlformats.org/officeDocument/2006/relationships/hyperlink" Target="http://www.rvo.nl/subsidies-regelingen/subsidieregeling-praktijkleren" TargetMode="External"/><Relationship Id="rId17" Type="http://schemas.openxmlformats.org/officeDocument/2006/relationships/hyperlink" Target="http://www.uwv.nl/wtl" TargetMode="External"/><Relationship Id="rId25" Type="http://schemas.openxmlformats.org/officeDocument/2006/relationships/hyperlink" Target="https://www.uwv.nl/particulieren/voorzieningen/voorzieningen-werk/index.aspx" TargetMode="External"/><Relationship Id="rId33" Type="http://schemas.openxmlformats.org/officeDocument/2006/relationships/hyperlink" Target="mailto:serviceount@otib.n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itvoeringvanbeleidszw.nl/subsidies-en-regelingen/slim/documenten/formulieren/subsidies/slim/aanvragen/menukaart" TargetMode="External"/><Relationship Id="rId20" Type="http://schemas.openxmlformats.org/officeDocument/2006/relationships/hyperlink" Target="http://www.uwv.nl/werkgevers/werknemer-met-uitkering/voordelen-en-regelingen/detail/minder-loon-wajonger-loondispensatie" TargetMode="External"/><Relationship Id="rId29" Type="http://schemas.openxmlformats.org/officeDocument/2006/relationships/hyperlink" Target="https://zoek.officielebekendmakingen.nl/stcrt-2016-247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en-financieringswijzer/subsidieregeling-praktijkleren/voorwaarden" TargetMode="External"/><Relationship Id="rId24" Type="http://schemas.openxmlformats.org/officeDocument/2006/relationships/hyperlink" Target="http://www.uwv.nl" TargetMode="External"/><Relationship Id="rId32" Type="http://schemas.openxmlformats.org/officeDocument/2006/relationships/hyperlink" Target="mailto:info@overijsselsvakmanschap.n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oek.officielebekendmakingen.nl/stcrt-2019-70088.html" TargetMode="External"/><Relationship Id="rId23" Type="http://schemas.openxmlformats.org/officeDocument/2006/relationships/hyperlink" Target="https://www.servicepuntflex.com/orientatiedagen-bij-werkgever-voor-ww-gerechtigden-132" TargetMode="External"/><Relationship Id="rId28" Type="http://schemas.openxmlformats.org/officeDocument/2006/relationships/hyperlink" Target="https://www.werkpleintwente.nl/werkgeverscursus-omgaan-en-begeleiden-van-werknemers-met-een-beperking/" TargetMode="External"/><Relationship Id="rId36" Type="http://schemas.openxmlformats.org/officeDocument/2006/relationships/hyperlink" Target="https://www.lerenenwerkentwente.nl/" TargetMode="External"/><Relationship Id="rId10" Type="http://schemas.openxmlformats.org/officeDocument/2006/relationships/hyperlink" Target="https://zoek.officielebekendmakingen.nl/stcrt-2019-49395.html" TargetMode="External"/><Relationship Id="rId19" Type="http://schemas.openxmlformats.org/officeDocument/2006/relationships/hyperlink" Target="https://www.uwv.nl/werkgevers/Images/wat-is-het-doelgroepregister.pdf" TargetMode="External"/><Relationship Id="rId31" Type="http://schemas.openxmlformats.org/officeDocument/2006/relationships/hyperlink" Target="https://overijsselsvakmanschap.nl/voucher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uitvoeringvanbeleidszw.nl/subsidies-en-regelingen/slim" TargetMode="External"/><Relationship Id="rId22" Type="http://schemas.openxmlformats.org/officeDocument/2006/relationships/hyperlink" Target="https://www.uwv.nl/werkgevers/werknemer-met-uitkering/voordelen-en-regelingen/detail/looncompensatie-bij-ziekte/voorwaarden-voor-de-no-riskpolis" TargetMode="External"/><Relationship Id="rId27" Type="http://schemas.openxmlformats.org/officeDocument/2006/relationships/hyperlink" Target="http://www.werkpleintwente.nl" TargetMode="External"/><Relationship Id="rId30" Type="http://schemas.openxmlformats.org/officeDocument/2006/relationships/hyperlink" Target="http://www.overijssel.nl/@Mk5/informatie-subsidie/" TargetMode="External"/><Relationship Id="rId35" Type="http://schemas.openxmlformats.org/officeDocument/2006/relationships/hyperlink" Target="https://twente.lerenenwerken.n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E61A-79C9-4FA5-84E5-F618DE05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10250</Words>
  <Characters>56375</Characters>
  <Application>Microsoft Office Word</Application>
  <DocSecurity>0</DocSecurity>
  <Lines>469</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UWV</Company>
  <LinksUpToDate>false</LinksUpToDate>
  <CharactersWithSpaces>66493</CharactersWithSpaces>
  <SharedDoc>false</SharedDoc>
  <HLinks>
    <vt:vector size="558" baseType="variant">
      <vt:variant>
        <vt:i4>2556005</vt:i4>
      </vt:variant>
      <vt:variant>
        <vt:i4>395</vt:i4>
      </vt:variant>
      <vt:variant>
        <vt:i4>0</vt:i4>
      </vt:variant>
      <vt:variant>
        <vt:i4>5</vt:i4>
      </vt:variant>
      <vt:variant>
        <vt:lpwstr>http://twente.lerenenwerken.nl/</vt:lpwstr>
      </vt:variant>
      <vt:variant>
        <vt:lpwstr/>
      </vt:variant>
      <vt:variant>
        <vt:i4>4259850</vt:i4>
      </vt:variant>
      <vt:variant>
        <vt:i4>392</vt:i4>
      </vt:variant>
      <vt:variant>
        <vt:i4>0</vt:i4>
      </vt:variant>
      <vt:variant>
        <vt:i4>5</vt:i4>
      </vt:variant>
      <vt:variant>
        <vt:lpwstr>https://regelhulpenvoorbedrijven.nl/premiekortingencalculator</vt:lpwstr>
      </vt:variant>
      <vt:variant>
        <vt:lpwstr/>
      </vt:variant>
      <vt:variant>
        <vt:i4>1703952</vt:i4>
      </vt:variant>
      <vt:variant>
        <vt:i4>389</vt:i4>
      </vt:variant>
      <vt:variant>
        <vt:i4>0</vt:i4>
      </vt:variant>
      <vt:variant>
        <vt:i4>5</vt:i4>
      </vt:variant>
      <vt:variant>
        <vt:lpwstr>https://regelhulpenvoorbedrijven.nl/Premiekortingen/</vt:lpwstr>
      </vt:variant>
      <vt:variant>
        <vt:lpwstr/>
      </vt:variant>
      <vt:variant>
        <vt:i4>1703952</vt:i4>
      </vt:variant>
      <vt:variant>
        <vt:i4>386</vt:i4>
      </vt:variant>
      <vt:variant>
        <vt:i4>0</vt:i4>
      </vt:variant>
      <vt:variant>
        <vt:i4>5</vt:i4>
      </vt:variant>
      <vt:variant>
        <vt:lpwstr>https://regelhulpenvoorbedrijven.nl/premiekortingen/</vt:lpwstr>
      </vt:variant>
      <vt:variant>
        <vt:lpwstr/>
      </vt:variant>
      <vt:variant>
        <vt:i4>8061044</vt:i4>
      </vt:variant>
      <vt:variant>
        <vt:i4>383</vt:i4>
      </vt:variant>
      <vt:variant>
        <vt:i4>0</vt:i4>
      </vt:variant>
      <vt:variant>
        <vt:i4>5</vt:i4>
      </vt:variant>
      <vt:variant>
        <vt:lpwstr>http://www.regelhulpenvoorbedrijven.nl/premiekortingen</vt:lpwstr>
      </vt:variant>
      <vt:variant>
        <vt:lpwstr/>
      </vt:variant>
      <vt:variant>
        <vt:i4>7209080</vt:i4>
      </vt:variant>
      <vt:variant>
        <vt:i4>380</vt:i4>
      </vt:variant>
      <vt:variant>
        <vt:i4>0</vt:i4>
      </vt:variant>
      <vt:variant>
        <vt:i4>5</vt:i4>
      </vt:variant>
      <vt:variant>
        <vt:lpwstr>https://regelhulpenvoorbedrijven.nl/premiekortingencalculator/</vt:lpwstr>
      </vt:variant>
      <vt:variant>
        <vt:lpwstr/>
      </vt:variant>
      <vt:variant>
        <vt:i4>7667812</vt:i4>
      </vt:variant>
      <vt:variant>
        <vt:i4>377</vt:i4>
      </vt:variant>
      <vt:variant>
        <vt:i4>0</vt:i4>
      </vt:variant>
      <vt:variant>
        <vt:i4>5</vt:i4>
      </vt:variant>
      <vt:variant>
        <vt:lpwstr>http://www.subsidiescanner.nu/</vt:lpwstr>
      </vt:variant>
      <vt:variant>
        <vt:lpwstr/>
      </vt:variant>
      <vt:variant>
        <vt:i4>786513</vt:i4>
      </vt:variant>
      <vt:variant>
        <vt:i4>374</vt:i4>
      </vt:variant>
      <vt:variant>
        <vt:i4>0</vt:i4>
      </vt:variant>
      <vt:variant>
        <vt:i4>5</vt:i4>
      </vt:variant>
      <vt:variant>
        <vt:lpwstr>http://www.subsidiecalculator.nl/</vt:lpwstr>
      </vt:variant>
      <vt:variant>
        <vt:lpwstr/>
      </vt:variant>
      <vt:variant>
        <vt:i4>6488162</vt:i4>
      </vt:variant>
      <vt:variant>
        <vt:i4>371</vt:i4>
      </vt:variant>
      <vt:variant>
        <vt:i4>0</vt:i4>
      </vt:variant>
      <vt:variant>
        <vt:i4>5</vt:i4>
      </vt:variant>
      <vt:variant>
        <vt:lpwstr>http://www.instroomscanner.nl/</vt:lpwstr>
      </vt:variant>
      <vt:variant>
        <vt:lpwstr/>
      </vt:variant>
      <vt:variant>
        <vt:i4>262166</vt:i4>
      </vt:variant>
      <vt:variant>
        <vt:i4>368</vt:i4>
      </vt:variant>
      <vt:variant>
        <vt:i4>0</vt:i4>
      </vt:variant>
      <vt:variant>
        <vt:i4>5</vt:i4>
      </vt:variant>
      <vt:variant>
        <vt:lpwstr>http://www.sectorplannen.nl/</vt:lpwstr>
      </vt:variant>
      <vt:variant>
        <vt:lpwstr/>
      </vt:variant>
      <vt:variant>
        <vt:i4>262153</vt:i4>
      </vt:variant>
      <vt:variant>
        <vt:i4>366</vt:i4>
      </vt:variant>
      <vt:variant>
        <vt:i4>0</vt:i4>
      </vt:variant>
      <vt:variant>
        <vt:i4>5</vt:i4>
      </vt:variant>
      <vt:variant>
        <vt:lpwstr>http:///</vt:lpwstr>
      </vt:variant>
      <vt:variant>
        <vt:lpwstr/>
      </vt:variant>
      <vt:variant>
        <vt:i4>196608</vt:i4>
      </vt:variant>
      <vt:variant>
        <vt:i4>363</vt:i4>
      </vt:variant>
      <vt:variant>
        <vt:i4>0</vt:i4>
      </vt:variant>
      <vt:variant>
        <vt:i4>5</vt:i4>
      </vt:variant>
      <vt:variant>
        <vt:lpwstr>http://ooverzicht.nl/</vt:lpwstr>
      </vt:variant>
      <vt:variant>
        <vt:lpwstr/>
      </vt:variant>
      <vt:variant>
        <vt:i4>2424835</vt:i4>
      </vt:variant>
      <vt:variant>
        <vt:i4>360</vt:i4>
      </vt:variant>
      <vt:variant>
        <vt:i4>0</vt:i4>
      </vt:variant>
      <vt:variant>
        <vt:i4>5</vt:i4>
      </vt:variant>
      <vt:variant>
        <vt:lpwstr>mailto:info@overijsselsvakmanschap.nl</vt:lpwstr>
      </vt:variant>
      <vt:variant>
        <vt:lpwstr/>
      </vt:variant>
      <vt:variant>
        <vt:i4>2883709</vt:i4>
      </vt:variant>
      <vt:variant>
        <vt:i4>357</vt:i4>
      </vt:variant>
      <vt:variant>
        <vt:i4>0</vt:i4>
      </vt:variant>
      <vt:variant>
        <vt:i4>5</vt:i4>
      </vt:variant>
      <vt:variant>
        <vt:lpwstr>https://overijsselsvakmanschap.nl/vouchers</vt:lpwstr>
      </vt:variant>
      <vt:variant>
        <vt:lpwstr/>
      </vt:variant>
      <vt:variant>
        <vt:i4>7405618</vt:i4>
      </vt:variant>
      <vt:variant>
        <vt:i4>354</vt:i4>
      </vt:variant>
      <vt:variant>
        <vt:i4>0</vt:i4>
      </vt:variant>
      <vt:variant>
        <vt:i4>5</vt:i4>
      </vt:variant>
      <vt:variant>
        <vt:lpwstr>http://www.overijssel.nl/@Mk5/informatie-subsidie/</vt:lpwstr>
      </vt:variant>
      <vt:variant>
        <vt:lpwstr>item_213723</vt:lpwstr>
      </vt:variant>
      <vt:variant>
        <vt:i4>7405618</vt:i4>
      </vt:variant>
      <vt:variant>
        <vt:i4>351</vt:i4>
      </vt:variant>
      <vt:variant>
        <vt:i4>0</vt:i4>
      </vt:variant>
      <vt:variant>
        <vt:i4>5</vt:i4>
      </vt:variant>
      <vt:variant>
        <vt:lpwstr>http://www.overijssel.nl/@Mk5/informatie-subsidie/</vt:lpwstr>
      </vt:variant>
      <vt:variant>
        <vt:lpwstr>item_213723</vt:lpwstr>
      </vt:variant>
      <vt:variant>
        <vt:i4>7405618</vt:i4>
      </vt:variant>
      <vt:variant>
        <vt:i4>348</vt:i4>
      </vt:variant>
      <vt:variant>
        <vt:i4>0</vt:i4>
      </vt:variant>
      <vt:variant>
        <vt:i4>5</vt:i4>
      </vt:variant>
      <vt:variant>
        <vt:lpwstr>http://www.overijssel.nl/@Mk5/informatie-subsidie/</vt:lpwstr>
      </vt:variant>
      <vt:variant>
        <vt:lpwstr>item_213721</vt:lpwstr>
      </vt:variant>
      <vt:variant>
        <vt:i4>6291564</vt:i4>
      </vt:variant>
      <vt:variant>
        <vt:i4>345</vt:i4>
      </vt:variant>
      <vt:variant>
        <vt:i4>0</vt:i4>
      </vt:variant>
      <vt:variant>
        <vt:i4>5</vt:i4>
      </vt:variant>
      <vt:variant>
        <vt:lpwstr>javascript:void(0);</vt:lpwstr>
      </vt:variant>
      <vt:variant>
        <vt:lpwstr/>
      </vt:variant>
      <vt:variant>
        <vt:i4>6291564</vt:i4>
      </vt:variant>
      <vt:variant>
        <vt:i4>342</vt:i4>
      </vt:variant>
      <vt:variant>
        <vt:i4>0</vt:i4>
      </vt:variant>
      <vt:variant>
        <vt:i4>5</vt:i4>
      </vt:variant>
      <vt:variant>
        <vt:lpwstr>javascript:void(0);</vt:lpwstr>
      </vt:variant>
      <vt:variant>
        <vt:lpwstr/>
      </vt:variant>
      <vt:variant>
        <vt:i4>4390977</vt:i4>
      </vt:variant>
      <vt:variant>
        <vt:i4>339</vt:i4>
      </vt:variant>
      <vt:variant>
        <vt:i4>0</vt:i4>
      </vt:variant>
      <vt:variant>
        <vt:i4>5</vt:i4>
      </vt:variant>
      <vt:variant>
        <vt:lpwstr>https://zoek.officielebekendmakingen.nl/stcrt-2016-24765.html</vt:lpwstr>
      </vt:variant>
      <vt:variant>
        <vt:lpwstr/>
      </vt:variant>
      <vt:variant>
        <vt:i4>589873</vt:i4>
      </vt:variant>
      <vt:variant>
        <vt:i4>336</vt:i4>
      </vt:variant>
      <vt:variant>
        <vt:i4>0</vt:i4>
      </vt:variant>
      <vt:variant>
        <vt:i4>5</vt:i4>
      </vt:variant>
      <vt:variant>
        <vt:lpwstr>https://www.werk.nl/werk_nl/werkgever/wervingsadvies/werkgeversservicepunt/regio</vt:lpwstr>
      </vt:variant>
      <vt:variant>
        <vt:lpwstr/>
      </vt:variant>
      <vt:variant>
        <vt:i4>3080239</vt:i4>
      </vt:variant>
      <vt:variant>
        <vt:i4>333</vt:i4>
      </vt:variant>
      <vt:variant>
        <vt:i4>0</vt:i4>
      </vt:variant>
      <vt:variant>
        <vt:i4>5</vt:i4>
      </vt:variant>
      <vt:variant>
        <vt:lpwstr>https://www.uwv.nl/werkgevers/werknemer-met-uitkering/voordelen-en-regelingenwww.uwv.nl</vt:lpwstr>
      </vt:variant>
      <vt:variant>
        <vt:lpwstr/>
      </vt:variant>
      <vt:variant>
        <vt:i4>1179743</vt:i4>
      </vt:variant>
      <vt:variant>
        <vt:i4>330</vt:i4>
      </vt:variant>
      <vt:variant>
        <vt:i4>0</vt:i4>
      </vt:variant>
      <vt:variant>
        <vt:i4>5</vt:i4>
      </vt:variant>
      <vt:variant>
        <vt:lpwstr>https://www.uwv.nl/particulieren/voorzieningen/voorzieningen-werk/index.aspx</vt:lpwstr>
      </vt:variant>
      <vt:variant>
        <vt:lpwstr/>
      </vt:variant>
      <vt:variant>
        <vt:i4>7405615</vt:i4>
      </vt:variant>
      <vt:variant>
        <vt:i4>327</vt:i4>
      </vt:variant>
      <vt:variant>
        <vt:i4>0</vt:i4>
      </vt:variant>
      <vt:variant>
        <vt:i4>5</vt:i4>
      </vt:variant>
      <vt:variant>
        <vt:lpwstr>https://www.uwv.nl/werkgevers/werknemer-met-uitkering/voordelen-en-regelingen/detail/proefplaatsing/voorwaarden-voor-proefplaatsing</vt:lpwstr>
      </vt:variant>
      <vt:variant>
        <vt:lpwstr/>
      </vt:variant>
      <vt:variant>
        <vt:i4>5242908</vt:i4>
      </vt:variant>
      <vt:variant>
        <vt:i4>324</vt:i4>
      </vt:variant>
      <vt:variant>
        <vt:i4>0</vt:i4>
      </vt:variant>
      <vt:variant>
        <vt:i4>5</vt:i4>
      </vt:variant>
      <vt:variant>
        <vt:lpwstr>https://www.uwv.nl/werkgevers/werknemer-met-uitkering/voordelen-en-regelingen/detail/looncompensatie-bij-ziekte/voorwaarden-voor-de-no-riskpolis</vt:lpwstr>
      </vt:variant>
      <vt:variant>
        <vt:lpwstr/>
      </vt:variant>
      <vt:variant>
        <vt:i4>5242908</vt:i4>
      </vt:variant>
      <vt:variant>
        <vt:i4>321</vt:i4>
      </vt:variant>
      <vt:variant>
        <vt:i4>0</vt:i4>
      </vt:variant>
      <vt:variant>
        <vt:i4>5</vt:i4>
      </vt:variant>
      <vt:variant>
        <vt:lpwstr>https://www.uwv.nl/werkgevers/werknemer-met-uitkering/voordelen-en-regelingen/detail/looncompensatie-bij-ziekte/voorwaarden-voor-de-no-riskpolis</vt:lpwstr>
      </vt:variant>
      <vt:variant>
        <vt:lpwstr/>
      </vt:variant>
      <vt:variant>
        <vt:i4>4915218</vt:i4>
      </vt:variant>
      <vt:variant>
        <vt:i4>318</vt:i4>
      </vt:variant>
      <vt:variant>
        <vt:i4>0</vt:i4>
      </vt:variant>
      <vt:variant>
        <vt:i4>5</vt:i4>
      </vt:variant>
      <vt:variant>
        <vt:lpwstr>http://www.uwv.nl/werkgevers/werknemer-met-uitkering/voordelen-en-regelingen/detail/minder-loon-wajonger-loondispensatie</vt:lpwstr>
      </vt:variant>
      <vt:variant>
        <vt:lpwstr/>
      </vt:variant>
      <vt:variant>
        <vt:i4>2031645</vt:i4>
      </vt:variant>
      <vt:variant>
        <vt:i4>315</vt:i4>
      </vt:variant>
      <vt:variant>
        <vt:i4>0</vt:i4>
      </vt:variant>
      <vt:variant>
        <vt:i4>5</vt:i4>
      </vt:variant>
      <vt:variant>
        <vt:lpwstr>https://www.uwv.nl/werkgevers/Images/wat-is-het-doelgroepregister.pdf</vt:lpwstr>
      </vt:variant>
      <vt:variant>
        <vt:lpwstr/>
      </vt:variant>
      <vt:variant>
        <vt:i4>7209080</vt:i4>
      </vt:variant>
      <vt:variant>
        <vt:i4>312</vt:i4>
      </vt:variant>
      <vt:variant>
        <vt:i4>0</vt:i4>
      </vt:variant>
      <vt:variant>
        <vt:i4>5</vt:i4>
      </vt:variant>
      <vt:variant>
        <vt:lpwstr>https://regelhulpenvoorbedrijven.nl/premiekortingencalculator/</vt:lpwstr>
      </vt:variant>
      <vt:variant>
        <vt:lpwstr/>
      </vt:variant>
      <vt:variant>
        <vt:i4>1703952</vt:i4>
      </vt:variant>
      <vt:variant>
        <vt:i4>309</vt:i4>
      </vt:variant>
      <vt:variant>
        <vt:i4>0</vt:i4>
      </vt:variant>
      <vt:variant>
        <vt:i4>5</vt:i4>
      </vt:variant>
      <vt:variant>
        <vt:lpwstr>https://regelhulpenvoorbedrijven.nl/Premiekortingen/</vt:lpwstr>
      </vt:variant>
      <vt:variant>
        <vt:lpwstr/>
      </vt:variant>
      <vt:variant>
        <vt:i4>5177423</vt:i4>
      </vt:variant>
      <vt:variant>
        <vt:i4>306</vt:i4>
      </vt:variant>
      <vt:variant>
        <vt:i4>0</vt:i4>
      </vt:variant>
      <vt:variant>
        <vt:i4>5</vt:i4>
      </vt:variant>
      <vt:variant>
        <vt:lpwstr>https://www.uwv.nl/werkgevers/overige-onderwerpen/wet-tegemoetkomingen-loondomein/index.aspx?friendlyurl=/wtl</vt:lpwstr>
      </vt:variant>
      <vt:variant>
        <vt:lpwstr/>
      </vt:variant>
      <vt:variant>
        <vt:i4>1310725</vt:i4>
      </vt:variant>
      <vt:variant>
        <vt:i4>303</vt:i4>
      </vt:variant>
      <vt:variant>
        <vt:i4>0</vt:i4>
      </vt:variant>
      <vt:variant>
        <vt:i4>5</vt:i4>
      </vt:variant>
      <vt:variant>
        <vt:lpwstr>https://www.uwv.nl/werkgeversportaal</vt:lpwstr>
      </vt:variant>
      <vt:variant>
        <vt:lpwstr/>
      </vt:variant>
      <vt:variant>
        <vt:i4>7471203</vt:i4>
      </vt:variant>
      <vt:variant>
        <vt:i4>300</vt:i4>
      </vt:variant>
      <vt:variant>
        <vt:i4>0</vt:i4>
      </vt:variant>
      <vt:variant>
        <vt:i4>5</vt:i4>
      </vt:variant>
      <vt:variant>
        <vt:lpwstr>https://www.rijksoverheid.nl/documenten/brochures/2017/08/28/kennisdocument-wtl</vt:lpwstr>
      </vt:variant>
      <vt:variant>
        <vt:lpwstr/>
      </vt:variant>
      <vt:variant>
        <vt:i4>1900562</vt:i4>
      </vt:variant>
      <vt:variant>
        <vt:i4>297</vt:i4>
      </vt:variant>
      <vt:variant>
        <vt:i4>0</vt:i4>
      </vt:variant>
      <vt:variant>
        <vt:i4>5</vt:i4>
      </vt:variant>
      <vt:variant>
        <vt:lpwstr>http://www.uwv.nl/wtl</vt:lpwstr>
      </vt:variant>
      <vt:variant>
        <vt:lpwstr/>
      </vt:variant>
      <vt:variant>
        <vt:i4>4849671</vt:i4>
      </vt:variant>
      <vt:variant>
        <vt:i4>294</vt:i4>
      </vt:variant>
      <vt:variant>
        <vt:i4>0</vt:i4>
      </vt:variant>
      <vt:variant>
        <vt:i4>5</vt:i4>
      </vt:variant>
      <vt:variant>
        <vt:lpwstr>https://www.dus-i.nl/contact</vt:lpwstr>
      </vt:variant>
      <vt:variant>
        <vt:lpwstr/>
      </vt:variant>
      <vt:variant>
        <vt:i4>8061048</vt:i4>
      </vt:variant>
      <vt:variant>
        <vt:i4>291</vt:i4>
      </vt:variant>
      <vt:variant>
        <vt:i4>0</vt:i4>
      </vt:variant>
      <vt:variant>
        <vt:i4>5</vt:i4>
      </vt:variant>
      <vt:variant>
        <vt:lpwstr>http://www.telmeemettaal.nl/nieuwsbrief</vt:lpwstr>
      </vt:variant>
      <vt:variant>
        <vt:lpwstr/>
      </vt:variant>
      <vt:variant>
        <vt:i4>8061048</vt:i4>
      </vt:variant>
      <vt:variant>
        <vt:i4>288</vt:i4>
      </vt:variant>
      <vt:variant>
        <vt:i4>0</vt:i4>
      </vt:variant>
      <vt:variant>
        <vt:i4>5</vt:i4>
      </vt:variant>
      <vt:variant>
        <vt:lpwstr>http://www.telmeemettaal.nl/nieuwsbrief</vt:lpwstr>
      </vt:variant>
      <vt:variant>
        <vt:lpwstr/>
      </vt:variant>
      <vt:variant>
        <vt:i4>1966081</vt:i4>
      </vt:variant>
      <vt:variant>
        <vt:i4>285</vt:i4>
      </vt:variant>
      <vt:variant>
        <vt:i4>0</vt:i4>
      </vt:variant>
      <vt:variant>
        <vt:i4>5</vt:i4>
      </vt:variant>
      <vt:variant>
        <vt:lpwstr>https://www.rvo.nl/subsidies-regelingen/subsidieregeling-praktijkleren/administratie-en-controle</vt:lpwstr>
      </vt:variant>
      <vt:variant>
        <vt:lpwstr/>
      </vt:variant>
      <vt:variant>
        <vt:i4>6094920</vt:i4>
      </vt:variant>
      <vt:variant>
        <vt:i4>282</vt:i4>
      </vt:variant>
      <vt:variant>
        <vt:i4>0</vt:i4>
      </vt:variant>
      <vt:variant>
        <vt:i4>5</vt:i4>
      </vt:variant>
      <vt:variant>
        <vt:lpwstr>https://wetten.overheid.nl/zoeken</vt:lpwstr>
      </vt:variant>
      <vt:variant>
        <vt:lpwstr/>
      </vt:variant>
      <vt:variant>
        <vt:i4>2293807</vt:i4>
      </vt:variant>
      <vt:variant>
        <vt:i4>279</vt:i4>
      </vt:variant>
      <vt:variant>
        <vt:i4>0</vt:i4>
      </vt:variant>
      <vt:variant>
        <vt:i4>5</vt:i4>
      </vt:variant>
      <vt:variant>
        <vt:lpwstr>https://zoek.officielebekendmakingen.nl/zoeken/resultaat/?zkt=Uitgebreid&amp;pst=Tractatenblad|Staatsblad|Staatscourant&amp;vrt=Subsidieregeling+praktijkleren&amp;zkd=AlleenInDeTitel&amp;dpr=Alle&amp;spd=20170228&amp;epd=20170228&amp;sdt=DatumPublicatie&amp;ap=&amp;pnr=1&amp;rpp=10</vt:lpwstr>
      </vt:variant>
      <vt:variant>
        <vt:lpwstr/>
      </vt:variant>
      <vt:variant>
        <vt:i4>5308492</vt:i4>
      </vt:variant>
      <vt:variant>
        <vt:i4>276</vt:i4>
      </vt:variant>
      <vt:variant>
        <vt:i4>0</vt:i4>
      </vt:variant>
      <vt:variant>
        <vt:i4>5</vt:i4>
      </vt:variant>
      <vt:variant>
        <vt:lpwstr>https://mijn.rvo.nl/praktijkleren</vt:lpwstr>
      </vt:variant>
      <vt:variant>
        <vt:lpwstr/>
      </vt:variant>
      <vt:variant>
        <vt:i4>5308492</vt:i4>
      </vt:variant>
      <vt:variant>
        <vt:i4>273</vt:i4>
      </vt:variant>
      <vt:variant>
        <vt:i4>0</vt:i4>
      </vt:variant>
      <vt:variant>
        <vt:i4>5</vt:i4>
      </vt:variant>
      <vt:variant>
        <vt:lpwstr>https://mijn.rvo.nl/praktijkleren</vt:lpwstr>
      </vt:variant>
      <vt:variant>
        <vt:lpwstr/>
      </vt:variant>
      <vt:variant>
        <vt:i4>196614</vt:i4>
      </vt:variant>
      <vt:variant>
        <vt:i4>270</vt:i4>
      </vt:variant>
      <vt:variant>
        <vt:i4>0</vt:i4>
      </vt:variant>
      <vt:variant>
        <vt:i4>5</vt:i4>
      </vt:variant>
      <vt:variant>
        <vt:lpwstr>https://www.rvo.nl/subsidies-regelingen/subsidieregeling-praktijkleren/kom-ik-aanmerking/entreeopleiding-vmbo</vt:lpwstr>
      </vt:variant>
      <vt:variant>
        <vt:lpwstr/>
      </vt:variant>
      <vt:variant>
        <vt:i4>7012397</vt:i4>
      </vt:variant>
      <vt:variant>
        <vt:i4>267</vt:i4>
      </vt:variant>
      <vt:variant>
        <vt:i4>0</vt:i4>
      </vt:variant>
      <vt:variant>
        <vt:i4>5</vt:i4>
      </vt:variant>
      <vt:variant>
        <vt:lpwstr>https://www.rvo.nl/subsidies-regelingen/subsidieregeling-praktijkleren/kom-ik-aanmerking/praktijkonderwijs</vt:lpwstr>
      </vt:variant>
      <vt:variant>
        <vt:lpwstr/>
      </vt:variant>
      <vt:variant>
        <vt:i4>1966163</vt:i4>
      </vt:variant>
      <vt:variant>
        <vt:i4>264</vt:i4>
      </vt:variant>
      <vt:variant>
        <vt:i4>0</vt:i4>
      </vt:variant>
      <vt:variant>
        <vt:i4>5</vt:i4>
      </vt:variant>
      <vt:variant>
        <vt:lpwstr>https://www.rvo.nl/subsidies-regelingen/subsidieregeling-praktijkleren/kom-ik-aanmerking/vso</vt:lpwstr>
      </vt:variant>
      <vt:variant>
        <vt:lpwstr/>
      </vt:variant>
      <vt:variant>
        <vt:i4>5963782</vt:i4>
      </vt:variant>
      <vt:variant>
        <vt:i4>261</vt:i4>
      </vt:variant>
      <vt:variant>
        <vt:i4>0</vt:i4>
      </vt:variant>
      <vt:variant>
        <vt:i4>5</vt:i4>
      </vt:variant>
      <vt:variant>
        <vt:lpwstr>https://www.rvo.nl/subsidies-regelingen/subsidieregeling-praktijkleren/kom-ik-aanmerking/promovendi-en-toios</vt:lpwstr>
      </vt:variant>
      <vt:variant>
        <vt:lpwstr/>
      </vt:variant>
      <vt:variant>
        <vt:i4>66</vt:i4>
      </vt:variant>
      <vt:variant>
        <vt:i4>258</vt:i4>
      </vt:variant>
      <vt:variant>
        <vt:i4>0</vt:i4>
      </vt:variant>
      <vt:variant>
        <vt:i4>5</vt:i4>
      </vt:variant>
      <vt:variant>
        <vt:lpwstr>https://www.rvo.nl/subsidies-regelingen/subsidieregeling-praktijkleren/kom-ik-aanmerking/hbo</vt:lpwstr>
      </vt:variant>
      <vt:variant>
        <vt:lpwstr/>
      </vt:variant>
      <vt:variant>
        <vt:i4>327746</vt:i4>
      </vt:variant>
      <vt:variant>
        <vt:i4>255</vt:i4>
      </vt:variant>
      <vt:variant>
        <vt:i4>0</vt:i4>
      </vt:variant>
      <vt:variant>
        <vt:i4>5</vt:i4>
      </vt:variant>
      <vt:variant>
        <vt:lpwstr>https://www.rvo.nl/subsidies-regelingen/subsidieregeling-praktijkleren/kom-ik-aanmerking/mbo</vt:lpwstr>
      </vt:variant>
      <vt:variant>
        <vt:lpwstr/>
      </vt:variant>
      <vt:variant>
        <vt:i4>1245261</vt:i4>
      </vt:variant>
      <vt:variant>
        <vt:i4>252</vt:i4>
      </vt:variant>
      <vt:variant>
        <vt:i4>0</vt:i4>
      </vt:variant>
      <vt:variant>
        <vt:i4>5</vt:i4>
      </vt:variant>
      <vt:variant>
        <vt:lpwstr>https://www.rvo.nl/subsidies-regelingen/subsidieregeling-praktijkleren/kom-ik-aanmerking/vmbo</vt:lpwstr>
      </vt:variant>
      <vt:variant>
        <vt:lpwstr/>
      </vt:variant>
      <vt:variant>
        <vt:i4>1835097</vt:i4>
      </vt:variant>
      <vt:variant>
        <vt:i4>249</vt:i4>
      </vt:variant>
      <vt:variant>
        <vt:i4>0</vt:i4>
      </vt:variant>
      <vt:variant>
        <vt:i4>5</vt:i4>
      </vt:variant>
      <vt:variant>
        <vt:lpwstr>https://zoek.officielebekendmakingen.nl/stcrt-2018-68387.html?zoekcriteria=%3fzkt%3dEenvoudig%26pst%3d%26vrt%3dpraktijkleren%26zkd%3dInDeGeheleText%26dpr%3dAfgelopenDag%26sdt%3dDatumBrief%26ap%3d%26pnr%3d1%26rpp%3d10&amp;resultIndex=6&amp;sorttype=1&amp;sortorder=4</vt:lpwstr>
      </vt:variant>
      <vt:variant>
        <vt:lpwstr/>
      </vt:variant>
      <vt:variant>
        <vt:i4>2555910</vt:i4>
      </vt:variant>
      <vt:variant>
        <vt:i4>242</vt:i4>
      </vt:variant>
      <vt:variant>
        <vt:i4>0</vt:i4>
      </vt:variant>
      <vt:variant>
        <vt:i4>5</vt:i4>
      </vt:variant>
      <vt:variant>
        <vt:lpwstr/>
      </vt:variant>
      <vt:variant>
        <vt:lpwstr>_Toc1632443</vt:lpwstr>
      </vt:variant>
      <vt:variant>
        <vt:i4>2555910</vt:i4>
      </vt:variant>
      <vt:variant>
        <vt:i4>236</vt:i4>
      </vt:variant>
      <vt:variant>
        <vt:i4>0</vt:i4>
      </vt:variant>
      <vt:variant>
        <vt:i4>5</vt:i4>
      </vt:variant>
      <vt:variant>
        <vt:lpwstr/>
      </vt:variant>
      <vt:variant>
        <vt:lpwstr>_Toc1632442</vt:lpwstr>
      </vt:variant>
      <vt:variant>
        <vt:i4>2555910</vt:i4>
      </vt:variant>
      <vt:variant>
        <vt:i4>230</vt:i4>
      </vt:variant>
      <vt:variant>
        <vt:i4>0</vt:i4>
      </vt:variant>
      <vt:variant>
        <vt:i4>5</vt:i4>
      </vt:variant>
      <vt:variant>
        <vt:lpwstr/>
      </vt:variant>
      <vt:variant>
        <vt:lpwstr>_Toc1632441</vt:lpwstr>
      </vt:variant>
      <vt:variant>
        <vt:i4>2555910</vt:i4>
      </vt:variant>
      <vt:variant>
        <vt:i4>224</vt:i4>
      </vt:variant>
      <vt:variant>
        <vt:i4>0</vt:i4>
      </vt:variant>
      <vt:variant>
        <vt:i4>5</vt:i4>
      </vt:variant>
      <vt:variant>
        <vt:lpwstr/>
      </vt:variant>
      <vt:variant>
        <vt:lpwstr>_Toc1632440</vt:lpwstr>
      </vt:variant>
      <vt:variant>
        <vt:i4>2097158</vt:i4>
      </vt:variant>
      <vt:variant>
        <vt:i4>218</vt:i4>
      </vt:variant>
      <vt:variant>
        <vt:i4>0</vt:i4>
      </vt:variant>
      <vt:variant>
        <vt:i4>5</vt:i4>
      </vt:variant>
      <vt:variant>
        <vt:lpwstr/>
      </vt:variant>
      <vt:variant>
        <vt:lpwstr>_Toc1632439</vt:lpwstr>
      </vt:variant>
      <vt:variant>
        <vt:i4>2097158</vt:i4>
      </vt:variant>
      <vt:variant>
        <vt:i4>212</vt:i4>
      </vt:variant>
      <vt:variant>
        <vt:i4>0</vt:i4>
      </vt:variant>
      <vt:variant>
        <vt:i4>5</vt:i4>
      </vt:variant>
      <vt:variant>
        <vt:lpwstr/>
      </vt:variant>
      <vt:variant>
        <vt:lpwstr>_Toc1632438</vt:lpwstr>
      </vt:variant>
      <vt:variant>
        <vt:i4>2097158</vt:i4>
      </vt:variant>
      <vt:variant>
        <vt:i4>206</vt:i4>
      </vt:variant>
      <vt:variant>
        <vt:i4>0</vt:i4>
      </vt:variant>
      <vt:variant>
        <vt:i4>5</vt:i4>
      </vt:variant>
      <vt:variant>
        <vt:lpwstr/>
      </vt:variant>
      <vt:variant>
        <vt:lpwstr>_Toc1632437</vt:lpwstr>
      </vt:variant>
      <vt:variant>
        <vt:i4>2097158</vt:i4>
      </vt:variant>
      <vt:variant>
        <vt:i4>200</vt:i4>
      </vt:variant>
      <vt:variant>
        <vt:i4>0</vt:i4>
      </vt:variant>
      <vt:variant>
        <vt:i4>5</vt:i4>
      </vt:variant>
      <vt:variant>
        <vt:lpwstr/>
      </vt:variant>
      <vt:variant>
        <vt:lpwstr>_Toc1632436</vt:lpwstr>
      </vt:variant>
      <vt:variant>
        <vt:i4>2097158</vt:i4>
      </vt:variant>
      <vt:variant>
        <vt:i4>194</vt:i4>
      </vt:variant>
      <vt:variant>
        <vt:i4>0</vt:i4>
      </vt:variant>
      <vt:variant>
        <vt:i4>5</vt:i4>
      </vt:variant>
      <vt:variant>
        <vt:lpwstr/>
      </vt:variant>
      <vt:variant>
        <vt:lpwstr>_Toc1632435</vt:lpwstr>
      </vt:variant>
      <vt:variant>
        <vt:i4>2097158</vt:i4>
      </vt:variant>
      <vt:variant>
        <vt:i4>188</vt:i4>
      </vt:variant>
      <vt:variant>
        <vt:i4>0</vt:i4>
      </vt:variant>
      <vt:variant>
        <vt:i4>5</vt:i4>
      </vt:variant>
      <vt:variant>
        <vt:lpwstr/>
      </vt:variant>
      <vt:variant>
        <vt:lpwstr>_Toc1632434</vt:lpwstr>
      </vt:variant>
      <vt:variant>
        <vt:i4>2097158</vt:i4>
      </vt:variant>
      <vt:variant>
        <vt:i4>182</vt:i4>
      </vt:variant>
      <vt:variant>
        <vt:i4>0</vt:i4>
      </vt:variant>
      <vt:variant>
        <vt:i4>5</vt:i4>
      </vt:variant>
      <vt:variant>
        <vt:lpwstr/>
      </vt:variant>
      <vt:variant>
        <vt:lpwstr>_Toc1632433</vt:lpwstr>
      </vt:variant>
      <vt:variant>
        <vt:i4>2097158</vt:i4>
      </vt:variant>
      <vt:variant>
        <vt:i4>176</vt:i4>
      </vt:variant>
      <vt:variant>
        <vt:i4>0</vt:i4>
      </vt:variant>
      <vt:variant>
        <vt:i4>5</vt:i4>
      </vt:variant>
      <vt:variant>
        <vt:lpwstr/>
      </vt:variant>
      <vt:variant>
        <vt:lpwstr>_Toc1632431</vt:lpwstr>
      </vt:variant>
      <vt:variant>
        <vt:i4>2097158</vt:i4>
      </vt:variant>
      <vt:variant>
        <vt:i4>170</vt:i4>
      </vt:variant>
      <vt:variant>
        <vt:i4>0</vt:i4>
      </vt:variant>
      <vt:variant>
        <vt:i4>5</vt:i4>
      </vt:variant>
      <vt:variant>
        <vt:lpwstr/>
      </vt:variant>
      <vt:variant>
        <vt:lpwstr>_Toc1632430</vt:lpwstr>
      </vt:variant>
      <vt:variant>
        <vt:i4>2162694</vt:i4>
      </vt:variant>
      <vt:variant>
        <vt:i4>164</vt:i4>
      </vt:variant>
      <vt:variant>
        <vt:i4>0</vt:i4>
      </vt:variant>
      <vt:variant>
        <vt:i4>5</vt:i4>
      </vt:variant>
      <vt:variant>
        <vt:lpwstr/>
      </vt:variant>
      <vt:variant>
        <vt:lpwstr>_Toc1632429</vt:lpwstr>
      </vt:variant>
      <vt:variant>
        <vt:i4>2162694</vt:i4>
      </vt:variant>
      <vt:variant>
        <vt:i4>158</vt:i4>
      </vt:variant>
      <vt:variant>
        <vt:i4>0</vt:i4>
      </vt:variant>
      <vt:variant>
        <vt:i4>5</vt:i4>
      </vt:variant>
      <vt:variant>
        <vt:lpwstr/>
      </vt:variant>
      <vt:variant>
        <vt:lpwstr>_Toc1632428</vt:lpwstr>
      </vt:variant>
      <vt:variant>
        <vt:i4>2162694</vt:i4>
      </vt:variant>
      <vt:variant>
        <vt:i4>152</vt:i4>
      </vt:variant>
      <vt:variant>
        <vt:i4>0</vt:i4>
      </vt:variant>
      <vt:variant>
        <vt:i4>5</vt:i4>
      </vt:variant>
      <vt:variant>
        <vt:lpwstr/>
      </vt:variant>
      <vt:variant>
        <vt:lpwstr>_Toc1632427</vt:lpwstr>
      </vt:variant>
      <vt:variant>
        <vt:i4>2162694</vt:i4>
      </vt:variant>
      <vt:variant>
        <vt:i4>146</vt:i4>
      </vt:variant>
      <vt:variant>
        <vt:i4>0</vt:i4>
      </vt:variant>
      <vt:variant>
        <vt:i4>5</vt:i4>
      </vt:variant>
      <vt:variant>
        <vt:lpwstr/>
      </vt:variant>
      <vt:variant>
        <vt:lpwstr>_Toc1632426</vt:lpwstr>
      </vt:variant>
      <vt:variant>
        <vt:i4>2162694</vt:i4>
      </vt:variant>
      <vt:variant>
        <vt:i4>140</vt:i4>
      </vt:variant>
      <vt:variant>
        <vt:i4>0</vt:i4>
      </vt:variant>
      <vt:variant>
        <vt:i4>5</vt:i4>
      </vt:variant>
      <vt:variant>
        <vt:lpwstr/>
      </vt:variant>
      <vt:variant>
        <vt:lpwstr>_Toc1632425</vt:lpwstr>
      </vt:variant>
      <vt:variant>
        <vt:i4>2162694</vt:i4>
      </vt:variant>
      <vt:variant>
        <vt:i4>134</vt:i4>
      </vt:variant>
      <vt:variant>
        <vt:i4>0</vt:i4>
      </vt:variant>
      <vt:variant>
        <vt:i4>5</vt:i4>
      </vt:variant>
      <vt:variant>
        <vt:lpwstr/>
      </vt:variant>
      <vt:variant>
        <vt:lpwstr>_Toc1632424</vt:lpwstr>
      </vt:variant>
      <vt:variant>
        <vt:i4>2162694</vt:i4>
      </vt:variant>
      <vt:variant>
        <vt:i4>128</vt:i4>
      </vt:variant>
      <vt:variant>
        <vt:i4>0</vt:i4>
      </vt:variant>
      <vt:variant>
        <vt:i4>5</vt:i4>
      </vt:variant>
      <vt:variant>
        <vt:lpwstr/>
      </vt:variant>
      <vt:variant>
        <vt:lpwstr>_Toc1632423</vt:lpwstr>
      </vt:variant>
      <vt:variant>
        <vt:i4>2162694</vt:i4>
      </vt:variant>
      <vt:variant>
        <vt:i4>122</vt:i4>
      </vt:variant>
      <vt:variant>
        <vt:i4>0</vt:i4>
      </vt:variant>
      <vt:variant>
        <vt:i4>5</vt:i4>
      </vt:variant>
      <vt:variant>
        <vt:lpwstr/>
      </vt:variant>
      <vt:variant>
        <vt:lpwstr>_Toc1632422</vt:lpwstr>
      </vt:variant>
      <vt:variant>
        <vt:i4>2162694</vt:i4>
      </vt:variant>
      <vt:variant>
        <vt:i4>116</vt:i4>
      </vt:variant>
      <vt:variant>
        <vt:i4>0</vt:i4>
      </vt:variant>
      <vt:variant>
        <vt:i4>5</vt:i4>
      </vt:variant>
      <vt:variant>
        <vt:lpwstr/>
      </vt:variant>
      <vt:variant>
        <vt:lpwstr>_Toc1632421</vt:lpwstr>
      </vt:variant>
      <vt:variant>
        <vt:i4>2162694</vt:i4>
      </vt:variant>
      <vt:variant>
        <vt:i4>110</vt:i4>
      </vt:variant>
      <vt:variant>
        <vt:i4>0</vt:i4>
      </vt:variant>
      <vt:variant>
        <vt:i4>5</vt:i4>
      </vt:variant>
      <vt:variant>
        <vt:lpwstr/>
      </vt:variant>
      <vt:variant>
        <vt:lpwstr>_Toc1632420</vt:lpwstr>
      </vt:variant>
      <vt:variant>
        <vt:i4>2228230</vt:i4>
      </vt:variant>
      <vt:variant>
        <vt:i4>104</vt:i4>
      </vt:variant>
      <vt:variant>
        <vt:i4>0</vt:i4>
      </vt:variant>
      <vt:variant>
        <vt:i4>5</vt:i4>
      </vt:variant>
      <vt:variant>
        <vt:lpwstr/>
      </vt:variant>
      <vt:variant>
        <vt:lpwstr>_Toc1632419</vt:lpwstr>
      </vt:variant>
      <vt:variant>
        <vt:i4>2228230</vt:i4>
      </vt:variant>
      <vt:variant>
        <vt:i4>98</vt:i4>
      </vt:variant>
      <vt:variant>
        <vt:i4>0</vt:i4>
      </vt:variant>
      <vt:variant>
        <vt:i4>5</vt:i4>
      </vt:variant>
      <vt:variant>
        <vt:lpwstr/>
      </vt:variant>
      <vt:variant>
        <vt:lpwstr>_Toc1632418</vt:lpwstr>
      </vt:variant>
      <vt:variant>
        <vt:i4>2228230</vt:i4>
      </vt:variant>
      <vt:variant>
        <vt:i4>92</vt:i4>
      </vt:variant>
      <vt:variant>
        <vt:i4>0</vt:i4>
      </vt:variant>
      <vt:variant>
        <vt:i4>5</vt:i4>
      </vt:variant>
      <vt:variant>
        <vt:lpwstr/>
      </vt:variant>
      <vt:variant>
        <vt:lpwstr>_Toc1632417</vt:lpwstr>
      </vt:variant>
      <vt:variant>
        <vt:i4>2228230</vt:i4>
      </vt:variant>
      <vt:variant>
        <vt:i4>86</vt:i4>
      </vt:variant>
      <vt:variant>
        <vt:i4>0</vt:i4>
      </vt:variant>
      <vt:variant>
        <vt:i4>5</vt:i4>
      </vt:variant>
      <vt:variant>
        <vt:lpwstr/>
      </vt:variant>
      <vt:variant>
        <vt:lpwstr>_Toc1632416</vt:lpwstr>
      </vt:variant>
      <vt:variant>
        <vt:i4>2228230</vt:i4>
      </vt:variant>
      <vt:variant>
        <vt:i4>80</vt:i4>
      </vt:variant>
      <vt:variant>
        <vt:i4>0</vt:i4>
      </vt:variant>
      <vt:variant>
        <vt:i4>5</vt:i4>
      </vt:variant>
      <vt:variant>
        <vt:lpwstr/>
      </vt:variant>
      <vt:variant>
        <vt:lpwstr>_Toc1632415</vt:lpwstr>
      </vt:variant>
      <vt:variant>
        <vt:i4>2228230</vt:i4>
      </vt:variant>
      <vt:variant>
        <vt:i4>74</vt:i4>
      </vt:variant>
      <vt:variant>
        <vt:i4>0</vt:i4>
      </vt:variant>
      <vt:variant>
        <vt:i4>5</vt:i4>
      </vt:variant>
      <vt:variant>
        <vt:lpwstr/>
      </vt:variant>
      <vt:variant>
        <vt:lpwstr>_Toc1632414</vt:lpwstr>
      </vt:variant>
      <vt:variant>
        <vt:i4>2228230</vt:i4>
      </vt:variant>
      <vt:variant>
        <vt:i4>68</vt:i4>
      </vt:variant>
      <vt:variant>
        <vt:i4>0</vt:i4>
      </vt:variant>
      <vt:variant>
        <vt:i4>5</vt:i4>
      </vt:variant>
      <vt:variant>
        <vt:lpwstr/>
      </vt:variant>
      <vt:variant>
        <vt:lpwstr>_Toc1632413</vt:lpwstr>
      </vt:variant>
      <vt:variant>
        <vt:i4>2228230</vt:i4>
      </vt:variant>
      <vt:variant>
        <vt:i4>62</vt:i4>
      </vt:variant>
      <vt:variant>
        <vt:i4>0</vt:i4>
      </vt:variant>
      <vt:variant>
        <vt:i4>5</vt:i4>
      </vt:variant>
      <vt:variant>
        <vt:lpwstr/>
      </vt:variant>
      <vt:variant>
        <vt:lpwstr>_Toc1632412</vt:lpwstr>
      </vt:variant>
      <vt:variant>
        <vt:i4>2228230</vt:i4>
      </vt:variant>
      <vt:variant>
        <vt:i4>56</vt:i4>
      </vt:variant>
      <vt:variant>
        <vt:i4>0</vt:i4>
      </vt:variant>
      <vt:variant>
        <vt:i4>5</vt:i4>
      </vt:variant>
      <vt:variant>
        <vt:lpwstr/>
      </vt:variant>
      <vt:variant>
        <vt:lpwstr>_Toc1632411</vt:lpwstr>
      </vt:variant>
      <vt:variant>
        <vt:i4>2228230</vt:i4>
      </vt:variant>
      <vt:variant>
        <vt:i4>50</vt:i4>
      </vt:variant>
      <vt:variant>
        <vt:i4>0</vt:i4>
      </vt:variant>
      <vt:variant>
        <vt:i4>5</vt:i4>
      </vt:variant>
      <vt:variant>
        <vt:lpwstr/>
      </vt:variant>
      <vt:variant>
        <vt:lpwstr>_Toc1632410</vt:lpwstr>
      </vt:variant>
      <vt:variant>
        <vt:i4>2293766</vt:i4>
      </vt:variant>
      <vt:variant>
        <vt:i4>44</vt:i4>
      </vt:variant>
      <vt:variant>
        <vt:i4>0</vt:i4>
      </vt:variant>
      <vt:variant>
        <vt:i4>5</vt:i4>
      </vt:variant>
      <vt:variant>
        <vt:lpwstr/>
      </vt:variant>
      <vt:variant>
        <vt:lpwstr>_Toc1632409</vt:lpwstr>
      </vt:variant>
      <vt:variant>
        <vt:i4>2293766</vt:i4>
      </vt:variant>
      <vt:variant>
        <vt:i4>38</vt:i4>
      </vt:variant>
      <vt:variant>
        <vt:i4>0</vt:i4>
      </vt:variant>
      <vt:variant>
        <vt:i4>5</vt:i4>
      </vt:variant>
      <vt:variant>
        <vt:lpwstr/>
      </vt:variant>
      <vt:variant>
        <vt:lpwstr>_Toc1632408</vt:lpwstr>
      </vt:variant>
      <vt:variant>
        <vt:i4>2293766</vt:i4>
      </vt:variant>
      <vt:variant>
        <vt:i4>32</vt:i4>
      </vt:variant>
      <vt:variant>
        <vt:i4>0</vt:i4>
      </vt:variant>
      <vt:variant>
        <vt:i4>5</vt:i4>
      </vt:variant>
      <vt:variant>
        <vt:lpwstr/>
      </vt:variant>
      <vt:variant>
        <vt:lpwstr>_Toc1632407</vt:lpwstr>
      </vt:variant>
      <vt:variant>
        <vt:i4>2293766</vt:i4>
      </vt:variant>
      <vt:variant>
        <vt:i4>26</vt:i4>
      </vt:variant>
      <vt:variant>
        <vt:i4>0</vt:i4>
      </vt:variant>
      <vt:variant>
        <vt:i4>5</vt:i4>
      </vt:variant>
      <vt:variant>
        <vt:lpwstr/>
      </vt:variant>
      <vt:variant>
        <vt:lpwstr>_Toc1632406</vt:lpwstr>
      </vt:variant>
      <vt:variant>
        <vt:i4>2293766</vt:i4>
      </vt:variant>
      <vt:variant>
        <vt:i4>20</vt:i4>
      </vt:variant>
      <vt:variant>
        <vt:i4>0</vt:i4>
      </vt:variant>
      <vt:variant>
        <vt:i4>5</vt:i4>
      </vt:variant>
      <vt:variant>
        <vt:lpwstr/>
      </vt:variant>
      <vt:variant>
        <vt:lpwstr>_Toc1632405</vt:lpwstr>
      </vt:variant>
      <vt:variant>
        <vt:i4>2293766</vt:i4>
      </vt:variant>
      <vt:variant>
        <vt:i4>14</vt:i4>
      </vt:variant>
      <vt:variant>
        <vt:i4>0</vt:i4>
      </vt:variant>
      <vt:variant>
        <vt:i4>5</vt:i4>
      </vt:variant>
      <vt:variant>
        <vt:lpwstr/>
      </vt:variant>
      <vt:variant>
        <vt:lpwstr>_Toc1632404</vt:lpwstr>
      </vt:variant>
      <vt:variant>
        <vt:i4>2293766</vt:i4>
      </vt:variant>
      <vt:variant>
        <vt:i4>8</vt:i4>
      </vt:variant>
      <vt:variant>
        <vt:i4>0</vt:i4>
      </vt:variant>
      <vt:variant>
        <vt:i4>5</vt:i4>
      </vt:variant>
      <vt:variant>
        <vt:lpwstr/>
      </vt:variant>
      <vt:variant>
        <vt:lpwstr>_Toc1632403</vt:lpwstr>
      </vt:variant>
      <vt:variant>
        <vt:i4>2293766</vt:i4>
      </vt:variant>
      <vt:variant>
        <vt:i4>2</vt:i4>
      </vt:variant>
      <vt:variant>
        <vt:i4>0</vt:i4>
      </vt:variant>
      <vt:variant>
        <vt:i4>5</vt:i4>
      </vt:variant>
      <vt:variant>
        <vt:lpwstr/>
      </vt:variant>
      <vt:variant>
        <vt:lpwstr>_Toc1632401</vt:lpwstr>
      </vt:variant>
      <vt:variant>
        <vt:i4>6291564</vt:i4>
      </vt:variant>
      <vt:variant>
        <vt:i4>74762</vt:i4>
      </vt:variant>
      <vt:variant>
        <vt:i4>1025</vt:i4>
      </vt:variant>
      <vt:variant>
        <vt:i4>4</vt:i4>
      </vt:variant>
      <vt:variant>
        <vt:lpwstr>javascript:void(0);</vt:lpwstr>
      </vt:variant>
      <vt:variant>
        <vt:lpwstr/>
      </vt:variant>
      <vt:variant>
        <vt:i4>6291564</vt:i4>
      </vt:variant>
      <vt:variant>
        <vt:i4>75707</vt:i4>
      </vt:variant>
      <vt:variant>
        <vt:i4>1026</vt:i4>
      </vt:variant>
      <vt:variant>
        <vt:i4>4</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Schulpen, Maxime (M.A.J.A.)</dc:creator>
  <cp:keywords/>
  <cp:lastModifiedBy>Hogervorst, I. (ENS-WI-AW)</cp:lastModifiedBy>
  <cp:revision>4</cp:revision>
  <cp:lastPrinted>2019-01-16T08:39:00Z</cp:lastPrinted>
  <dcterms:created xsi:type="dcterms:W3CDTF">2020-11-04T10:19:00Z</dcterms:created>
  <dcterms:modified xsi:type="dcterms:W3CDTF">2020-11-05T08:19:00Z</dcterms:modified>
</cp:coreProperties>
</file>