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833" w:rsidRDefault="00EC586C" w:rsidP="00BF1833">
      <w:r>
        <w:rPr>
          <w:b/>
          <w:noProof/>
          <w:color w:val="005293"/>
          <w:sz w:val="32"/>
          <w:szCs w:val="32"/>
        </w:rPr>
        <w:drawing>
          <wp:anchor distT="0" distB="0" distL="114300" distR="114300" simplePos="0" relativeHeight="251666944" behindDoc="0" locked="0" layoutInCell="1" allowOverlap="1" wp14:anchorId="5C6654BC">
            <wp:simplePos x="0" y="0"/>
            <wp:positionH relativeFrom="column">
              <wp:posOffset>-940529</wp:posOffset>
            </wp:positionH>
            <wp:positionV relativeFrom="paragraph">
              <wp:posOffset>-705845</wp:posOffset>
            </wp:positionV>
            <wp:extent cx="7547212" cy="10163301"/>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7212" cy="10163301"/>
                    </a:xfrm>
                    <a:prstGeom prst="rect">
                      <a:avLst/>
                    </a:prstGeom>
                    <a:noFill/>
                  </pic:spPr>
                </pic:pic>
              </a:graphicData>
            </a:graphic>
            <wp14:sizeRelH relativeFrom="margin">
              <wp14:pctWidth>0</wp14:pctWidth>
            </wp14:sizeRelH>
            <wp14:sizeRelV relativeFrom="margin">
              <wp14:pctHeight>0</wp14:pctHeight>
            </wp14:sizeRelV>
          </wp:anchor>
        </w:drawing>
      </w:r>
      <w:r w:rsidR="00ED7957">
        <w:rPr>
          <w:noProof/>
        </w:rPr>
        <mc:AlternateContent>
          <mc:Choice Requires="wps">
            <w:drawing>
              <wp:anchor distT="0" distB="0" distL="114300" distR="114300" simplePos="0" relativeHeight="251655680" behindDoc="0" locked="0" layoutInCell="1" allowOverlap="1">
                <wp:simplePos x="0" y="0"/>
                <wp:positionH relativeFrom="column">
                  <wp:posOffset>1120140</wp:posOffset>
                </wp:positionH>
                <wp:positionV relativeFrom="paragraph">
                  <wp:posOffset>4745990</wp:posOffset>
                </wp:positionV>
                <wp:extent cx="5354320" cy="685800"/>
                <wp:effectExtent l="0" t="0" r="0" b="0"/>
                <wp:wrapThrough wrapText="bothSides">
                  <wp:wrapPolygon edited="0">
                    <wp:start x="0" y="0"/>
                    <wp:lineTo x="0" y="21000"/>
                    <wp:lineTo x="21518" y="21000"/>
                    <wp:lineTo x="21518" y="0"/>
                    <wp:lineTo x="0" y="0"/>
                  </wp:wrapPolygon>
                </wp:wrapThrough>
                <wp:docPr id="4" name="Afgeronde 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4320" cy="685800"/>
                        </a:xfrm>
                        <a:prstGeom prst="roundRect">
                          <a:avLst>
                            <a:gd name="adj" fmla="val 7576"/>
                          </a:avLst>
                        </a:prstGeom>
                        <a:solidFill>
                          <a:srgbClr val="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161B9" id="Afgeronde rechthoek 4" o:spid="_x0000_s1026" style="position:absolute;margin-left:88.2pt;margin-top:373.7pt;width:421.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" stroked="f">
                <w10:wrap type="through"/>
              </v:roundrect>
            </w:pict>
          </mc:Fallback>
        </mc:AlternateContent>
      </w:r>
    </w:p>
    <w:p w:rsidR="009030B7" w:rsidRDefault="00C76BB4" w:rsidP="009030B7">
      <w:pPr>
        <w:rPr>
          <w:b/>
          <w:color w:val="005293"/>
          <w:sz w:val="32"/>
          <w:szCs w:val="32"/>
        </w:rPr>
      </w:pPr>
      <w:bookmarkStart w:id="0" w:name="_Toc465078630"/>
      <w:bookmarkStart w:id="1" w:name="_GoBack"/>
      <w:bookmarkEnd w:id="1"/>
      <w:r>
        <w:rPr>
          <w:b/>
          <w:color w:val="005293"/>
          <w:sz w:val="32"/>
          <w:szCs w:val="32"/>
        </w:rPr>
        <w:br w:type="page"/>
      </w:r>
      <w:bookmarkEnd w:id="0"/>
      <w:r w:rsidR="009030B7">
        <w:rPr>
          <w:b/>
          <w:color w:val="005293"/>
          <w:sz w:val="32"/>
          <w:szCs w:val="32"/>
        </w:rPr>
        <w:lastRenderedPageBreak/>
        <w:t>Inhoud</w:t>
      </w:r>
    </w:p>
    <w:p w:rsidR="0030543C" w:rsidRDefault="009030B7" w:rsidP="0030543C">
      <w:pPr>
        <w:pStyle w:val="Inhopg2"/>
        <w:tabs>
          <w:tab w:val="right" w:leader="dot" w:pos="9060"/>
        </w:tabs>
        <w:rPr>
          <w:rFonts w:asciiTheme="minorHAnsi" w:eastAsiaTheme="minorEastAsia" w:hAnsiTheme="minorHAnsi" w:cstheme="minorBidi"/>
          <w:noProof/>
        </w:rPr>
      </w:pPr>
      <w:r>
        <w:rPr>
          <w:rFonts w:ascii="Arial" w:hAnsi="Arial"/>
          <w:sz w:val="20"/>
          <w:szCs w:val="20"/>
        </w:rPr>
        <w:fldChar w:fldCharType="begin"/>
      </w:r>
      <w:r>
        <w:rPr>
          <w:rFonts w:ascii="Arial" w:hAnsi="Arial"/>
          <w:sz w:val="20"/>
          <w:szCs w:val="20"/>
        </w:rPr>
        <w:instrText xml:space="preserve"> TOC \o "1-3" \h \z \u </w:instrText>
      </w:r>
      <w:r>
        <w:rPr>
          <w:rFonts w:ascii="Arial" w:hAnsi="Arial"/>
          <w:sz w:val="20"/>
          <w:szCs w:val="20"/>
        </w:rPr>
        <w:fldChar w:fldCharType="separate"/>
      </w:r>
      <w:hyperlink w:anchor="_Toc62627330" w:history="1">
        <w:r w:rsidR="0030543C" w:rsidRPr="00276175">
          <w:rPr>
            <w:rStyle w:val="Hyperlink"/>
            <w:noProof/>
            <w:lang w:bidi="he-IL"/>
          </w:rPr>
          <w:t>Inleiding</w:t>
        </w:r>
        <w:r w:rsidR="0030543C">
          <w:rPr>
            <w:noProof/>
            <w:webHidden/>
          </w:rPr>
          <w:tab/>
        </w:r>
        <w:r w:rsidR="0030543C">
          <w:rPr>
            <w:noProof/>
            <w:webHidden/>
          </w:rPr>
          <w:fldChar w:fldCharType="begin"/>
        </w:r>
        <w:r w:rsidR="0030543C">
          <w:rPr>
            <w:noProof/>
            <w:webHidden/>
          </w:rPr>
          <w:instrText xml:space="preserve"> PAGEREF _Toc62627330 \h </w:instrText>
        </w:r>
        <w:r w:rsidR="0030543C">
          <w:rPr>
            <w:noProof/>
            <w:webHidden/>
          </w:rPr>
        </w:r>
        <w:r w:rsidR="0030543C">
          <w:rPr>
            <w:noProof/>
            <w:webHidden/>
          </w:rPr>
          <w:fldChar w:fldCharType="separate"/>
        </w:r>
        <w:r w:rsidR="0030543C">
          <w:rPr>
            <w:noProof/>
            <w:webHidden/>
          </w:rPr>
          <w:t>4</w:t>
        </w:r>
        <w:r w:rsidR="0030543C">
          <w:rPr>
            <w:noProof/>
            <w:webHidden/>
          </w:rPr>
          <w:fldChar w:fldCharType="end"/>
        </w:r>
      </w:hyperlink>
    </w:p>
    <w:p w:rsidR="0030543C" w:rsidRDefault="003661A9">
      <w:pPr>
        <w:pStyle w:val="Inhopg2"/>
        <w:tabs>
          <w:tab w:val="right" w:leader="dot" w:pos="9060"/>
        </w:tabs>
        <w:rPr>
          <w:rFonts w:asciiTheme="minorHAnsi" w:eastAsiaTheme="minorEastAsia" w:hAnsiTheme="minorHAnsi" w:cstheme="minorBidi"/>
          <w:noProof/>
        </w:rPr>
      </w:pPr>
      <w:hyperlink w:anchor="_Toc62627332" w:history="1">
        <w:r w:rsidR="0030543C" w:rsidRPr="00276175">
          <w:rPr>
            <w:rStyle w:val="Hyperlink"/>
            <w:noProof/>
            <w:lang w:bidi="he-IL"/>
          </w:rPr>
          <w:t>Wijzigingen</w:t>
        </w:r>
        <w:r w:rsidR="0030543C">
          <w:rPr>
            <w:noProof/>
            <w:webHidden/>
          </w:rPr>
          <w:tab/>
        </w:r>
        <w:r w:rsidR="0030543C">
          <w:rPr>
            <w:noProof/>
            <w:webHidden/>
          </w:rPr>
          <w:fldChar w:fldCharType="begin"/>
        </w:r>
        <w:r w:rsidR="0030543C">
          <w:rPr>
            <w:noProof/>
            <w:webHidden/>
          </w:rPr>
          <w:instrText xml:space="preserve"> PAGEREF _Toc62627332 \h </w:instrText>
        </w:r>
        <w:r w:rsidR="0030543C">
          <w:rPr>
            <w:noProof/>
            <w:webHidden/>
          </w:rPr>
        </w:r>
        <w:r w:rsidR="0030543C">
          <w:rPr>
            <w:noProof/>
            <w:webHidden/>
          </w:rPr>
          <w:fldChar w:fldCharType="separate"/>
        </w:r>
        <w:r w:rsidR="0030543C">
          <w:rPr>
            <w:noProof/>
            <w:webHidden/>
          </w:rPr>
          <w:t>5</w:t>
        </w:r>
        <w:r w:rsidR="0030543C">
          <w:rPr>
            <w:noProof/>
            <w:webHidden/>
          </w:rPr>
          <w:fldChar w:fldCharType="end"/>
        </w:r>
      </w:hyperlink>
    </w:p>
    <w:p w:rsidR="0030543C" w:rsidRDefault="003661A9">
      <w:pPr>
        <w:pStyle w:val="Inhopg2"/>
        <w:tabs>
          <w:tab w:val="right" w:leader="dot" w:pos="9060"/>
        </w:tabs>
        <w:rPr>
          <w:rFonts w:asciiTheme="minorHAnsi" w:eastAsiaTheme="minorEastAsia" w:hAnsiTheme="minorHAnsi" w:cstheme="minorBidi"/>
          <w:noProof/>
        </w:rPr>
      </w:pPr>
      <w:hyperlink w:anchor="_Toc62627333" w:history="1">
        <w:r w:rsidR="0030543C" w:rsidRPr="00276175">
          <w:rPr>
            <w:rStyle w:val="Hyperlink"/>
            <w:noProof/>
            <w:lang w:bidi="he-IL"/>
          </w:rPr>
          <w:t>A. Subsidieregelingen landelijke overheid</w:t>
        </w:r>
        <w:r w:rsidR="0030543C">
          <w:rPr>
            <w:noProof/>
            <w:webHidden/>
          </w:rPr>
          <w:tab/>
        </w:r>
        <w:r w:rsidR="0030543C">
          <w:rPr>
            <w:noProof/>
            <w:webHidden/>
          </w:rPr>
          <w:fldChar w:fldCharType="begin"/>
        </w:r>
        <w:r w:rsidR="0030543C">
          <w:rPr>
            <w:noProof/>
            <w:webHidden/>
          </w:rPr>
          <w:instrText xml:space="preserve"> PAGEREF _Toc62627333 \h </w:instrText>
        </w:r>
        <w:r w:rsidR="0030543C">
          <w:rPr>
            <w:noProof/>
            <w:webHidden/>
          </w:rPr>
        </w:r>
        <w:r w:rsidR="0030543C">
          <w:rPr>
            <w:noProof/>
            <w:webHidden/>
          </w:rPr>
          <w:fldChar w:fldCharType="separate"/>
        </w:r>
        <w:r w:rsidR="0030543C">
          <w:rPr>
            <w:noProof/>
            <w:webHidden/>
          </w:rPr>
          <w:t>6</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34" w:history="1">
        <w:r w:rsidR="0030543C" w:rsidRPr="00276175">
          <w:rPr>
            <w:rStyle w:val="Hyperlink"/>
            <w:noProof/>
            <w:lang w:bidi="he-IL"/>
          </w:rPr>
          <w:t>1.</w:t>
        </w:r>
        <w:r w:rsidR="0030543C">
          <w:rPr>
            <w:rFonts w:asciiTheme="minorHAnsi" w:eastAsiaTheme="minorEastAsia" w:hAnsiTheme="minorHAnsi" w:cstheme="minorBidi"/>
            <w:noProof/>
          </w:rPr>
          <w:tab/>
        </w:r>
        <w:r w:rsidR="0030543C" w:rsidRPr="00276175">
          <w:rPr>
            <w:rStyle w:val="Hyperlink"/>
            <w:noProof/>
            <w:lang w:bidi="he-IL"/>
          </w:rPr>
          <w:t>Subsidieregeling Praktijkleren</w:t>
        </w:r>
        <w:r w:rsidR="0030543C">
          <w:rPr>
            <w:noProof/>
            <w:webHidden/>
          </w:rPr>
          <w:tab/>
        </w:r>
        <w:r w:rsidR="0030543C">
          <w:rPr>
            <w:noProof/>
            <w:webHidden/>
          </w:rPr>
          <w:fldChar w:fldCharType="begin"/>
        </w:r>
        <w:r w:rsidR="0030543C">
          <w:rPr>
            <w:noProof/>
            <w:webHidden/>
          </w:rPr>
          <w:instrText xml:space="preserve"> PAGEREF _Toc62627334 \h </w:instrText>
        </w:r>
        <w:r w:rsidR="0030543C">
          <w:rPr>
            <w:noProof/>
            <w:webHidden/>
          </w:rPr>
        </w:r>
        <w:r w:rsidR="0030543C">
          <w:rPr>
            <w:noProof/>
            <w:webHidden/>
          </w:rPr>
          <w:fldChar w:fldCharType="separate"/>
        </w:r>
        <w:r w:rsidR="0030543C">
          <w:rPr>
            <w:noProof/>
            <w:webHidden/>
          </w:rPr>
          <w:t>6</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35" w:history="1">
        <w:r w:rsidR="0030543C" w:rsidRPr="00276175">
          <w:rPr>
            <w:rStyle w:val="Hyperlink"/>
            <w:noProof/>
            <w:lang w:bidi="he-IL"/>
          </w:rPr>
          <w:t>2.</w:t>
        </w:r>
        <w:r w:rsidR="0030543C">
          <w:rPr>
            <w:rFonts w:asciiTheme="minorHAnsi" w:eastAsiaTheme="minorEastAsia" w:hAnsiTheme="minorHAnsi" w:cstheme="minorBidi"/>
            <w:noProof/>
          </w:rPr>
          <w:tab/>
        </w:r>
        <w:r w:rsidR="0030543C" w:rsidRPr="00276175">
          <w:rPr>
            <w:rStyle w:val="Hyperlink"/>
            <w:noProof/>
            <w:lang w:bidi="he-IL"/>
          </w:rPr>
          <w:t>Tel mee met Taal</w:t>
        </w:r>
        <w:r w:rsidR="0030543C">
          <w:rPr>
            <w:noProof/>
            <w:webHidden/>
          </w:rPr>
          <w:tab/>
        </w:r>
        <w:r w:rsidR="0030543C">
          <w:rPr>
            <w:noProof/>
            <w:webHidden/>
          </w:rPr>
          <w:fldChar w:fldCharType="begin"/>
        </w:r>
        <w:r w:rsidR="0030543C">
          <w:rPr>
            <w:noProof/>
            <w:webHidden/>
          </w:rPr>
          <w:instrText xml:space="preserve"> PAGEREF _Toc62627335 \h </w:instrText>
        </w:r>
        <w:r w:rsidR="0030543C">
          <w:rPr>
            <w:noProof/>
            <w:webHidden/>
          </w:rPr>
        </w:r>
        <w:r w:rsidR="0030543C">
          <w:rPr>
            <w:noProof/>
            <w:webHidden/>
          </w:rPr>
          <w:fldChar w:fldCharType="separate"/>
        </w:r>
        <w:r w:rsidR="0030543C">
          <w:rPr>
            <w:noProof/>
            <w:webHidden/>
          </w:rPr>
          <w:t>7</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36" w:history="1">
        <w:r w:rsidR="0030543C" w:rsidRPr="00276175">
          <w:rPr>
            <w:rStyle w:val="Hyperlink"/>
            <w:noProof/>
            <w:lang w:bidi="he-IL"/>
          </w:rPr>
          <w:t>3.</w:t>
        </w:r>
        <w:r w:rsidR="0030543C">
          <w:rPr>
            <w:rFonts w:asciiTheme="minorHAnsi" w:eastAsiaTheme="minorEastAsia" w:hAnsiTheme="minorHAnsi" w:cstheme="minorBidi"/>
            <w:noProof/>
          </w:rPr>
          <w:tab/>
        </w:r>
        <w:r w:rsidR="0030543C" w:rsidRPr="00276175">
          <w:rPr>
            <w:rStyle w:val="Hyperlink"/>
            <w:noProof/>
            <w:lang w:bidi="he-IL"/>
          </w:rPr>
          <w:t>SLIM-subsidie</w:t>
        </w:r>
        <w:r w:rsidR="0030543C">
          <w:rPr>
            <w:noProof/>
            <w:webHidden/>
          </w:rPr>
          <w:tab/>
        </w:r>
        <w:r w:rsidR="0030543C">
          <w:rPr>
            <w:noProof/>
            <w:webHidden/>
          </w:rPr>
          <w:fldChar w:fldCharType="begin"/>
        </w:r>
        <w:r w:rsidR="0030543C">
          <w:rPr>
            <w:noProof/>
            <w:webHidden/>
          </w:rPr>
          <w:instrText xml:space="preserve"> PAGEREF _Toc62627336 \h </w:instrText>
        </w:r>
        <w:r w:rsidR="0030543C">
          <w:rPr>
            <w:noProof/>
            <w:webHidden/>
          </w:rPr>
        </w:r>
        <w:r w:rsidR="0030543C">
          <w:rPr>
            <w:noProof/>
            <w:webHidden/>
          </w:rPr>
          <w:fldChar w:fldCharType="separate"/>
        </w:r>
        <w:r w:rsidR="0030543C">
          <w:rPr>
            <w:noProof/>
            <w:webHidden/>
          </w:rPr>
          <w:t>7</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37" w:history="1">
        <w:r w:rsidR="0030543C" w:rsidRPr="00276175">
          <w:rPr>
            <w:rStyle w:val="Hyperlink"/>
            <w:noProof/>
            <w:lang w:bidi="he-IL"/>
          </w:rPr>
          <w:t>1.</w:t>
        </w:r>
        <w:r w:rsidR="0030543C">
          <w:rPr>
            <w:rFonts w:asciiTheme="minorHAnsi" w:eastAsiaTheme="minorEastAsia" w:hAnsiTheme="minorHAnsi" w:cstheme="minorBidi"/>
            <w:noProof/>
          </w:rPr>
          <w:tab/>
        </w:r>
        <w:r w:rsidR="0030543C" w:rsidRPr="00276175">
          <w:rPr>
            <w:rStyle w:val="Hyperlink"/>
            <w:noProof/>
            <w:lang w:bidi="he-IL"/>
          </w:rPr>
          <w:t>NL leert door</w:t>
        </w:r>
        <w:r w:rsidR="0030543C">
          <w:rPr>
            <w:noProof/>
            <w:webHidden/>
          </w:rPr>
          <w:tab/>
        </w:r>
        <w:r w:rsidR="0030543C">
          <w:rPr>
            <w:noProof/>
            <w:webHidden/>
          </w:rPr>
          <w:fldChar w:fldCharType="begin"/>
        </w:r>
        <w:r w:rsidR="0030543C">
          <w:rPr>
            <w:noProof/>
            <w:webHidden/>
          </w:rPr>
          <w:instrText xml:space="preserve"> PAGEREF _Toc62627337 \h </w:instrText>
        </w:r>
        <w:r w:rsidR="0030543C">
          <w:rPr>
            <w:noProof/>
            <w:webHidden/>
          </w:rPr>
        </w:r>
        <w:r w:rsidR="0030543C">
          <w:rPr>
            <w:noProof/>
            <w:webHidden/>
          </w:rPr>
          <w:fldChar w:fldCharType="separate"/>
        </w:r>
        <w:r w:rsidR="0030543C">
          <w:rPr>
            <w:noProof/>
            <w:webHidden/>
          </w:rPr>
          <w:t>8</w:t>
        </w:r>
        <w:r w:rsidR="0030543C">
          <w:rPr>
            <w:noProof/>
            <w:webHidden/>
          </w:rPr>
          <w:fldChar w:fldCharType="end"/>
        </w:r>
      </w:hyperlink>
    </w:p>
    <w:p w:rsidR="0030543C" w:rsidRDefault="003661A9">
      <w:pPr>
        <w:pStyle w:val="Inhopg2"/>
        <w:tabs>
          <w:tab w:val="right" w:leader="dot" w:pos="9060"/>
        </w:tabs>
        <w:rPr>
          <w:rFonts w:asciiTheme="minorHAnsi" w:eastAsiaTheme="minorEastAsia" w:hAnsiTheme="minorHAnsi" w:cstheme="minorBidi"/>
          <w:noProof/>
        </w:rPr>
      </w:pPr>
      <w:hyperlink w:anchor="_Toc62627338" w:history="1">
        <w:r w:rsidR="0030543C" w:rsidRPr="00276175">
          <w:rPr>
            <w:rStyle w:val="Hyperlink"/>
            <w:noProof/>
            <w:lang w:bidi="he-IL"/>
          </w:rPr>
          <w:t>B. Belastingvoordelen</w:t>
        </w:r>
        <w:r w:rsidR="0030543C">
          <w:rPr>
            <w:noProof/>
            <w:webHidden/>
          </w:rPr>
          <w:tab/>
        </w:r>
        <w:r w:rsidR="0030543C">
          <w:rPr>
            <w:noProof/>
            <w:webHidden/>
          </w:rPr>
          <w:fldChar w:fldCharType="begin"/>
        </w:r>
        <w:r w:rsidR="0030543C">
          <w:rPr>
            <w:noProof/>
            <w:webHidden/>
          </w:rPr>
          <w:instrText xml:space="preserve"> PAGEREF _Toc62627338 \h </w:instrText>
        </w:r>
        <w:r w:rsidR="0030543C">
          <w:rPr>
            <w:noProof/>
            <w:webHidden/>
          </w:rPr>
        </w:r>
        <w:r w:rsidR="0030543C">
          <w:rPr>
            <w:noProof/>
            <w:webHidden/>
          </w:rPr>
          <w:fldChar w:fldCharType="separate"/>
        </w:r>
        <w:r w:rsidR="0030543C">
          <w:rPr>
            <w:noProof/>
            <w:webHidden/>
          </w:rPr>
          <w:t>9</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39" w:history="1">
        <w:r w:rsidR="0030543C" w:rsidRPr="00276175">
          <w:rPr>
            <w:rStyle w:val="Hyperlink"/>
            <w:noProof/>
            <w:lang w:bidi="he-IL"/>
          </w:rPr>
          <w:t>Wet tegemoetkomingen loondomein (Wtl)</w:t>
        </w:r>
        <w:r w:rsidR="0030543C">
          <w:rPr>
            <w:noProof/>
            <w:webHidden/>
          </w:rPr>
          <w:tab/>
        </w:r>
        <w:r w:rsidR="0030543C">
          <w:rPr>
            <w:noProof/>
            <w:webHidden/>
          </w:rPr>
          <w:fldChar w:fldCharType="begin"/>
        </w:r>
        <w:r w:rsidR="0030543C">
          <w:rPr>
            <w:noProof/>
            <w:webHidden/>
          </w:rPr>
          <w:instrText xml:space="preserve"> PAGEREF _Toc62627339 \h </w:instrText>
        </w:r>
        <w:r w:rsidR="0030543C">
          <w:rPr>
            <w:noProof/>
            <w:webHidden/>
          </w:rPr>
        </w:r>
        <w:r w:rsidR="0030543C">
          <w:rPr>
            <w:noProof/>
            <w:webHidden/>
          </w:rPr>
          <w:fldChar w:fldCharType="separate"/>
        </w:r>
        <w:r w:rsidR="0030543C">
          <w:rPr>
            <w:noProof/>
            <w:webHidden/>
          </w:rPr>
          <w:t>9</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40" w:history="1">
        <w:r w:rsidR="0030543C" w:rsidRPr="00276175">
          <w:rPr>
            <w:rStyle w:val="Hyperlink"/>
            <w:noProof/>
            <w:lang w:bidi="he-IL"/>
          </w:rPr>
          <w:t>1.</w:t>
        </w:r>
        <w:r w:rsidR="0030543C">
          <w:rPr>
            <w:rFonts w:asciiTheme="minorHAnsi" w:eastAsiaTheme="minorEastAsia" w:hAnsiTheme="minorHAnsi" w:cstheme="minorBidi"/>
            <w:noProof/>
          </w:rPr>
          <w:tab/>
        </w:r>
        <w:r w:rsidR="0030543C" w:rsidRPr="00276175">
          <w:rPr>
            <w:rStyle w:val="Hyperlink"/>
            <w:noProof/>
            <w:lang w:bidi="he-IL"/>
          </w:rPr>
          <w:t>Lage inkomensvoordeel (LIV)</w:t>
        </w:r>
        <w:r w:rsidR="0030543C">
          <w:rPr>
            <w:noProof/>
            <w:webHidden/>
          </w:rPr>
          <w:tab/>
        </w:r>
        <w:r w:rsidR="0030543C">
          <w:rPr>
            <w:noProof/>
            <w:webHidden/>
          </w:rPr>
          <w:fldChar w:fldCharType="begin"/>
        </w:r>
        <w:r w:rsidR="0030543C">
          <w:rPr>
            <w:noProof/>
            <w:webHidden/>
          </w:rPr>
          <w:instrText xml:space="preserve"> PAGEREF _Toc62627340 \h </w:instrText>
        </w:r>
        <w:r w:rsidR="0030543C">
          <w:rPr>
            <w:noProof/>
            <w:webHidden/>
          </w:rPr>
        </w:r>
        <w:r w:rsidR="0030543C">
          <w:rPr>
            <w:noProof/>
            <w:webHidden/>
          </w:rPr>
          <w:fldChar w:fldCharType="separate"/>
        </w:r>
        <w:r w:rsidR="0030543C">
          <w:rPr>
            <w:noProof/>
            <w:webHidden/>
          </w:rPr>
          <w:t>9</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41" w:history="1">
        <w:r w:rsidR="0030543C" w:rsidRPr="00276175">
          <w:rPr>
            <w:rStyle w:val="Hyperlink"/>
            <w:noProof/>
            <w:lang w:bidi="he-IL"/>
          </w:rPr>
          <w:t>2.</w:t>
        </w:r>
        <w:r w:rsidR="0030543C">
          <w:rPr>
            <w:rFonts w:asciiTheme="minorHAnsi" w:eastAsiaTheme="minorEastAsia" w:hAnsiTheme="minorHAnsi" w:cstheme="minorBidi"/>
            <w:noProof/>
          </w:rPr>
          <w:tab/>
        </w:r>
        <w:r w:rsidR="0030543C" w:rsidRPr="00276175">
          <w:rPr>
            <w:rStyle w:val="Hyperlink"/>
            <w:noProof/>
            <w:lang w:bidi="he-IL"/>
          </w:rPr>
          <w:t>Jeugd LIV</w:t>
        </w:r>
        <w:r w:rsidR="0030543C">
          <w:rPr>
            <w:noProof/>
            <w:webHidden/>
          </w:rPr>
          <w:tab/>
        </w:r>
        <w:r w:rsidR="0030543C">
          <w:rPr>
            <w:noProof/>
            <w:webHidden/>
          </w:rPr>
          <w:fldChar w:fldCharType="begin"/>
        </w:r>
        <w:r w:rsidR="0030543C">
          <w:rPr>
            <w:noProof/>
            <w:webHidden/>
          </w:rPr>
          <w:instrText xml:space="preserve"> PAGEREF _Toc62627341 \h </w:instrText>
        </w:r>
        <w:r w:rsidR="0030543C">
          <w:rPr>
            <w:noProof/>
            <w:webHidden/>
          </w:rPr>
        </w:r>
        <w:r w:rsidR="0030543C">
          <w:rPr>
            <w:noProof/>
            <w:webHidden/>
          </w:rPr>
          <w:fldChar w:fldCharType="separate"/>
        </w:r>
        <w:r w:rsidR="0030543C">
          <w:rPr>
            <w:noProof/>
            <w:webHidden/>
          </w:rPr>
          <w:t>10</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42" w:history="1">
        <w:r w:rsidR="0030543C" w:rsidRPr="00276175">
          <w:rPr>
            <w:rStyle w:val="Hyperlink"/>
            <w:noProof/>
            <w:lang w:bidi="he-IL"/>
          </w:rPr>
          <w:t>3.</w:t>
        </w:r>
        <w:r w:rsidR="0030543C">
          <w:rPr>
            <w:rFonts w:asciiTheme="minorHAnsi" w:eastAsiaTheme="minorEastAsia" w:hAnsiTheme="minorHAnsi" w:cstheme="minorBidi"/>
            <w:noProof/>
          </w:rPr>
          <w:tab/>
        </w:r>
        <w:r w:rsidR="0030543C" w:rsidRPr="00276175">
          <w:rPr>
            <w:rStyle w:val="Hyperlink"/>
            <w:noProof/>
            <w:lang w:bidi="he-IL"/>
          </w:rPr>
          <w:t>Loonkostenvoordelen</w:t>
        </w:r>
        <w:r w:rsidR="0030543C">
          <w:rPr>
            <w:noProof/>
            <w:webHidden/>
          </w:rPr>
          <w:tab/>
        </w:r>
        <w:r w:rsidR="0030543C">
          <w:rPr>
            <w:noProof/>
            <w:webHidden/>
          </w:rPr>
          <w:fldChar w:fldCharType="begin"/>
        </w:r>
        <w:r w:rsidR="0030543C">
          <w:rPr>
            <w:noProof/>
            <w:webHidden/>
          </w:rPr>
          <w:instrText xml:space="preserve"> PAGEREF _Toc62627342 \h </w:instrText>
        </w:r>
        <w:r w:rsidR="0030543C">
          <w:rPr>
            <w:noProof/>
            <w:webHidden/>
          </w:rPr>
        </w:r>
        <w:r w:rsidR="0030543C">
          <w:rPr>
            <w:noProof/>
            <w:webHidden/>
          </w:rPr>
          <w:fldChar w:fldCharType="separate"/>
        </w:r>
        <w:r w:rsidR="0030543C">
          <w:rPr>
            <w:noProof/>
            <w:webHidden/>
          </w:rPr>
          <w:t>12</w:t>
        </w:r>
        <w:r w:rsidR="0030543C">
          <w:rPr>
            <w:noProof/>
            <w:webHidden/>
          </w:rPr>
          <w:fldChar w:fldCharType="end"/>
        </w:r>
      </w:hyperlink>
    </w:p>
    <w:p w:rsidR="0030543C" w:rsidRDefault="003661A9">
      <w:pPr>
        <w:pStyle w:val="Inhopg2"/>
        <w:tabs>
          <w:tab w:val="right" w:leader="dot" w:pos="9060"/>
        </w:tabs>
        <w:rPr>
          <w:rFonts w:asciiTheme="minorHAnsi" w:eastAsiaTheme="minorEastAsia" w:hAnsiTheme="minorHAnsi" w:cstheme="minorBidi"/>
          <w:noProof/>
        </w:rPr>
      </w:pPr>
      <w:hyperlink w:anchor="_Toc62627343" w:history="1">
        <w:r w:rsidR="0030543C" w:rsidRPr="00276175">
          <w:rPr>
            <w:rStyle w:val="Hyperlink"/>
            <w:noProof/>
            <w:lang w:bidi="he-IL"/>
          </w:rPr>
          <w:t>C. Regelingen uitkerende instanties</w:t>
        </w:r>
        <w:r w:rsidR="0030543C">
          <w:rPr>
            <w:noProof/>
            <w:webHidden/>
          </w:rPr>
          <w:tab/>
        </w:r>
        <w:r w:rsidR="0030543C">
          <w:rPr>
            <w:noProof/>
            <w:webHidden/>
          </w:rPr>
          <w:fldChar w:fldCharType="begin"/>
        </w:r>
        <w:r w:rsidR="0030543C">
          <w:rPr>
            <w:noProof/>
            <w:webHidden/>
          </w:rPr>
          <w:instrText xml:space="preserve"> PAGEREF _Toc62627343 \h </w:instrText>
        </w:r>
        <w:r w:rsidR="0030543C">
          <w:rPr>
            <w:noProof/>
            <w:webHidden/>
          </w:rPr>
        </w:r>
        <w:r w:rsidR="0030543C">
          <w:rPr>
            <w:noProof/>
            <w:webHidden/>
          </w:rPr>
          <w:fldChar w:fldCharType="separate"/>
        </w:r>
        <w:r w:rsidR="0030543C">
          <w:rPr>
            <w:noProof/>
            <w:webHidden/>
          </w:rPr>
          <w:t>16</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44" w:history="1">
        <w:r w:rsidR="0030543C" w:rsidRPr="00276175">
          <w:rPr>
            <w:rStyle w:val="Hyperlink"/>
            <w:noProof/>
            <w:lang w:bidi="he-IL"/>
          </w:rPr>
          <w:t>Participatiewet</w:t>
        </w:r>
        <w:r w:rsidR="0030543C">
          <w:rPr>
            <w:noProof/>
            <w:webHidden/>
          </w:rPr>
          <w:tab/>
        </w:r>
        <w:r w:rsidR="0030543C">
          <w:rPr>
            <w:noProof/>
            <w:webHidden/>
          </w:rPr>
          <w:fldChar w:fldCharType="begin"/>
        </w:r>
        <w:r w:rsidR="0030543C">
          <w:rPr>
            <w:noProof/>
            <w:webHidden/>
          </w:rPr>
          <w:instrText xml:space="preserve"> PAGEREF _Toc62627344 \h </w:instrText>
        </w:r>
        <w:r w:rsidR="0030543C">
          <w:rPr>
            <w:noProof/>
            <w:webHidden/>
          </w:rPr>
        </w:r>
        <w:r w:rsidR="0030543C">
          <w:rPr>
            <w:noProof/>
            <w:webHidden/>
          </w:rPr>
          <w:fldChar w:fldCharType="separate"/>
        </w:r>
        <w:r w:rsidR="0030543C">
          <w:rPr>
            <w:noProof/>
            <w:webHidden/>
          </w:rPr>
          <w:t>16</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45" w:history="1">
        <w:r w:rsidR="0030543C" w:rsidRPr="00276175">
          <w:rPr>
            <w:rStyle w:val="Hyperlink"/>
            <w:noProof/>
            <w:lang w:bidi="he-IL"/>
          </w:rPr>
          <w:t>Banenafspraak en het quotum arbeidsbeperkten</w:t>
        </w:r>
        <w:r w:rsidR="0030543C">
          <w:rPr>
            <w:noProof/>
            <w:webHidden/>
          </w:rPr>
          <w:tab/>
        </w:r>
        <w:r w:rsidR="0030543C">
          <w:rPr>
            <w:noProof/>
            <w:webHidden/>
          </w:rPr>
          <w:fldChar w:fldCharType="begin"/>
        </w:r>
        <w:r w:rsidR="0030543C">
          <w:rPr>
            <w:noProof/>
            <w:webHidden/>
          </w:rPr>
          <w:instrText xml:space="preserve"> PAGEREF _Toc62627345 \h </w:instrText>
        </w:r>
        <w:r w:rsidR="0030543C">
          <w:rPr>
            <w:noProof/>
            <w:webHidden/>
          </w:rPr>
        </w:r>
        <w:r w:rsidR="0030543C">
          <w:rPr>
            <w:noProof/>
            <w:webHidden/>
          </w:rPr>
          <w:fldChar w:fldCharType="separate"/>
        </w:r>
        <w:r w:rsidR="0030543C">
          <w:rPr>
            <w:noProof/>
            <w:webHidden/>
          </w:rPr>
          <w:t>16</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47" w:history="1">
        <w:r w:rsidR="0030543C" w:rsidRPr="00276175">
          <w:rPr>
            <w:rStyle w:val="Hyperlink"/>
            <w:noProof/>
            <w:lang w:bidi="he-IL"/>
          </w:rPr>
          <w:t>1.</w:t>
        </w:r>
        <w:r w:rsidR="0030543C">
          <w:rPr>
            <w:rFonts w:asciiTheme="minorHAnsi" w:eastAsiaTheme="minorEastAsia" w:hAnsiTheme="minorHAnsi" w:cstheme="minorBidi"/>
            <w:noProof/>
          </w:rPr>
          <w:tab/>
        </w:r>
        <w:r w:rsidR="0030543C" w:rsidRPr="00276175">
          <w:rPr>
            <w:rStyle w:val="Hyperlink"/>
            <w:noProof/>
            <w:lang w:bidi="he-IL"/>
          </w:rPr>
          <w:t>Loonkostensubsidie Participatiewet</w:t>
        </w:r>
        <w:r w:rsidR="0030543C">
          <w:rPr>
            <w:noProof/>
            <w:webHidden/>
          </w:rPr>
          <w:tab/>
        </w:r>
        <w:r w:rsidR="0030543C">
          <w:rPr>
            <w:noProof/>
            <w:webHidden/>
          </w:rPr>
          <w:fldChar w:fldCharType="begin"/>
        </w:r>
        <w:r w:rsidR="0030543C">
          <w:rPr>
            <w:noProof/>
            <w:webHidden/>
          </w:rPr>
          <w:instrText xml:space="preserve"> PAGEREF _Toc62627347 \h </w:instrText>
        </w:r>
        <w:r w:rsidR="0030543C">
          <w:rPr>
            <w:noProof/>
            <w:webHidden/>
          </w:rPr>
        </w:r>
        <w:r w:rsidR="0030543C">
          <w:rPr>
            <w:noProof/>
            <w:webHidden/>
          </w:rPr>
          <w:fldChar w:fldCharType="separate"/>
        </w:r>
        <w:r w:rsidR="0030543C">
          <w:rPr>
            <w:noProof/>
            <w:webHidden/>
          </w:rPr>
          <w:t>17</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48" w:history="1">
        <w:r w:rsidR="0030543C" w:rsidRPr="00276175">
          <w:rPr>
            <w:rStyle w:val="Hyperlink"/>
            <w:noProof/>
            <w:lang w:bidi="he-IL"/>
          </w:rPr>
          <w:t>2.</w:t>
        </w:r>
        <w:r w:rsidR="0030543C">
          <w:rPr>
            <w:rFonts w:asciiTheme="minorHAnsi" w:eastAsiaTheme="minorEastAsia" w:hAnsiTheme="minorHAnsi" w:cstheme="minorBidi"/>
            <w:noProof/>
          </w:rPr>
          <w:tab/>
        </w:r>
        <w:r w:rsidR="0030543C" w:rsidRPr="00276175">
          <w:rPr>
            <w:rStyle w:val="Hyperlink"/>
            <w:noProof/>
            <w:lang w:bidi="he-IL"/>
          </w:rPr>
          <w:t>Minder loon Wajonger (loondispensatie)</w:t>
        </w:r>
        <w:r w:rsidR="0030543C">
          <w:rPr>
            <w:noProof/>
            <w:webHidden/>
          </w:rPr>
          <w:tab/>
        </w:r>
        <w:r w:rsidR="0030543C">
          <w:rPr>
            <w:noProof/>
            <w:webHidden/>
          </w:rPr>
          <w:fldChar w:fldCharType="begin"/>
        </w:r>
        <w:r w:rsidR="0030543C">
          <w:rPr>
            <w:noProof/>
            <w:webHidden/>
          </w:rPr>
          <w:instrText xml:space="preserve"> PAGEREF _Toc62627348 \h </w:instrText>
        </w:r>
        <w:r w:rsidR="0030543C">
          <w:rPr>
            <w:noProof/>
            <w:webHidden/>
          </w:rPr>
        </w:r>
        <w:r w:rsidR="0030543C">
          <w:rPr>
            <w:noProof/>
            <w:webHidden/>
          </w:rPr>
          <w:fldChar w:fldCharType="separate"/>
        </w:r>
        <w:r w:rsidR="0030543C">
          <w:rPr>
            <w:noProof/>
            <w:webHidden/>
          </w:rPr>
          <w:t>18</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49" w:history="1">
        <w:r w:rsidR="0030543C" w:rsidRPr="00276175">
          <w:rPr>
            <w:rStyle w:val="Hyperlink"/>
            <w:noProof/>
            <w:lang w:bidi="he-IL"/>
          </w:rPr>
          <w:t>3.</w:t>
        </w:r>
        <w:r w:rsidR="0030543C">
          <w:rPr>
            <w:rFonts w:asciiTheme="minorHAnsi" w:eastAsiaTheme="minorEastAsia" w:hAnsiTheme="minorHAnsi" w:cstheme="minorBidi"/>
            <w:noProof/>
          </w:rPr>
          <w:tab/>
        </w:r>
        <w:r w:rsidR="0030543C" w:rsidRPr="00276175">
          <w:rPr>
            <w:rStyle w:val="Hyperlink"/>
            <w:noProof/>
            <w:lang w:bidi="he-IL"/>
          </w:rPr>
          <w:t>No-risk polis</w:t>
        </w:r>
        <w:r w:rsidR="0030543C">
          <w:rPr>
            <w:noProof/>
            <w:webHidden/>
          </w:rPr>
          <w:tab/>
        </w:r>
        <w:r w:rsidR="0030543C">
          <w:rPr>
            <w:noProof/>
            <w:webHidden/>
          </w:rPr>
          <w:fldChar w:fldCharType="begin"/>
        </w:r>
        <w:r w:rsidR="0030543C">
          <w:rPr>
            <w:noProof/>
            <w:webHidden/>
          </w:rPr>
          <w:instrText xml:space="preserve"> PAGEREF _Toc62627349 \h </w:instrText>
        </w:r>
        <w:r w:rsidR="0030543C">
          <w:rPr>
            <w:noProof/>
            <w:webHidden/>
          </w:rPr>
        </w:r>
        <w:r w:rsidR="0030543C">
          <w:rPr>
            <w:noProof/>
            <w:webHidden/>
          </w:rPr>
          <w:fldChar w:fldCharType="separate"/>
        </w:r>
        <w:r w:rsidR="0030543C">
          <w:rPr>
            <w:noProof/>
            <w:webHidden/>
          </w:rPr>
          <w:t>18</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50" w:history="1">
        <w:r w:rsidR="0030543C" w:rsidRPr="00276175">
          <w:rPr>
            <w:rStyle w:val="Hyperlink"/>
            <w:rFonts w:cs="Times New Roman"/>
            <w:bCs/>
            <w:noProof/>
            <w:lang w:eastAsia="x-none" w:bidi="he-IL"/>
          </w:rPr>
          <w:t>4.</w:t>
        </w:r>
        <w:r w:rsidR="0030543C">
          <w:rPr>
            <w:rFonts w:asciiTheme="minorHAnsi" w:eastAsiaTheme="minorEastAsia" w:hAnsiTheme="minorHAnsi" w:cstheme="minorBidi"/>
            <w:noProof/>
          </w:rPr>
          <w:tab/>
        </w:r>
        <w:r w:rsidR="0030543C" w:rsidRPr="00276175">
          <w:rPr>
            <w:rStyle w:val="Hyperlink"/>
            <w:rFonts w:cs="Times New Roman"/>
            <w:bCs/>
            <w:noProof/>
            <w:lang w:eastAsia="x-none" w:bidi="he-IL"/>
          </w:rPr>
          <w:t>Oriënteren bij een werkgever</w:t>
        </w:r>
        <w:r w:rsidR="0030543C">
          <w:rPr>
            <w:noProof/>
            <w:webHidden/>
          </w:rPr>
          <w:tab/>
        </w:r>
        <w:r w:rsidR="0030543C">
          <w:rPr>
            <w:noProof/>
            <w:webHidden/>
          </w:rPr>
          <w:fldChar w:fldCharType="begin"/>
        </w:r>
        <w:r w:rsidR="0030543C">
          <w:rPr>
            <w:noProof/>
            <w:webHidden/>
          </w:rPr>
          <w:instrText xml:space="preserve"> PAGEREF _Toc62627350 \h </w:instrText>
        </w:r>
        <w:r w:rsidR="0030543C">
          <w:rPr>
            <w:noProof/>
            <w:webHidden/>
          </w:rPr>
        </w:r>
        <w:r w:rsidR="0030543C">
          <w:rPr>
            <w:noProof/>
            <w:webHidden/>
          </w:rPr>
          <w:fldChar w:fldCharType="separate"/>
        </w:r>
        <w:r w:rsidR="0030543C">
          <w:rPr>
            <w:noProof/>
            <w:webHidden/>
          </w:rPr>
          <w:t>18</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51" w:history="1">
        <w:r w:rsidR="0030543C" w:rsidRPr="00276175">
          <w:rPr>
            <w:rStyle w:val="Hyperlink"/>
            <w:noProof/>
            <w:lang w:bidi="he-IL"/>
          </w:rPr>
          <w:t>5.</w:t>
        </w:r>
        <w:r w:rsidR="0030543C">
          <w:rPr>
            <w:rFonts w:asciiTheme="minorHAnsi" w:eastAsiaTheme="minorEastAsia" w:hAnsiTheme="minorHAnsi" w:cstheme="minorBidi"/>
            <w:noProof/>
          </w:rPr>
          <w:tab/>
        </w:r>
        <w:r w:rsidR="0030543C" w:rsidRPr="00276175">
          <w:rPr>
            <w:rStyle w:val="Hyperlink"/>
            <w:noProof/>
            <w:lang w:bidi="he-IL"/>
          </w:rPr>
          <w:t>Proefplaatsing UWV</w:t>
        </w:r>
        <w:r w:rsidR="0030543C">
          <w:rPr>
            <w:noProof/>
            <w:webHidden/>
          </w:rPr>
          <w:tab/>
        </w:r>
        <w:r w:rsidR="0030543C">
          <w:rPr>
            <w:noProof/>
            <w:webHidden/>
          </w:rPr>
          <w:fldChar w:fldCharType="begin"/>
        </w:r>
        <w:r w:rsidR="0030543C">
          <w:rPr>
            <w:noProof/>
            <w:webHidden/>
          </w:rPr>
          <w:instrText xml:space="preserve"> PAGEREF _Toc62627351 \h </w:instrText>
        </w:r>
        <w:r w:rsidR="0030543C">
          <w:rPr>
            <w:noProof/>
            <w:webHidden/>
          </w:rPr>
        </w:r>
        <w:r w:rsidR="0030543C">
          <w:rPr>
            <w:noProof/>
            <w:webHidden/>
          </w:rPr>
          <w:fldChar w:fldCharType="separate"/>
        </w:r>
        <w:r w:rsidR="0030543C">
          <w:rPr>
            <w:noProof/>
            <w:webHidden/>
          </w:rPr>
          <w:t>19</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52" w:history="1">
        <w:r w:rsidR="0030543C" w:rsidRPr="00276175">
          <w:rPr>
            <w:rStyle w:val="Hyperlink"/>
            <w:noProof/>
            <w:lang w:bidi="he-IL"/>
          </w:rPr>
          <w:t>6.</w:t>
        </w:r>
        <w:r w:rsidR="0030543C">
          <w:rPr>
            <w:rFonts w:asciiTheme="minorHAnsi" w:eastAsiaTheme="minorEastAsia" w:hAnsiTheme="minorHAnsi" w:cstheme="minorBidi"/>
            <w:noProof/>
          </w:rPr>
          <w:tab/>
        </w:r>
        <w:r w:rsidR="0030543C" w:rsidRPr="00276175">
          <w:rPr>
            <w:rStyle w:val="Hyperlink"/>
            <w:noProof/>
            <w:lang w:bidi="he-IL"/>
          </w:rPr>
          <w:t>Proefplaatsing Gemeente</w:t>
        </w:r>
        <w:r w:rsidR="0030543C">
          <w:rPr>
            <w:noProof/>
            <w:webHidden/>
          </w:rPr>
          <w:tab/>
        </w:r>
        <w:r w:rsidR="0030543C">
          <w:rPr>
            <w:noProof/>
            <w:webHidden/>
          </w:rPr>
          <w:fldChar w:fldCharType="begin"/>
        </w:r>
        <w:r w:rsidR="0030543C">
          <w:rPr>
            <w:noProof/>
            <w:webHidden/>
          </w:rPr>
          <w:instrText xml:space="preserve"> PAGEREF _Toc62627352 \h </w:instrText>
        </w:r>
        <w:r w:rsidR="0030543C">
          <w:rPr>
            <w:noProof/>
            <w:webHidden/>
          </w:rPr>
        </w:r>
        <w:r w:rsidR="0030543C">
          <w:rPr>
            <w:noProof/>
            <w:webHidden/>
          </w:rPr>
          <w:fldChar w:fldCharType="separate"/>
        </w:r>
        <w:r w:rsidR="0030543C">
          <w:rPr>
            <w:noProof/>
            <w:webHidden/>
          </w:rPr>
          <w:t>19</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53" w:history="1">
        <w:r w:rsidR="0030543C" w:rsidRPr="00276175">
          <w:rPr>
            <w:rStyle w:val="Hyperlink"/>
            <w:noProof/>
            <w:lang w:bidi="he-IL"/>
          </w:rPr>
          <w:t>7.</w:t>
        </w:r>
        <w:r w:rsidR="0030543C">
          <w:rPr>
            <w:rFonts w:asciiTheme="minorHAnsi" w:eastAsiaTheme="minorEastAsia" w:hAnsiTheme="minorHAnsi" w:cstheme="minorBidi"/>
            <w:noProof/>
          </w:rPr>
          <w:tab/>
        </w:r>
        <w:r w:rsidR="0030543C" w:rsidRPr="00276175">
          <w:rPr>
            <w:rStyle w:val="Hyperlink"/>
            <w:noProof/>
            <w:lang w:bidi="he-IL"/>
          </w:rPr>
          <w:t>Jobcoach</w:t>
        </w:r>
        <w:r w:rsidR="0030543C">
          <w:rPr>
            <w:noProof/>
            <w:webHidden/>
          </w:rPr>
          <w:tab/>
        </w:r>
        <w:r w:rsidR="0030543C">
          <w:rPr>
            <w:noProof/>
            <w:webHidden/>
          </w:rPr>
          <w:fldChar w:fldCharType="begin"/>
        </w:r>
        <w:r w:rsidR="0030543C">
          <w:rPr>
            <w:noProof/>
            <w:webHidden/>
          </w:rPr>
          <w:instrText xml:space="preserve"> PAGEREF _Toc62627353 \h </w:instrText>
        </w:r>
        <w:r w:rsidR="0030543C">
          <w:rPr>
            <w:noProof/>
            <w:webHidden/>
          </w:rPr>
        </w:r>
        <w:r w:rsidR="0030543C">
          <w:rPr>
            <w:noProof/>
            <w:webHidden/>
          </w:rPr>
          <w:fldChar w:fldCharType="separate"/>
        </w:r>
        <w:r w:rsidR="0030543C">
          <w:rPr>
            <w:noProof/>
            <w:webHidden/>
          </w:rPr>
          <w:t>20</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54" w:history="1">
        <w:r w:rsidR="0030543C" w:rsidRPr="00276175">
          <w:rPr>
            <w:rStyle w:val="Hyperlink"/>
            <w:noProof/>
            <w:lang w:bidi="he-IL"/>
          </w:rPr>
          <w:t>8.</w:t>
        </w:r>
        <w:r w:rsidR="0030543C">
          <w:rPr>
            <w:rFonts w:asciiTheme="minorHAnsi" w:eastAsiaTheme="minorEastAsia" w:hAnsiTheme="minorHAnsi" w:cstheme="minorBidi"/>
            <w:noProof/>
          </w:rPr>
          <w:tab/>
        </w:r>
        <w:r w:rsidR="0030543C" w:rsidRPr="00276175">
          <w:rPr>
            <w:rStyle w:val="Hyperlink"/>
            <w:noProof/>
            <w:lang w:bidi="he-IL"/>
          </w:rPr>
          <w:t>Bedrijfsadvies inclusieve organisatie</w:t>
        </w:r>
        <w:r w:rsidR="0030543C">
          <w:rPr>
            <w:noProof/>
            <w:webHidden/>
          </w:rPr>
          <w:tab/>
        </w:r>
        <w:r w:rsidR="0030543C">
          <w:rPr>
            <w:noProof/>
            <w:webHidden/>
          </w:rPr>
          <w:fldChar w:fldCharType="begin"/>
        </w:r>
        <w:r w:rsidR="0030543C">
          <w:rPr>
            <w:noProof/>
            <w:webHidden/>
          </w:rPr>
          <w:instrText xml:space="preserve"> PAGEREF _Toc62627354 \h </w:instrText>
        </w:r>
        <w:r w:rsidR="0030543C">
          <w:rPr>
            <w:noProof/>
            <w:webHidden/>
          </w:rPr>
        </w:r>
        <w:r w:rsidR="0030543C">
          <w:rPr>
            <w:noProof/>
            <w:webHidden/>
          </w:rPr>
          <w:fldChar w:fldCharType="separate"/>
        </w:r>
        <w:r w:rsidR="0030543C">
          <w:rPr>
            <w:noProof/>
            <w:webHidden/>
          </w:rPr>
          <w:t>20</w:t>
        </w:r>
        <w:r w:rsidR="0030543C">
          <w:rPr>
            <w:noProof/>
            <w:webHidden/>
          </w:rPr>
          <w:fldChar w:fldCharType="end"/>
        </w:r>
      </w:hyperlink>
    </w:p>
    <w:p w:rsidR="0030543C" w:rsidRDefault="003661A9">
      <w:pPr>
        <w:pStyle w:val="Inhopg3"/>
        <w:tabs>
          <w:tab w:val="left" w:pos="880"/>
        </w:tabs>
        <w:rPr>
          <w:rFonts w:asciiTheme="minorHAnsi" w:eastAsiaTheme="minorEastAsia" w:hAnsiTheme="minorHAnsi" w:cstheme="minorBidi"/>
          <w:noProof/>
        </w:rPr>
      </w:pPr>
      <w:hyperlink w:anchor="_Toc62627355" w:history="1">
        <w:r w:rsidR="0030543C" w:rsidRPr="00276175">
          <w:rPr>
            <w:rStyle w:val="Hyperlink"/>
            <w:noProof/>
            <w:lang w:bidi="he-IL"/>
          </w:rPr>
          <w:t>9.</w:t>
        </w:r>
        <w:r w:rsidR="0030543C">
          <w:rPr>
            <w:rFonts w:asciiTheme="minorHAnsi" w:eastAsiaTheme="minorEastAsia" w:hAnsiTheme="minorHAnsi" w:cstheme="minorBidi"/>
            <w:noProof/>
          </w:rPr>
          <w:tab/>
        </w:r>
        <w:r w:rsidR="0030543C" w:rsidRPr="00276175">
          <w:rPr>
            <w:rStyle w:val="Hyperlink"/>
            <w:noProof/>
            <w:lang w:bidi="he-IL"/>
          </w:rPr>
          <w:t>Vergoeding voorzieningen werkgever</w:t>
        </w:r>
        <w:r w:rsidR="0030543C">
          <w:rPr>
            <w:noProof/>
            <w:webHidden/>
          </w:rPr>
          <w:tab/>
        </w:r>
        <w:r w:rsidR="0030543C">
          <w:rPr>
            <w:noProof/>
            <w:webHidden/>
          </w:rPr>
          <w:fldChar w:fldCharType="begin"/>
        </w:r>
        <w:r w:rsidR="0030543C">
          <w:rPr>
            <w:noProof/>
            <w:webHidden/>
          </w:rPr>
          <w:instrText xml:space="preserve"> PAGEREF _Toc62627355 \h </w:instrText>
        </w:r>
        <w:r w:rsidR="0030543C">
          <w:rPr>
            <w:noProof/>
            <w:webHidden/>
          </w:rPr>
        </w:r>
        <w:r w:rsidR="0030543C">
          <w:rPr>
            <w:noProof/>
            <w:webHidden/>
          </w:rPr>
          <w:fldChar w:fldCharType="separate"/>
        </w:r>
        <w:r w:rsidR="0030543C">
          <w:rPr>
            <w:noProof/>
            <w:webHidden/>
          </w:rPr>
          <w:t>20</w:t>
        </w:r>
        <w:r w:rsidR="0030543C">
          <w:rPr>
            <w:noProof/>
            <w:webHidden/>
          </w:rPr>
          <w:fldChar w:fldCharType="end"/>
        </w:r>
      </w:hyperlink>
    </w:p>
    <w:p w:rsidR="0030543C" w:rsidRDefault="003661A9">
      <w:pPr>
        <w:pStyle w:val="Inhopg3"/>
        <w:tabs>
          <w:tab w:val="left" w:pos="1100"/>
        </w:tabs>
        <w:rPr>
          <w:rFonts w:asciiTheme="minorHAnsi" w:eastAsiaTheme="minorEastAsia" w:hAnsiTheme="minorHAnsi" w:cstheme="minorBidi"/>
          <w:noProof/>
        </w:rPr>
      </w:pPr>
      <w:hyperlink w:anchor="_Toc62627356" w:history="1">
        <w:r w:rsidR="0030543C" w:rsidRPr="00276175">
          <w:rPr>
            <w:rStyle w:val="Hyperlink"/>
            <w:noProof/>
            <w:lang w:bidi="he-IL"/>
          </w:rPr>
          <w:t>10.</w:t>
        </w:r>
        <w:r w:rsidR="0030543C">
          <w:rPr>
            <w:rFonts w:asciiTheme="minorHAnsi" w:eastAsiaTheme="minorEastAsia" w:hAnsiTheme="minorHAnsi" w:cstheme="minorBidi"/>
            <w:noProof/>
          </w:rPr>
          <w:t xml:space="preserve">    </w:t>
        </w:r>
        <w:r w:rsidR="0030543C" w:rsidRPr="00276175">
          <w:rPr>
            <w:rStyle w:val="Hyperlink"/>
            <w:noProof/>
            <w:lang w:bidi="he-IL"/>
          </w:rPr>
          <w:t>Scholing</w:t>
        </w:r>
        <w:r w:rsidR="0030543C">
          <w:rPr>
            <w:noProof/>
            <w:webHidden/>
          </w:rPr>
          <w:tab/>
        </w:r>
        <w:r w:rsidR="0030543C">
          <w:rPr>
            <w:noProof/>
            <w:webHidden/>
          </w:rPr>
          <w:fldChar w:fldCharType="begin"/>
        </w:r>
        <w:r w:rsidR="0030543C">
          <w:rPr>
            <w:noProof/>
            <w:webHidden/>
          </w:rPr>
          <w:instrText xml:space="preserve"> PAGEREF _Toc62627356 \h </w:instrText>
        </w:r>
        <w:r w:rsidR="0030543C">
          <w:rPr>
            <w:noProof/>
            <w:webHidden/>
          </w:rPr>
        </w:r>
        <w:r w:rsidR="0030543C">
          <w:rPr>
            <w:noProof/>
            <w:webHidden/>
          </w:rPr>
          <w:fldChar w:fldCharType="separate"/>
        </w:r>
        <w:r w:rsidR="0030543C">
          <w:rPr>
            <w:noProof/>
            <w:webHidden/>
          </w:rPr>
          <w:t>21</w:t>
        </w:r>
        <w:r w:rsidR="0030543C">
          <w:rPr>
            <w:noProof/>
            <w:webHidden/>
          </w:rPr>
          <w:fldChar w:fldCharType="end"/>
        </w:r>
      </w:hyperlink>
    </w:p>
    <w:p w:rsidR="0030543C" w:rsidRDefault="003661A9">
      <w:pPr>
        <w:pStyle w:val="Inhopg3"/>
        <w:tabs>
          <w:tab w:val="left" w:pos="1100"/>
        </w:tabs>
        <w:rPr>
          <w:rFonts w:asciiTheme="minorHAnsi" w:eastAsiaTheme="minorEastAsia" w:hAnsiTheme="minorHAnsi" w:cstheme="minorBidi"/>
          <w:noProof/>
        </w:rPr>
      </w:pPr>
      <w:hyperlink w:anchor="_Toc62627357" w:history="1">
        <w:r w:rsidR="0030543C" w:rsidRPr="00276175">
          <w:rPr>
            <w:rStyle w:val="Hyperlink"/>
            <w:noProof/>
            <w:lang w:bidi="he-IL"/>
          </w:rPr>
          <w:t>11.</w:t>
        </w:r>
        <w:r w:rsidR="0030543C">
          <w:rPr>
            <w:rFonts w:asciiTheme="minorHAnsi" w:eastAsiaTheme="minorEastAsia" w:hAnsiTheme="minorHAnsi" w:cstheme="minorBidi"/>
            <w:noProof/>
          </w:rPr>
          <w:t xml:space="preserve">    </w:t>
        </w:r>
        <w:r w:rsidR="0030543C" w:rsidRPr="00276175">
          <w:rPr>
            <w:rStyle w:val="Hyperlink"/>
            <w:noProof/>
            <w:lang w:bidi="he-IL"/>
          </w:rPr>
          <w:t>Participatieplaats</w:t>
        </w:r>
        <w:r w:rsidR="0030543C">
          <w:rPr>
            <w:noProof/>
            <w:webHidden/>
          </w:rPr>
          <w:tab/>
        </w:r>
        <w:r w:rsidR="0030543C">
          <w:rPr>
            <w:noProof/>
            <w:webHidden/>
          </w:rPr>
          <w:fldChar w:fldCharType="begin"/>
        </w:r>
        <w:r w:rsidR="0030543C">
          <w:rPr>
            <w:noProof/>
            <w:webHidden/>
          </w:rPr>
          <w:instrText xml:space="preserve"> PAGEREF _Toc62627357 \h </w:instrText>
        </w:r>
        <w:r w:rsidR="0030543C">
          <w:rPr>
            <w:noProof/>
            <w:webHidden/>
          </w:rPr>
        </w:r>
        <w:r w:rsidR="0030543C">
          <w:rPr>
            <w:noProof/>
            <w:webHidden/>
          </w:rPr>
          <w:fldChar w:fldCharType="separate"/>
        </w:r>
        <w:r w:rsidR="0030543C">
          <w:rPr>
            <w:noProof/>
            <w:webHidden/>
          </w:rPr>
          <w:t>22</w:t>
        </w:r>
        <w:r w:rsidR="0030543C">
          <w:rPr>
            <w:noProof/>
            <w:webHidden/>
          </w:rPr>
          <w:fldChar w:fldCharType="end"/>
        </w:r>
      </w:hyperlink>
    </w:p>
    <w:p w:rsidR="0030543C" w:rsidRDefault="003661A9">
      <w:pPr>
        <w:pStyle w:val="Inhopg2"/>
        <w:tabs>
          <w:tab w:val="left" w:pos="660"/>
          <w:tab w:val="right" w:leader="dot" w:pos="9060"/>
        </w:tabs>
        <w:rPr>
          <w:rFonts w:asciiTheme="minorHAnsi" w:eastAsiaTheme="minorEastAsia" w:hAnsiTheme="minorHAnsi" w:cstheme="minorBidi"/>
          <w:noProof/>
        </w:rPr>
      </w:pPr>
      <w:hyperlink w:anchor="_Toc62627358" w:history="1">
        <w:r w:rsidR="0030543C" w:rsidRPr="00276175">
          <w:rPr>
            <w:rStyle w:val="Hyperlink"/>
            <w:noProof/>
            <w:lang w:bidi="he-IL"/>
          </w:rPr>
          <w:t>D.</w:t>
        </w:r>
        <w:r w:rsidR="0030543C">
          <w:rPr>
            <w:rFonts w:asciiTheme="minorHAnsi" w:eastAsiaTheme="minorEastAsia" w:hAnsiTheme="minorHAnsi" w:cstheme="minorBidi"/>
            <w:noProof/>
          </w:rPr>
          <w:t xml:space="preserve"> </w:t>
        </w:r>
        <w:r w:rsidR="0030543C" w:rsidRPr="00276175">
          <w:rPr>
            <w:rStyle w:val="Hyperlink"/>
            <w:noProof/>
            <w:lang w:bidi="he-IL"/>
          </w:rPr>
          <w:t>Provinciale regelingen</w:t>
        </w:r>
        <w:r w:rsidR="0030543C">
          <w:rPr>
            <w:noProof/>
            <w:webHidden/>
          </w:rPr>
          <w:tab/>
        </w:r>
        <w:r w:rsidR="0030543C">
          <w:rPr>
            <w:noProof/>
            <w:webHidden/>
          </w:rPr>
          <w:fldChar w:fldCharType="begin"/>
        </w:r>
        <w:r w:rsidR="0030543C">
          <w:rPr>
            <w:noProof/>
            <w:webHidden/>
          </w:rPr>
          <w:instrText xml:space="preserve"> PAGEREF _Toc62627358 \h </w:instrText>
        </w:r>
        <w:r w:rsidR="0030543C">
          <w:rPr>
            <w:noProof/>
            <w:webHidden/>
          </w:rPr>
        </w:r>
        <w:r w:rsidR="0030543C">
          <w:rPr>
            <w:noProof/>
            <w:webHidden/>
          </w:rPr>
          <w:fldChar w:fldCharType="separate"/>
        </w:r>
        <w:r w:rsidR="0030543C">
          <w:rPr>
            <w:noProof/>
            <w:webHidden/>
          </w:rPr>
          <w:t>23</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59" w:history="1">
        <w:r w:rsidR="0030543C" w:rsidRPr="00276175">
          <w:rPr>
            <w:rStyle w:val="Hyperlink"/>
            <w:rFonts w:cs="Times New Roman"/>
            <w:bCs/>
            <w:noProof/>
            <w:lang w:val="x-none" w:eastAsia="x-none" w:bidi="he-IL"/>
          </w:rPr>
          <w:t>Overijssels Vakmanschap</w:t>
        </w:r>
        <w:r w:rsidR="0030543C">
          <w:rPr>
            <w:noProof/>
            <w:webHidden/>
          </w:rPr>
          <w:tab/>
        </w:r>
        <w:r w:rsidR="0030543C">
          <w:rPr>
            <w:noProof/>
            <w:webHidden/>
          </w:rPr>
          <w:fldChar w:fldCharType="begin"/>
        </w:r>
        <w:r w:rsidR="0030543C">
          <w:rPr>
            <w:noProof/>
            <w:webHidden/>
          </w:rPr>
          <w:instrText xml:space="preserve"> PAGEREF _Toc62627359 \h </w:instrText>
        </w:r>
        <w:r w:rsidR="0030543C">
          <w:rPr>
            <w:noProof/>
            <w:webHidden/>
          </w:rPr>
        </w:r>
        <w:r w:rsidR="0030543C">
          <w:rPr>
            <w:noProof/>
            <w:webHidden/>
          </w:rPr>
          <w:fldChar w:fldCharType="separate"/>
        </w:r>
        <w:r w:rsidR="0030543C">
          <w:rPr>
            <w:noProof/>
            <w:webHidden/>
          </w:rPr>
          <w:t>23</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60" w:history="1">
        <w:r w:rsidR="0030543C" w:rsidRPr="00276175">
          <w:rPr>
            <w:rStyle w:val="Hyperlink"/>
            <w:rFonts w:cs="Times New Roman"/>
            <w:bCs/>
            <w:noProof/>
            <w:lang w:eastAsia="x-none" w:bidi="he-IL"/>
          </w:rPr>
          <w:t>Subsidieregeling Jongeren in het MKB</w:t>
        </w:r>
        <w:r w:rsidR="0030543C">
          <w:rPr>
            <w:noProof/>
            <w:webHidden/>
          </w:rPr>
          <w:tab/>
        </w:r>
        <w:r w:rsidR="0030543C">
          <w:rPr>
            <w:noProof/>
            <w:webHidden/>
          </w:rPr>
          <w:fldChar w:fldCharType="begin"/>
        </w:r>
        <w:r w:rsidR="0030543C">
          <w:rPr>
            <w:noProof/>
            <w:webHidden/>
          </w:rPr>
          <w:instrText xml:space="preserve"> PAGEREF _Toc62627360 \h </w:instrText>
        </w:r>
        <w:r w:rsidR="0030543C">
          <w:rPr>
            <w:noProof/>
            <w:webHidden/>
          </w:rPr>
        </w:r>
        <w:r w:rsidR="0030543C">
          <w:rPr>
            <w:noProof/>
            <w:webHidden/>
          </w:rPr>
          <w:fldChar w:fldCharType="separate"/>
        </w:r>
        <w:r w:rsidR="0030543C">
          <w:rPr>
            <w:noProof/>
            <w:webHidden/>
          </w:rPr>
          <w:t>24</w:t>
        </w:r>
        <w:r w:rsidR="0030543C">
          <w:rPr>
            <w:noProof/>
            <w:webHidden/>
          </w:rPr>
          <w:fldChar w:fldCharType="end"/>
        </w:r>
      </w:hyperlink>
    </w:p>
    <w:p w:rsidR="0030543C" w:rsidRDefault="003661A9">
      <w:pPr>
        <w:pStyle w:val="Inhopg2"/>
        <w:tabs>
          <w:tab w:val="left" w:pos="660"/>
          <w:tab w:val="right" w:leader="dot" w:pos="9060"/>
        </w:tabs>
        <w:rPr>
          <w:rFonts w:asciiTheme="minorHAnsi" w:eastAsiaTheme="minorEastAsia" w:hAnsiTheme="minorHAnsi" w:cstheme="minorBidi"/>
          <w:noProof/>
        </w:rPr>
      </w:pPr>
      <w:hyperlink w:anchor="_Toc62627361" w:history="1">
        <w:r w:rsidR="0030543C" w:rsidRPr="00276175">
          <w:rPr>
            <w:rStyle w:val="Hyperlink"/>
            <w:noProof/>
            <w:lang w:bidi="he-IL"/>
          </w:rPr>
          <w:t>E.</w:t>
        </w:r>
        <w:r w:rsidR="0030543C">
          <w:rPr>
            <w:rFonts w:asciiTheme="minorHAnsi" w:eastAsiaTheme="minorEastAsia" w:hAnsiTheme="minorHAnsi" w:cstheme="minorBidi"/>
            <w:noProof/>
          </w:rPr>
          <w:t xml:space="preserve"> </w:t>
        </w:r>
        <w:r w:rsidR="0030543C" w:rsidRPr="00276175">
          <w:rPr>
            <w:rStyle w:val="Hyperlink"/>
            <w:noProof/>
            <w:lang w:bidi="he-IL"/>
          </w:rPr>
          <w:t>Sectorale regelingen</w:t>
        </w:r>
        <w:r w:rsidR="0030543C">
          <w:rPr>
            <w:noProof/>
            <w:webHidden/>
          </w:rPr>
          <w:tab/>
        </w:r>
        <w:r w:rsidR="0030543C">
          <w:rPr>
            <w:noProof/>
            <w:webHidden/>
          </w:rPr>
          <w:fldChar w:fldCharType="begin"/>
        </w:r>
        <w:r w:rsidR="0030543C">
          <w:rPr>
            <w:noProof/>
            <w:webHidden/>
          </w:rPr>
          <w:instrText xml:space="preserve"> PAGEREF _Toc62627361 \h </w:instrText>
        </w:r>
        <w:r w:rsidR="0030543C">
          <w:rPr>
            <w:noProof/>
            <w:webHidden/>
          </w:rPr>
        </w:r>
        <w:r w:rsidR="0030543C">
          <w:rPr>
            <w:noProof/>
            <w:webHidden/>
          </w:rPr>
          <w:fldChar w:fldCharType="separate"/>
        </w:r>
        <w:r w:rsidR="0030543C">
          <w:rPr>
            <w:noProof/>
            <w:webHidden/>
          </w:rPr>
          <w:t>26</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62" w:history="1">
        <w:r w:rsidR="0030543C" w:rsidRPr="00276175">
          <w:rPr>
            <w:rStyle w:val="Hyperlink"/>
            <w:noProof/>
            <w:lang w:bidi="he-IL"/>
          </w:rPr>
          <w:t>VIZI stimuleringsregeling</w:t>
        </w:r>
        <w:r w:rsidR="0030543C">
          <w:rPr>
            <w:noProof/>
            <w:webHidden/>
          </w:rPr>
          <w:tab/>
        </w:r>
        <w:r w:rsidR="0030543C">
          <w:rPr>
            <w:noProof/>
            <w:webHidden/>
          </w:rPr>
          <w:fldChar w:fldCharType="begin"/>
        </w:r>
        <w:r w:rsidR="0030543C">
          <w:rPr>
            <w:noProof/>
            <w:webHidden/>
          </w:rPr>
          <w:instrText xml:space="preserve"> PAGEREF _Toc62627362 \h </w:instrText>
        </w:r>
        <w:r w:rsidR="0030543C">
          <w:rPr>
            <w:noProof/>
            <w:webHidden/>
          </w:rPr>
        </w:r>
        <w:r w:rsidR="0030543C">
          <w:rPr>
            <w:noProof/>
            <w:webHidden/>
          </w:rPr>
          <w:fldChar w:fldCharType="separate"/>
        </w:r>
        <w:r w:rsidR="0030543C">
          <w:rPr>
            <w:noProof/>
            <w:webHidden/>
          </w:rPr>
          <w:t>26</w:t>
        </w:r>
        <w:r w:rsidR="0030543C">
          <w:rPr>
            <w:noProof/>
            <w:webHidden/>
          </w:rPr>
          <w:fldChar w:fldCharType="end"/>
        </w:r>
      </w:hyperlink>
    </w:p>
    <w:p w:rsidR="0030543C" w:rsidRDefault="003661A9">
      <w:pPr>
        <w:pStyle w:val="Inhopg2"/>
        <w:tabs>
          <w:tab w:val="right" w:leader="dot" w:pos="9060"/>
        </w:tabs>
        <w:rPr>
          <w:rFonts w:asciiTheme="minorHAnsi" w:eastAsiaTheme="minorEastAsia" w:hAnsiTheme="minorHAnsi" w:cstheme="minorBidi"/>
          <w:noProof/>
        </w:rPr>
      </w:pPr>
      <w:hyperlink w:anchor="_Toc62627363" w:history="1">
        <w:r w:rsidR="0030543C" w:rsidRPr="00276175">
          <w:rPr>
            <w:rStyle w:val="Hyperlink"/>
            <w:rFonts w:eastAsia="Times New Roman"/>
            <w:noProof/>
            <w:lang w:bidi="he-IL"/>
          </w:rPr>
          <w:t>F</w:t>
        </w:r>
        <w:r w:rsidR="0030543C" w:rsidRPr="00276175">
          <w:rPr>
            <w:rStyle w:val="Hyperlink"/>
            <w:noProof/>
            <w:lang w:bidi="he-IL"/>
          </w:rPr>
          <w:t>.</w:t>
        </w:r>
        <w:r w:rsidR="0030543C" w:rsidRPr="00276175">
          <w:rPr>
            <w:rStyle w:val="Hyperlink"/>
            <w:rFonts w:ascii="Times New Roman" w:hAnsi="Times New Roman"/>
            <w:noProof/>
            <w:lang w:bidi="he-IL"/>
          </w:rPr>
          <w:t xml:space="preserve"> </w:t>
        </w:r>
        <w:r w:rsidR="0030543C" w:rsidRPr="00276175">
          <w:rPr>
            <w:rStyle w:val="Hyperlink"/>
            <w:noProof/>
            <w:lang w:bidi="he-IL"/>
          </w:rPr>
          <w:t>Scholingsregelingen</w:t>
        </w:r>
        <w:r w:rsidR="0030543C">
          <w:rPr>
            <w:noProof/>
            <w:webHidden/>
          </w:rPr>
          <w:tab/>
        </w:r>
        <w:r w:rsidR="0030543C">
          <w:rPr>
            <w:noProof/>
            <w:webHidden/>
          </w:rPr>
          <w:fldChar w:fldCharType="begin"/>
        </w:r>
        <w:r w:rsidR="0030543C">
          <w:rPr>
            <w:noProof/>
            <w:webHidden/>
          </w:rPr>
          <w:instrText xml:space="preserve"> PAGEREF _Toc62627363 \h </w:instrText>
        </w:r>
        <w:r w:rsidR="0030543C">
          <w:rPr>
            <w:noProof/>
            <w:webHidden/>
          </w:rPr>
        </w:r>
        <w:r w:rsidR="0030543C">
          <w:rPr>
            <w:noProof/>
            <w:webHidden/>
          </w:rPr>
          <w:fldChar w:fldCharType="separate"/>
        </w:r>
        <w:r w:rsidR="0030543C">
          <w:rPr>
            <w:noProof/>
            <w:webHidden/>
          </w:rPr>
          <w:t>27</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64" w:history="1">
        <w:r w:rsidR="0030543C" w:rsidRPr="00276175">
          <w:rPr>
            <w:rStyle w:val="Hyperlink"/>
            <w:noProof/>
            <w:lang w:eastAsia="en-US"/>
          </w:rPr>
          <w:t>Individuele leerrekening</w:t>
        </w:r>
        <w:r w:rsidR="0030543C">
          <w:rPr>
            <w:noProof/>
            <w:webHidden/>
          </w:rPr>
          <w:tab/>
        </w:r>
        <w:r w:rsidR="0030543C">
          <w:rPr>
            <w:noProof/>
            <w:webHidden/>
          </w:rPr>
          <w:fldChar w:fldCharType="begin"/>
        </w:r>
        <w:r w:rsidR="0030543C">
          <w:rPr>
            <w:noProof/>
            <w:webHidden/>
          </w:rPr>
          <w:instrText xml:space="preserve"> PAGEREF _Toc62627364 \h </w:instrText>
        </w:r>
        <w:r w:rsidR="0030543C">
          <w:rPr>
            <w:noProof/>
            <w:webHidden/>
          </w:rPr>
        </w:r>
        <w:r w:rsidR="0030543C">
          <w:rPr>
            <w:noProof/>
            <w:webHidden/>
          </w:rPr>
          <w:fldChar w:fldCharType="separate"/>
        </w:r>
        <w:r w:rsidR="0030543C">
          <w:rPr>
            <w:noProof/>
            <w:webHidden/>
          </w:rPr>
          <w:t>27</w:t>
        </w:r>
        <w:r w:rsidR="0030543C">
          <w:rPr>
            <w:noProof/>
            <w:webHidden/>
          </w:rPr>
          <w:fldChar w:fldCharType="end"/>
        </w:r>
      </w:hyperlink>
    </w:p>
    <w:p w:rsidR="0030543C" w:rsidRDefault="003661A9">
      <w:pPr>
        <w:pStyle w:val="Inhopg3"/>
        <w:rPr>
          <w:rStyle w:val="Hyperlink"/>
          <w:noProof/>
        </w:rPr>
      </w:pPr>
      <w:hyperlink w:anchor="_Toc62627365" w:history="1">
        <w:r w:rsidR="0030543C" w:rsidRPr="00276175">
          <w:rPr>
            <w:rStyle w:val="Hyperlink"/>
            <w:noProof/>
            <w:lang w:bidi="he-IL"/>
          </w:rPr>
          <w:t>Scholingsbudget UWV</w:t>
        </w:r>
        <w:r w:rsidR="0030543C">
          <w:rPr>
            <w:noProof/>
            <w:webHidden/>
          </w:rPr>
          <w:tab/>
        </w:r>
        <w:r w:rsidR="0030543C">
          <w:rPr>
            <w:noProof/>
            <w:webHidden/>
          </w:rPr>
          <w:fldChar w:fldCharType="begin"/>
        </w:r>
        <w:r w:rsidR="0030543C">
          <w:rPr>
            <w:noProof/>
            <w:webHidden/>
          </w:rPr>
          <w:instrText xml:space="preserve"> PAGEREF _Toc62627365 \h </w:instrText>
        </w:r>
        <w:r w:rsidR="0030543C">
          <w:rPr>
            <w:noProof/>
            <w:webHidden/>
          </w:rPr>
        </w:r>
        <w:r w:rsidR="0030543C">
          <w:rPr>
            <w:noProof/>
            <w:webHidden/>
          </w:rPr>
          <w:fldChar w:fldCharType="separate"/>
        </w:r>
        <w:r w:rsidR="0030543C">
          <w:rPr>
            <w:noProof/>
            <w:webHidden/>
          </w:rPr>
          <w:t>27</w:t>
        </w:r>
        <w:r w:rsidR="0030543C">
          <w:rPr>
            <w:noProof/>
            <w:webHidden/>
          </w:rPr>
          <w:fldChar w:fldCharType="end"/>
        </w:r>
      </w:hyperlink>
    </w:p>
    <w:p w:rsidR="00C57690" w:rsidRDefault="003661A9" w:rsidP="00C57690">
      <w:pPr>
        <w:pStyle w:val="Inhopg3"/>
        <w:rPr>
          <w:rStyle w:val="Hyperlink"/>
          <w:noProof/>
        </w:rPr>
      </w:pPr>
      <w:hyperlink w:anchor="_Toc62627365" w:history="1">
        <w:r w:rsidR="00C57690">
          <w:rPr>
            <w:rStyle w:val="Hyperlink"/>
            <w:noProof/>
            <w:lang w:bidi="he-IL"/>
          </w:rPr>
          <w:t>Twents Fonds voor Vakmanschap</w:t>
        </w:r>
        <w:r w:rsidR="00C57690">
          <w:rPr>
            <w:noProof/>
            <w:webHidden/>
          </w:rPr>
          <w:tab/>
        </w:r>
        <w:r w:rsidR="00C57690">
          <w:rPr>
            <w:noProof/>
            <w:webHidden/>
          </w:rPr>
          <w:fldChar w:fldCharType="begin"/>
        </w:r>
        <w:r w:rsidR="00C57690">
          <w:rPr>
            <w:noProof/>
            <w:webHidden/>
          </w:rPr>
          <w:instrText xml:space="preserve"> PAGEREF _Toc62627365 \h </w:instrText>
        </w:r>
        <w:r w:rsidR="00C57690">
          <w:rPr>
            <w:noProof/>
            <w:webHidden/>
          </w:rPr>
        </w:r>
        <w:r w:rsidR="00C57690">
          <w:rPr>
            <w:noProof/>
            <w:webHidden/>
          </w:rPr>
          <w:fldChar w:fldCharType="separate"/>
        </w:r>
        <w:r w:rsidR="00C57690">
          <w:rPr>
            <w:noProof/>
            <w:webHidden/>
          </w:rPr>
          <w:t>27</w:t>
        </w:r>
        <w:r w:rsidR="00C57690">
          <w:rPr>
            <w:noProof/>
            <w:webHidden/>
          </w:rPr>
          <w:fldChar w:fldCharType="end"/>
        </w:r>
      </w:hyperlink>
    </w:p>
    <w:p w:rsidR="0030543C" w:rsidRDefault="003661A9">
      <w:pPr>
        <w:pStyle w:val="Inhopg2"/>
        <w:tabs>
          <w:tab w:val="right" w:leader="dot" w:pos="9060"/>
        </w:tabs>
        <w:rPr>
          <w:rFonts w:asciiTheme="minorHAnsi" w:eastAsiaTheme="minorEastAsia" w:hAnsiTheme="minorHAnsi" w:cstheme="minorBidi"/>
          <w:noProof/>
        </w:rPr>
      </w:pPr>
      <w:hyperlink w:anchor="_Toc62627366" w:history="1">
        <w:r w:rsidR="0030543C" w:rsidRPr="00276175">
          <w:rPr>
            <w:rStyle w:val="Hyperlink"/>
            <w:noProof/>
            <w:lang w:bidi="he-IL"/>
          </w:rPr>
          <w:t>G. Inzet SROI</w:t>
        </w:r>
        <w:r w:rsidR="0030543C">
          <w:rPr>
            <w:noProof/>
            <w:webHidden/>
          </w:rPr>
          <w:tab/>
        </w:r>
        <w:r w:rsidR="0030543C">
          <w:rPr>
            <w:noProof/>
            <w:webHidden/>
          </w:rPr>
          <w:fldChar w:fldCharType="begin"/>
        </w:r>
        <w:r w:rsidR="0030543C">
          <w:rPr>
            <w:noProof/>
            <w:webHidden/>
          </w:rPr>
          <w:instrText xml:space="preserve"> PAGEREF _Toc62627366 \h </w:instrText>
        </w:r>
        <w:r w:rsidR="0030543C">
          <w:rPr>
            <w:noProof/>
            <w:webHidden/>
          </w:rPr>
        </w:r>
        <w:r w:rsidR="0030543C">
          <w:rPr>
            <w:noProof/>
            <w:webHidden/>
          </w:rPr>
          <w:fldChar w:fldCharType="separate"/>
        </w:r>
        <w:r w:rsidR="0030543C">
          <w:rPr>
            <w:noProof/>
            <w:webHidden/>
          </w:rPr>
          <w:t>28</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67" w:history="1">
        <w:r w:rsidR="0030543C" w:rsidRPr="00276175">
          <w:rPr>
            <w:rStyle w:val="Hyperlink"/>
            <w:noProof/>
            <w:lang w:bidi="he-IL"/>
          </w:rPr>
          <w:t>Wat is SROI?</w:t>
        </w:r>
        <w:r w:rsidR="0030543C">
          <w:rPr>
            <w:noProof/>
            <w:webHidden/>
          </w:rPr>
          <w:tab/>
        </w:r>
        <w:r w:rsidR="0030543C">
          <w:rPr>
            <w:noProof/>
            <w:webHidden/>
          </w:rPr>
          <w:fldChar w:fldCharType="begin"/>
        </w:r>
        <w:r w:rsidR="0030543C">
          <w:rPr>
            <w:noProof/>
            <w:webHidden/>
          </w:rPr>
          <w:instrText xml:space="preserve"> PAGEREF _Toc62627367 \h </w:instrText>
        </w:r>
        <w:r w:rsidR="0030543C">
          <w:rPr>
            <w:noProof/>
            <w:webHidden/>
          </w:rPr>
        </w:r>
        <w:r w:rsidR="0030543C">
          <w:rPr>
            <w:noProof/>
            <w:webHidden/>
          </w:rPr>
          <w:fldChar w:fldCharType="separate"/>
        </w:r>
        <w:r w:rsidR="0030543C">
          <w:rPr>
            <w:noProof/>
            <w:webHidden/>
          </w:rPr>
          <w:t>28</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68" w:history="1">
        <w:r w:rsidR="0030543C" w:rsidRPr="00276175">
          <w:rPr>
            <w:rStyle w:val="Hyperlink"/>
            <w:noProof/>
            <w:lang w:eastAsia="en-US"/>
          </w:rPr>
          <w:t>Waarom SROI?</w:t>
        </w:r>
        <w:r w:rsidR="0030543C">
          <w:rPr>
            <w:noProof/>
            <w:webHidden/>
          </w:rPr>
          <w:tab/>
        </w:r>
        <w:r w:rsidR="0030543C">
          <w:rPr>
            <w:noProof/>
            <w:webHidden/>
          </w:rPr>
          <w:fldChar w:fldCharType="begin"/>
        </w:r>
        <w:r w:rsidR="0030543C">
          <w:rPr>
            <w:noProof/>
            <w:webHidden/>
          </w:rPr>
          <w:instrText xml:space="preserve"> PAGEREF _Toc62627368 \h </w:instrText>
        </w:r>
        <w:r w:rsidR="0030543C">
          <w:rPr>
            <w:noProof/>
            <w:webHidden/>
          </w:rPr>
        </w:r>
        <w:r w:rsidR="0030543C">
          <w:rPr>
            <w:noProof/>
            <w:webHidden/>
          </w:rPr>
          <w:fldChar w:fldCharType="separate"/>
        </w:r>
        <w:r w:rsidR="0030543C">
          <w:rPr>
            <w:noProof/>
            <w:webHidden/>
          </w:rPr>
          <w:t>28</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69" w:history="1">
        <w:r w:rsidR="0030543C" w:rsidRPr="00276175">
          <w:rPr>
            <w:rStyle w:val="Hyperlink"/>
            <w:iCs/>
            <w:noProof/>
            <w:lang w:bidi="he-IL"/>
          </w:rPr>
          <w:t>Voor wie is SROI?</w:t>
        </w:r>
        <w:r w:rsidR="0030543C">
          <w:rPr>
            <w:noProof/>
            <w:webHidden/>
          </w:rPr>
          <w:tab/>
        </w:r>
        <w:r w:rsidR="0030543C">
          <w:rPr>
            <w:noProof/>
            <w:webHidden/>
          </w:rPr>
          <w:fldChar w:fldCharType="begin"/>
        </w:r>
        <w:r w:rsidR="0030543C">
          <w:rPr>
            <w:noProof/>
            <w:webHidden/>
          </w:rPr>
          <w:instrText xml:space="preserve"> PAGEREF _Toc62627369 \h </w:instrText>
        </w:r>
        <w:r w:rsidR="0030543C">
          <w:rPr>
            <w:noProof/>
            <w:webHidden/>
          </w:rPr>
        </w:r>
        <w:r w:rsidR="0030543C">
          <w:rPr>
            <w:noProof/>
            <w:webHidden/>
          </w:rPr>
          <w:fldChar w:fldCharType="separate"/>
        </w:r>
        <w:r w:rsidR="0030543C">
          <w:rPr>
            <w:noProof/>
            <w:webHidden/>
          </w:rPr>
          <w:t>28</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70" w:history="1">
        <w:r w:rsidR="0030543C" w:rsidRPr="00276175">
          <w:rPr>
            <w:rStyle w:val="Hyperlink"/>
            <w:noProof/>
            <w:lang w:bidi="he-IL"/>
          </w:rPr>
          <w:t>Voordelen voor werkgevers</w:t>
        </w:r>
        <w:r w:rsidR="0030543C">
          <w:rPr>
            <w:noProof/>
            <w:webHidden/>
          </w:rPr>
          <w:tab/>
        </w:r>
        <w:r w:rsidR="0030543C">
          <w:rPr>
            <w:noProof/>
            <w:webHidden/>
          </w:rPr>
          <w:fldChar w:fldCharType="begin"/>
        </w:r>
        <w:r w:rsidR="0030543C">
          <w:rPr>
            <w:noProof/>
            <w:webHidden/>
          </w:rPr>
          <w:instrText xml:space="preserve"> PAGEREF _Toc62627370 \h </w:instrText>
        </w:r>
        <w:r w:rsidR="0030543C">
          <w:rPr>
            <w:noProof/>
            <w:webHidden/>
          </w:rPr>
        </w:r>
        <w:r w:rsidR="0030543C">
          <w:rPr>
            <w:noProof/>
            <w:webHidden/>
          </w:rPr>
          <w:fldChar w:fldCharType="separate"/>
        </w:r>
        <w:r w:rsidR="0030543C">
          <w:rPr>
            <w:noProof/>
            <w:webHidden/>
          </w:rPr>
          <w:t>28</w:t>
        </w:r>
        <w:r w:rsidR="0030543C">
          <w:rPr>
            <w:noProof/>
            <w:webHidden/>
          </w:rPr>
          <w:fldChar w:fldCharType="end"/>
        </w:r>
      </w:hyperlink>
    </w:p>
    <w:p w:rsidR="0030543C" w:rsidRDefault="003661A9">
      <w:pPr>
        <w:pStyle w:val="Inhopg1"/>
        <w:tabs>
          <w:tab w:val="right" w:leader="dot" w:pos="9060"/>
        </w:tabs>
        <w:rPr>
          <w:rFonts w:asciiTheme="minorHAnsi" w:eastAsiaTheme="minorEastAsia" w:hAnsiTheme="minorHAnsi" w:cstheme="minorBidi"/>
          <w:noProof/>
        </w:rPr>
      </w:pPr>
      <w:hyperlink w:anchor="_Toc62627371" w:history="1">
        <w:r w:rsidR="0030543C" w:rsidRPr="00276175">
          <w:rPr>
            <w:rStyle w:val="Hyperlink"/>
            <w:noProof/>
            <w:lang w:bidi="he-IL"/>
          </w:rPr>
          <w:t>H. Digitaal advies</w:t>
        </w:r>
        <w:r w:rsidR="0030543C">
          <w:rPr>
            <w:noProof/>
            <w:webHidden/>
          </w:rPr>
          <w:tab/>
        </w:r>
        <w:r w:rsidR="0030543C">
          <w:rPr>
            <w:noProof/>
            <w:webHidden/>
          </w:rPr>
          <w:fldChar w:fldCharType="begin"/>
        </w:r>
        <w:r w:rsidR="0030543C">
          <w:rPr>
            <w:noProof/>
            <w:webHidden/>
          </w:rPr>
          <w:instrText xml:space="preserve"> PAGEREF _Toc62627371 \h </w:instrText>
        </w:r>
        <w:r w:rsidR="0030543C">
          <w:rPr>
            <w:noProof/>
            <w:webHidden/>
          </w:rPr>
        </w:r>
        <w:r w:rsidR="0030543C">
          <w:rPr>
            <w:noProof/>
            <w:webHidden/>
          </w:rPr>
          <w:fldChar w:fldCharType="separate"/>
        </w:r>
        <w:r w:rsidR="0030543C">
          <w:rPr>
            <w:noProof/>
            <w:webHidden/>
          </w:rPr>
          <w:t>29</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72" w:history="1">
        <w:r w:rsidR="0030543C" w:rsidRPr="00276175">
          <w:rPr>
            <w:rStyle w:val="Hyperlink"/>
            <w:noProof/>
            <w:lang w:bidi="he-IL"/>
          </w:rPr>
          <w:t>Subsidie websites</w:t>
        </w:r>
        <w:r w:rsidR="0030543C">
          <w:rPr>
            <w:noProof/>
            <w:webHidden/>
          </w:rPr>
          <w:tab/>
        </w:r>
        <w:r w:rsidR="0030543C">
          <w:rPr>
            <w:noProof/>
            <w:webHidden/>
          </w:rPr>
          <w:fldChar w:fldCharType="begin"/>
        </w:r>
        <w:r w:rsidR="0030543C">
          <w:rPr>
            <w:noProof/>
            <w:webHidden/>
          </w:rPr>
          <w:instrText xml:space="preserve"> PAGEREF _Toc62627372 \h </w:instrText>
        </w:r>
        <w:r w:rsidR="0030543C">
          <w:rPr>
            <w:noProof/>
            <w:webHidden/>
          </w:rPr>
        </w:r>
        <w:r w:rsidR="0030543C">
          <w:rPr>
            <w:noProof/>
            <w:webHidden/>
          </w:rPr>
          <w:fldChar w:fldCharType="separate"/>
        </w:r>
        <w:r w:rsidR="0030543C">
          <w:rPr>
            <w:noProof/>
            <w:webHidden/>
          </w:rPr>
          <w:t>29</w:t>
        </w:r>
        <w:r w:rsidR="0030543C">
          <w:rPr>
            <w:noProof/>
            <w:webHidden/>
          </w:rPr>
          <w:fldChar w:fldCharType="end"/>
        </w:r>
      </w:hyperlink>
    </w:p>
    <w:p w:rsidR="0030543C" w:rsidRDefault="003661A9">
      <w:pPr>
        <w:pStyle w:val="Inhopg2"/>
        <w:tabs>
          <w:tab w:val="right" w:leader="dot" w:pos="9060"/>
        </w:tabs>
        <w:rPr>
          <w:rFonts w:asciiTheme="minorHAnsi" w:eastAsiaTheme="minorEastAsia" w:hAnsiTheme="minorHAnsi" w:cstheme="minorBidi"/>
          <w:noProof/>
        </w:rPr>
      </w:pPr>
      <w:hyperlink w:anchor="_Toc62627373" w:history="1">
        <w:r w:rsidR="0030543C" w:rsidRPr="00276175">
          <w:rPr>
            <w:rStyle w:val="Hyperlink"/>
            <w:noProof/>
            <w:lang w:bidi="he-IL"/>
          </w:rPr>
          <w:t>I. Adviesteam Leerwerkloket Twente</w:t>
        </w:r>
        <w:r w:rsidR="0030543C">
          <w:rPr>
            <w:noProof/>
            <w:webHidden/>
          </w:rPr>
          <w:tab/>
        </w:r>
        <w:r w:rsidR="0030543C">
          <w:rPr>
            <w:noProof/>
            <w:webHidden/>
          </w:rPr>
          <w:fldChar w:fldCharType="begin"/>
        </w:r>
        <w:r w:rsidR="0030543C">
          <w:rPr>
            <w:noProof/>
            <w:webHidden/>
          </w:rPr>
          <w:instrText xml:space="preserve"> PAGEREF _Toc62627373 \h </w:instrText>
        </w:r>
        <w:r w:rsidR="0030543C">
          <w:rPr>
            <w:noProof/>
            <w:webHidden/>
          </w:rPr>
        </w:r>
        <w:r w:rsidR="0030543C">
          <w:rPr>
            <w:noProof/>
            <w:webHidden/>
          </w:rPr>
          <w:fldChar w:fldCharType="separate"/>
        </w:r>
        <w:r w:rsidR="0030543C">
          <w:rPr>
            <w:noProof/>
            <w:webHidden/>
          </w:rPr>
          <w:t>29</w:t>
        </w:r>
        <w:r w:rsidR="0030543C">
          <w:rPr>
            <w:noProof/>
            <w:webHidden/>
          </w:rPr>
          <w:fldChar w:fldCharType="end"/>
        </w:r>
      </w:hyperlink>
    </w:p>
    <w:p w:rsidR="0030543C" w:rsidRDefault="003661A9">
      <w:pPr>
        <w:pStyle w:val="Inhopg3"/>
        <w:rPr>
          <w:rFonts w:asciiTheme="minorHAnsi" w:eastAsiaTheme="minorEastAsia" w:hAnsiTheme="minorHAnsi" w:cstheme="minorBidi"/>
          <w:noProof/>
        </w:rPr>
      </w:pPr>
      <w:hyperlink w:anchor="_Toc62627374" w:history="1">
        <w:r w:rsidR="0030543C" w:rsidRPr="00276175">
          <w:rPr>
            <w:rStyle w:val="Hyperlink"/>
            <w:noProof/>
            <w:lang w:bidi="he-IL"/>
          </w:rPr>
          <w:t>Contact</w:t>
        </w:r>
        <w:r w:rsidR="0030543C">
          <w:rPr>
            <w:noProof/>
            <w:webHidden/>
          </w:rPr>
          <w:tab/>
        </w:r>
        <w:r w:rsidR="0030543C">
          <w:rPr>
            <w:noProof/>
            <w:webHidden/>
          </w:rPr>
          <w:fldChar w:fldCharType="begin"/>
        </w:r>
        <w:r w:rsidR="0030543C">
          <w:rPr>
            <w:noProof/>
            <w:webHidden/>
          </w:rPr>
          <w:instrText xml:space="preserve"> PAGEREF _Toc62627374 \h </w:instrText>
        </w:r>
        <w:r w:rsidR="0030543C">
          <w:rPr>
            <w:noProof/>
            <w:webHidden/>
          </w:rPr>
        </w:r>
        <w:r w:rsidR="0030543C">
          <w:rPr>
            <w:noProof/>
            <w:webHidden/>
          </w:rPr>
          <w:fldChar w:fldCharType="separate"/>
        </w:r>
        <w:r w:rsidR="0030543C">
          <w:rPr>
            <w:noProof/>
            <w:webHidden/>
          </w:rPr>
          <w:t>29</w:t>
        </w:r>
        <w:r w:rsidR="0030543C">
          <w:rPr>
            <w:noProof/>
            <w:webHidden/>
          </w:rPr>
          <w:fldChar w:fldCharType="end"/>
        </w:r>
      </w:hyperlink>
    </w:p>
    <w:p w:rsidR="009030B7" w:rsidRDefault="009030B7" w:rsidP="009030B7">
      <w:pPr>
        <w:pStyle w:val="Kop2"/>
      </w:pPr>
      <w:r>
        <w:rPr>
          <w:rFonts w:cs="Arial"/>
          <w:sz w:val="20"/>
          <w:szCs w:val="20"/>
          <w:lang w:eastAsia="nl-NL"/>
        </w:rPr>
        <w:fldChar w:fldCharType="end"/>
      </w:r>
      <w:r>
        <w:rPr>
          <w:szCs w:val="36"/>
        </w:rPr>
        <w:br w:type="page"/>
      </w:r>
      <w:bookmarkStart w:id="2" w:name="_Toc62627330"/>
      <w:r>
        <w:lastRenderedPageBreak/>
        <w:t>Inleiding</w:t>
      </w:r>
      <w:bookmarkEnd w:id="2"/>
    </w:p>
    <w:p w:rsidR="009030B7" w:rsidRDefault="009030B7" w:rsidP="009030B7">
      <w:pPr>
        <w:spacing w:after="0" w:line="240" w:lineRule="auto"/>
      </w:pPr>
    </w:p>
    <w:p w:rsidR="00BE6783" w:rsidRDefault="00BE6783" w:rsidP="00BE6783">
      <w:pPr>
        <w:spacing w:after="0"/>
      </w:pPr>
      <w:r>
        <w:t xml:space="preserve">Voor het volgen van scholing of andere vormen van leren, bestaan er verschillende regelingen waarvan een werkgever gebruik kan maken. Deze leveren vaak aanzienlijke voordelen op. </w:t>
      </w:r>
    </w:p>
    <w:p w:rsidR="009030B7" w:rsidRDefault="00BE6783" w:rsidP="00BE6783">
      <w:pPr>
        <w:spacing w:after="0"/>
      </w:pPr>
      <w:r>
        <w:t xml:space="preserve">Het landelijk Team Leerwerkloketten zet in deze brochure de belangrijkste regelingen op het gebied van leren en werken voor u op een rij . </w:t>
      </w:r>
      <w:r w:rsidR="009030B7">
        <w:t>We onderscheiden de volgende categorieën (“bouwblokken”):</w:t>
      </w:r>
    </w:p>
    <w:p w:rsidR="009030B7" w:rsidRDefault="009030B7" w:rsidP="009030B7">
      <w:pPr>
        <w:spacing w:after="0"/>
        <w:jc w:val="both"/>
      </w:pPr>
    </w:p>
    <w:p w:rsidR="009030B7" w:rsidRDefault="009030B7" w:rsidP="00460EEF">
      <w:pPr>
        <w:numPr>
          <w:ilvl w:val="0"/>
          <w:numId w:val="3"/>
        </w:numPr>
        <w:spacing w:after="0" w:line="276" w:lineRule="auto"/>
        <w:contextualSpacing/>
        <w:jc w:val="both"/>
      </w:pPr>
      <w:r>
        <w:t>Subsidieregelingen landelijke overheid.</w:t>
      </w:r>
    </w:p>
    <w:p w:rsidR="009030B7" w:rsidRDefault="009030B7" w:rsidP="00460EEF">
      <w:pPr>
        <w:numPr>
          <w:ilvl w:val="0"/>
          <w:numId w:val="3"/>
        </w:numPr>
        <w:spacing w:after="0" w:line="276" w:lineRule="auto"/>
        <w:contextualSpacing/>
        <w:jc w:val="both"/>
      </w:pPr>
      <w:r>
        <w:t>Belastingvoordelen.</w:t>
      </w:r>
    </w:p>
    <w:p w:rsidR="009030B7" w:rsidRDefault="009030B7" w:rsidP="00460EEF">
      <w:pPr>
        <w:numPr>
          <w:ilvl w:val="0"/>
          <w:numId w:val="3"/>
        </w:numPr>
        <w:spacing w:after="0" w:line="276" w:lineRule="auto"/>
        <w:contextualSpacing/>
        <w:jc w:val="both"/>
      </w:pPr>
      <w:r>
        <w:t>Regelingen uitkerende instanties.</w:t>
      </w:r>
    </w:p>
    <w:p w:rsidR="009030B7" w:rsidRDefault="009030B7" w:rsidP="00460EEF">
      <w:pPr>
        <w:numPr>
          <w:ilvl w:val="0"/>
          <w:numId w:val="3"/>
        </w:numPr>
        <w:spacing w:after="0" w:line="276" w:lineRule="auto"/>
        <w:contextualSpacing/>
        <w:jc w:val="both"/>
      </w:pPr>
      <w:r>
        <w:t>Gemeentelijke regelingen.</w:t>
      </w:r>
    </w:p>
    <w:p w:rsidR="009030B7" w:rsidRDefault="009030B7" w:rsidP="00460EEF">
      <w:pPr>
        <w:numPr>
          <w:ilvl w:val="0"/>
          <w:numId w:val="3"/>
        </w:numPr>
        <w:spacing w:after="0" w:line="276" w:lineRule="auto"/>
        <w:contextualSpacing/>
        <w:jc w:val="both"/>
      </w:pPr>
      <w:r>
        <w:t xml:space="preserve">Sectorale regelingen. </w:t>
      </w:r>
    </w:p>
    <w:p w:rsidR="00BE6783" w:rsidRDefault="00BE6783" w:rsidP="00BE6783">
      <w:pPr>
        <w:spacing w:after="0"/>
      </w:pPr>
      <w:r>
        <w:br/>
        <w:t xml:space="preserve">Na de bouwblokken geven we inzicht in de inzet van </w:t>
      </w:r>
      <w:proofErr w:type="spellStart"/>
      <w:r>
        <w:t>Social</w:t>
      </w:r>
      <w:proofErr w:type="spellEnd"/>
      <w:r>
        <w:t xml:space="preserve"> Return On Investment (SROI). Deze door de meeste gemeenten toegepaste verplichting op uitgegeven werk, verwerkt in de bestekken, biedt kansen voor zowel werkgevers als voor mensen met een afstand tot de arbeidsmarkt.</w:t>
      </w:r>
    </w:p>
    <w:p w:rsidR="00BE6783" w:rsidRDefault="00BE6783" w:rsidP="00BE6783"/>
    <w:p w:rsidR="00BE6783" w:rsidRDefault="00BE6783" w:rsidP="00BE6783">
      <w:r>
        <w:t xml:space="preserve">In het laatste hoofdstuk worden de belangrijkste subsidiewebsites op een rijtje gezet. </w:t>
      </w:r>
    </w:p>
    <w:p w:rsidR="009030B7" w:rsidRDefault="009030B7" w:rsidP="009030B7">
      <w:pPr>
        <w:spacing w:after="0"/>
        <w:jc w:val="both"/>
      </w:pPr>
    </w:p>
    <w:p w:rsidR="009030B7" w:rsidRDefault="00ED7957" w:rsidP="009030B7">
      <w:pPr>
        <w:spacing w:after="0"/>
        <w:rPr>
          <w:i/>
        </w:rPr>
      </w:pPr>
      <w:r>
        <w:rPr>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45720</wp:posOffset>
                </wp:positionV>
                <wp:extent cx="3762375" cy="1787525"/>
                <wp:effectExtent l="10160" t="6985" r="8890" b="15240"/>
                <wp:wrapSquare wrapText="bothSides"/>
                <wp:docPr id="1" name="Afgeronde 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787525"/>
                        </a:xfrm>
                        <a:prstGeom prst="roundRect">
                          <a:avLst>
                            <a:gd name="adj" fmla="val 16667"/>
                          </a:avLst>
                        </a:prstGeom>
                        <a:gradFill rotWithShape="1">
                          <a:gsLst>
                            <a:gs pos="0">
                              <a:srgbClr val="FF0000">
                                <a:alpha val="75000"/>
                              </a:srgbClr>
                            </a:gs>
                            <a:gs pos="100000">
                              <a:srgbClr val="FFFFFF"/>
                            </a:gs>
                          </a:gsLst>
                          <a:lin ang="5400000" scaled="1"/>
                        </a:gradFill>
                        <a:ln w="12700">
                          <a:solidFill>
                            <a:srgbClr val="C00000"/>
                          </a:solidFill>
                          <a:miter lim="800000"/>
                          <a:headEnd/>
                          <a:tailEnd/>
                        </a:ln>
                      </wps:spPr>
                      <wps:txbx>
                        <w:txbxContent>
                          <w:p w:rsidR="0030543C" w:rsidRDefault="0030543C" w:rsidP="009030B7">
                            <w:pPr>
                              <w:rPr>
                                <w:color w:val="000000"/>
                                <w:szCs w:val="20"/>
                              </w:rPr>
                            </w:pPr>
                            <w:r>
                              <w:rPr>
                                <w:color w:val="000000"/>
                                <w:szCs w:val="20"/>
                              </w:rPr>
                              <w:t>Een aantal financiële regelingen, zijn bestemd voor werkzoekenden.</w:t>
                            </w:r>
                          </w:p>
                          <w:p w:rsidR="0030543C" w:rsidRDefault="0030543C" w:rsidP="009030B7">
                            <w:pPr>
                              <w:rPr>
                                <w:color w:val="000000"/>
                                <w:szCs w:val="20"/>
                              </w:rPr>
                            </w:pPr>
                            <w:r>
                              <w:rPr>
                                <w:color w:val="000000"/>
                                <w:szCs w:val="20"/>
                              </w:rPr>
                              <w:t xml:space="preserve">Het is goed om te weten op welke financiële regelingen je (toekomstige) werknemer recht heeft  Dit levert jullie beiden voordeel op. </w:t>
                            </w:r>
                          </w:p>
                          <w:p w:rsidR="0030543C" w:rsidRDefault="0030543C" w:rsidP="009030B7">
                            <w:pPr>
                              <w:rPr>
                                <w:color w:val="000000"/>
                                <w:szCs w:val="20"/>
                              </w:rPr>
                            </w:pPr>
                            <w:r>
                              <w:rPr>
                                <w:color w:val="000000"/>
                                <w:szCs w:val="20"/>
                              </w:rPr>
                              <w:t>Vraag naar het Informatieblad “Financiële regelingen Leren en Werken voor Werkzoekenden” bij het Leerwerkloket.</w:t>
                            </w:r>
                          </w:p>
                          <w:p w:rsidR="0030543C" w:rsidRDefault="0030543C" w:rsidP="009030B7">
                            <w:pPr>
                              <w:jc w:val="center"/>
                            </w:pPr>
                          </w:p>
                          <w:p w:rsidR="0030543C" w:rsidRDefault="0030543C" w:rsidP="009030B7"/>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fgeronde rechthoek 1" o:spid="_x0000_s1026" style="position:absolute;margin-left:.4pt;margin-top:3.6pt;width:296.25pt;height:14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" fillcolor="red" strokecolor="#c00000" strokeweight="1pt">
                <v:fill opacity=".75" rotate="t" focus="100%" type="gradient"/>
                <v:stroke joinstyle="miter"/>
                <v:textbox>
                  <w:txbxContent>
                    <w:p w:rsidR="0030543C" w:rsidRDefault="0030543C" w:rsidP="009030B7">
                      <w:pPr>
                        <w:rPr>
                          <w:color w:val="000000"/>
                          <w:szCs w:val="20"/>
                        </w:rPr>
                      </w:pPr>
                      <w:r>
                        <w:rPr>
                          <w:color w:val="000000"/>
                          <w:szCs w:val="20"/>
                        </w:rPr>
                        <w:t>Een aantal financiële regelingen, zijn bestemd voor werkzoekenden.</w:t>
                      </w:r>
                    </w:p>
                    <w:p w:rsidR="0030543C" w:rsidRDefault="0030543C" w:rsidP="009030B7">
                      <w:pPr>
                        <w:rPr>
                          <w:color w:val="000000"/>
                          <w:szCs w:val="20"/>
                        </w:rPr>
                      </w:pPr>
                      <w:r>
                        <w:rPr>
                          <w:color w:val="000000"/>
                          <w:szCs w:val="20"/>
                        </w:rPr>
                        <w:t xml:space="preserve">Het is goed om te weten op welke financiële regelingen je (toekomstige) werknemer recht heeft  Dit levert jullie beiden voordeel op. </w:t>
                      </w:r>
                    </w:p>
                    <w:p w:rsidR="0030543C" w:rsidRDefault="0030543C" w:rsidP="009030B7">
                      <w:pPr>
                        <w:rPr>
                          <w:color w:val="000000"/>
                          <w:szCs w:val="20"/>
                        </w:rPr>
                      </w:pPr>
                      <w:r>
                        <w:rPr>
                          <w:color w:val="000000"/>
                          <w:szCs w:val="20"/>
                        </w:rPr>
                        <w:t>Vraag naar het Informatieblad “Financiële regelingen Leren en Werken voor Werkzoekenden” bij het Leerwerkloket.</w:t>
                      </w:r>
                    </w:p>
                    <w:p w:rsidR="0030543C" w:rsidRDefault="0030543C" w:rsidP="009030B7">
                      <w:pPr>
                        <w:jc w:val="center"/>
                      </w:pPr>
                    </w:p>
                    <w:p w:rsidR="0030543C" w:rsidRDefault="0030543C" w:rsidP="009030B7"/>
                  </w:txbxContent>
                </v:textbox>
                <w10:wrap type="square"/>
              </v:roundrect>
            </w:pict>
          </mc:Fallback>
        </mc:AlternateContent>
      </w:r>
    </w:p>
    <w:p w:rsidR="009030B7" w:rsidRDefault="009030B7" w:rsidP="009030B7"/>
    <w:p w:rsidR="009030B7" w:rsidRDefault="009030B7" w:rsidP="009030B7"/>
    <w:p w:rsidR="009030B7" w:rsidRDefault="009030B7" w:rsidP="009030B7"/>
    <w:p w:rsidR="009030B7" w:rsidRDefault="009030B7" w:rsidP="009030B7"/>
    <w:p w:rsidR="009030B7" w:rsidRDefault="009030B7" w:rsidP="009030B7"/>
    <w:p w:rsidR="009030B7" w:rsidRDefault="009030B7" w:rsidP="009030B7"/>
    <w:p w:rsidR="009030B7" w:rsidRDefault="009030B7" w:rsidP="009030B7"/>
    <w:p w:rsidR="00BE6783" w:rsidRDefault="00BE6783" w:rsidP="009030B7">
      <w:pPr>
        <w:pStyle w:val="Kop2"/>
        <w:rPr>
          <w:b w:val="0"/>
          <w:bCs w:val="0"/>
        </w:rPr>
      </w:pPr>
    </w:p>
    <w:p w:rsidR="00BE6783" w:rsidRDefault="00BE6783" w:rsidP="009030B7">
      <w:pPr>
        <w:pStyle w:val="Kop2"/>
        <w:rPr>
          <w:b w:val="0"/>
          <w:bCs w:val="0"/>
        </w:rPr>
      </w:pPr>
    </w:p>
    <w:p w:rsidR="00BE6783" w:rsidRDefault="00BE6783" w:rsidP="009030B7">
      <w:pPr>
        <w:pStyle w:val="Kop2"/>
        <w:rPr>
          <w:b w:val="0"/>
          <w:bCs w:val="0"/>
        </w:rPr>
      </w:pPr>
    </w:p>
    <w:p w:rsidR="00BE6783" w:rsidRDefault="00BE6783" w:rsidP="009030B7">
      <w:pPr>
        <w:pStyle w:val="Kop2"/>
        <w:rPr>
          <w:b w:val="0"/>
          <w:bCs w:val="0"/>
        </w:rPr>
      </w:pPr>
    </w:p>
    <w:p w:rsidR="00BE6783" w:rsidRDefault="00BE6783" w:rsidP="009030B7">
      <w:pPr>
        <w:pStyle w:val="Kop2"/>
        <w:rPr>
          <w:b w:val="0"/>
          <w:bCs w:val="0"/>
        </w:rPr>
      </w:pPr>
    </w:p>
    <w:p w:rsidR="00BE6783" w:rsidRDefault="00BE6783" w:rsidP="009030B7">
      <w:pPr>
        <w:pStyle w:val="Kop2"/>
        <w:rPr>
          <w:b w:val="0"/>
          <w:bCs w:val="0"/>
        </w:rPr>
      </w:pPr>
    </w:p>
    <w:p w:rsidR="00BE6783" w:rsidRDefault="00BE6783" w:rsidP="009030B7">
      <w:pPr>
        <w:pStyle w:val="Kop2"/>
        <w:rPr>
          <w:b w:val="0"/>
          <w:bCs w:val="0"/>
        </w:rPr>
      </w:pPr>
    </w:p>
    <w:p w:rsidR="00BE6783" w:rsidRDefault="00BE6783" w:rsidP="00BE6783">
      <w:pPr>
        <w:pBdr>
          <w:bottom w:val="single" w:sz="4" w:space="1" w:color="auto"/>
        </w:pBdr>
        <w:rPr>
          <w:color w:val="1F4E79"/>
        </w:rPr>
      </w:pPr>
      <w:r>
        <w:rPr>
          <w:color w:val="1F4E79"/>
        </w:rPr>
        <w:t>Dit document is samengesteld door Erik de Graaf, adviseur Leerwerkloketten, Landelijk Team Leerwerkloketten.</w:t>
      </w:r>
      <w:r>
        <w:rPr>
          <w:color w:val="1F4E79"/>
        </w:rPr>
        <w:br/>
      </w:r>
      <w:r>
        <w:rPr>
          <w:color w:val="1F4E79"/>
        </w:rPr>
        <w:br/>
      </w:r>
    </w:p>
    <w:p w:rsidR="009030B7" w:rsidRDefault="00BE6783" w:rsidP="009030B7">
      <w:pPr>
        <w:pStyle w:val="Kop2"/>
      </w:pPr>
      <w:bookmarkStart w:id="3" w:name="_Toc62627035"/>
      <w:bookmarkStart w:id="4" w:name="_Toc62627331"/>
      <w:r>
        <w:rPr>
          <w:rStyle w:val="Voetnootmarkering"/>
        </w:rPr>
        <w:footnoteRef/>
      </w:r>
      <w:r>
        <w:t xml:space="preserve"> </w:t>
      </w:r>
      <w:r>
        <w:rPr>
          <w:sz w:val="18"/>
          <w:szCs w:val="18"/>
        </w:rPr>
        <w:t>Wij gebruiken zoveel mogelijk de brontekst.</w:t>
      </w:r>
      <w:bookmarkEnd w:id="3"/>
      <w:bookmarkEnd w:id="4"/>
      <w:r>
        <w:rPr>
          <w:sz w:val="18"/>
          <w:szCs w:val="18"/>
        </w:rPr>
        <w:t xml:space="preserve"> </w:t>
      </w:r>
      <w:r w:rsidR="009030B7">
        <w:rPr>
          <w:b w:val="0"/>
          <w:bCs w:val="0"/>
        </w:rPr>
        <w:br w:type="page"/>
      </w:r>
    </w:p>
    <w:p w:rsidR="009030B7" w:rsidRDefault="009030B7" w:rsidP="009030B7">
      <w:pPr>
        <w:pStyle w:val="Kop2"/>
      </w:pPr>
    </w:p>
    <w:p w:rsidR="009030B7" w:rsidRDefault="009030B7" w:rsidP="009030B7">
      <w:pPr>
        <w:pStyle w:val="Kop2"/>
      </w:pPr>
      <w:bookmarkStart w:id="5" w:name="_Toc62627332"/>
      <w:r>
        <w:t>Wijzigingen</w:t>
      </w:r>
      <w:bookmarkEnd w:id="5"/>
    </w:p>
    <w:p w:rsidR="006E2C8B" w:rsidRPr="00FD031A" w:rsidRDefault="006E2C8B" w:rsidP="006E2C8B">
      <w:pPr>
        <w:spacing w:after="0"/>
        <w:rPr>
          <w:szCs w:val="20"/>
        </w:rPr>
      </w:pPr>
    </w:p>
    <w:p w:rsidR="006E2C8B" w:rsidRDefault="006E2C8B" w:rsidP="006E2C8B">
      <w:pPr>
        <w:spacing w:after="0"/>
        <w:rPr>
          <w:i/>
          <w:szCs w:val="20"/>
        </w:rPr>
      </w:pPr>
      <w:r>
        <w:rPr>
          <w:i/>
          <w:szCs w:val="20"/>
        </w:rPr>
        <w:t>Versie 2</w:t>
      </w:r>
      <w:r w:rsidR="00BE6783">
        <w:rPr>
          <w:i/>
          <w:szCs w:val="20"/>
        </w:rPr>
        <w:t>6</w:t>
      </w:r>
    </w:p>
    <w:p w:rsidR="006E2C8B" w:rsidRDefault="006E2C8B" w:rsidP="006E2C8B">
      <w:pPr>
        <w:spacing w:after="0"/>
        <w:rPr>
          <w:szCs w:val="20"/>
        </w:rPr>
      </w:pPr>
      <w:r w:rsidRPr="00FD031A">
        <w:rPr>
          <w:szCs w:val="20"/>
        </w:rPr>
        <w:t>In vergelijking met de voorgaande brochure "Financiële regelingen voor werkgevers" (</w:t>
      </w:r>
      <w:r w:rsidR="00BE6783">
        <w:rPr>
          <w:szCs w:val="20"/>
        </w:rPr>
        <w:t>7 september</w:t>
      </w:r>
      <w:r>
        <w:rPr>
          <w:szCs w:val="20"/>
        </w:rPr>
        <w:t xml:space="preserve"> 2020, nr. 2</w:t>
      </w:r>
      <w:r w:rsidR="00BE6783">
        <w:rPr>
          <w:szCs w:val="20"/>
        </w:rPr>
        <w:t>5</w:t>
      </w:r>
      <w:r>
        <w:rPr>
          <w:szCs w:val="20"/>
        </w:rPr>
        <w:t>)</w:t>
      </w:r>
      <w:r w:rsidRPr="00FD031A">
        <w:rPr>
          <w:szCs w:val="20"/>
        </w:rPr>
        <w:t xml:space="preserve"> </w:t>
      </w:r>
      <w:r>
        <w:rPr>
          <w:szCs w:val="20"/>
        </w:rPr>
        <w:t>is het volgende gewijzigd</w:t>
      </w:r>
      <w:r w:rsidRPr="00FD031A">
        <w:rPr>
          <w:szCs w:val="20"/>
        </w:rPr>
        <w:t>:</w:t>
      </w:r>
    </w:p>
    <w:p w:rsidR="006E2C8B" w:rsidRPr="00CA4977" w:rsidRDefault="006E2C8B" w:rsidP="006E2C8B"/>
    <w:p w:rsidR="00BE6783" w:rsidRDefault="00BE6783" w:rsidP="00D64B34">
      <w:pPr>
        <w:numPr>
          <w:ilvl w:val="0"/>
          <w:numId w:val="20"/>
        </w:numPr>
        <w:spacing w:line="256" w:lineRule="auto"/>
      </w:pPr>
      <w:r>
        <w:t>Subsidieregeling Praktijkleren is geactualiseerd (zie blz. 6 en 7).</w:t>
      </w:r>
    </w:p>
    <w:p w:rsidR="00BE6783" w:rsidRDefault="00BE6783" w:rsidP="00D64B34">
      <w:pPr>
        <w:numPr>
          <w:ilvl w:val="0"/>
          <w:numId w:val="20"/>
        </w:numPr>
        <w:spacing w:line="256" w:lineRule="auto"/>
      </w:pPr>
      <w:r>
        <w:t>Tel mee met Taal is geactualiseerd (zie blz. 7).</w:t>
      </w:r>
    </w:p>
    <w:p w:rsidR="00BE6783" w:rsidRDefault="00BE6783" w:rsidP="00D64B34">
      <w:pPr>
        <w:numPr>
          <w:ilvl w:val="0"/>
          <w:numId w:val="20"/>
        </w:numPr>
        <w:spacing w:line="256" w:lineRule="auto"/>
      </w:pPr>
      <w:r>
        <w:t>Subsidieregeling NL leert door is toegevoegd (zie blz. 8).</w:t>
      </w:r>
    </w:p>
    <w:p w:rsidR="009030B7" w:rsidRDefault="009030B7" w:rsidP="009030B7">
      <w:pPr>
        <w:spacing w:after="0"/>
        <w:rPr>
          <w:i/>
          <w:szCs w:val="20"/>
        </w:rPr>
      </w:pPr>
    </w:p>
    <w:p w:rsidR="009030B7" w:rsidRDefault="009030B7" w:rsidP="006E2C8B">
      <w:pPr>
        <w:spacing w:after="0"/>
      </w:pPr>
    </w:p>
    <w:p w:rsidR="009030B7" w:rsidRDefault="009030B7" w:rsidP="009030B7">
      <w:pPr>
        <w:spacing w:after="0"/>
        <w:ind w:left="360"/>
      </w:pPr>
    </w:p>
    <w:p w:rsidR="009030B7" w:rsidRDefault="009030B7" w:rsidP="009030B7">
      <w:pPr>
        <w:spacing w:after="0"/>
        <w:ind w:left="360"/>
      </w:pPr>
      <w:r>
        <w:t xml:space="preserve"> </w:t>
      </w:r>
    </w:p>
    <w:p w:rsidR="009030B7" w:rsidRDefault="009030B7" w:rsidP="009030B7">
      <w:pPr>
        <w:spacing w:after="0"/>
        <w:ind w:left="360"/>
      </w:pPr>
      <w:r>
        <w:t xml:space="preserve"> </w:t>
      </w:r>
    </w:p>
    <w:p w:rsidR="009030B7" w:rsidRDefault="009030B7" w:rsidP="009030B7">
      <w:pPr>
        <w:spacing w:after="0"/>
      </w:pPr>
    </w:p>
    <w:p w:rsidR="009030B7" w:rsidRDefault="009030B7" w:rsidP="009030B7">
      <w:pPr>
        <w:ind w:left="360"/>
      </w:pPr>
    </w:p>
    <w:p w:rsidR="009030B7" w:rsidRDefault="009030B7" w:rsidP="009030B7"/>
    <w:p w:rsidR="009030B7" w:rsidRDefault="009030B7" w:rsidP="009030B7"/>
    <w:p w:rsidR="009030B7" w:rsidRDefault="009030B7" w:rsidP="009030B7"/>
    <w:p w:rsidR="009030B7" w:rsidRDefault="009030B7" w:rsidP="009030B7">
      <w:pPr>
        <w:rPr>
          <w:bCs/>
        </w:rPr>
      </w:pPr>
    </w:p>
    <w:p w:rsidR="009030B7" w:rsidRDefault="009030B7" w:rsidP="009030B7"/>
    <w:p w:rsidR="009030B7" w:rsidRDefault="009030B7" w:rsidP="009030B7"/>
    <w:p w:rsidR="009030B7" w:rsidRDefault="009030B7" w:rsidP="009030B7">
      <w:pPr>
        <w:pStyle w:val="Kop1"/>
      </w:pPr>
    </w:p>
    <w:p w:rsidR="009030B7" w:rsidRDefault="009030B7" w:rsidP="009030B7">
      <w:pPr>
        <w:pStyle w:val="Kop1"/>
        <w:ind w:left="720"/>
      </w:pPr>
    </w:p>
    <w:p w:rsidR="009030B7" w:rsidRDefault="009030B7" w:rsidP="009030B7">
      <w:pPr>
        <w:pStyle w:val="Kop1"/>
      </w:pPr>
    </w:p>
    <w:p w:rsidR="009030B7" w:rsidRDefault="009030B7" w:rsidP="009030B7"/>
    <w:p w:rsidR="009030B7" w:rsidRDefault="009030B7" w:rsidP="009030B7">
      <w:pPr>
        <w:pStyle w:val="Kop1"/>
      </w:pPr>
    </w:p>
    <w:p w:rsidR="009030B7" w:rsidRDefault="009030B7" w:rsidP="009030B7"/>
    <w:p w:rsidR="009030B7" w:rsidRDefault="009030B7" w:rsidP="009030B7">
      <w:pPr>
        <w:pStyle w:val="Kop1"/>
      </w:pPr>
    </w:p>
    <w:p w:rsidR="009030B7" w:rsidRDefault="009030B7" w:rsidP="009030B7"/>
    <w:p w:rsidR="009030B7" w:rsidRDefault="009030B7" w:rsidP="009030B7">
      <w:pPr>
        <w:pStyle w:val="Kop1"/>
      </w:pPr>
    </w:p>
    <w:p w:rsidR="009030B7" w:rsidRDefault="009030B7" w:rsidP="009030B7"/>
    <w:p w:rsidR="009030B7" w:rsidRDefault="009030B7" w:rsidP="009030B7">
      <w:pPr>
        <w:pStyle w:val="Kop1"/>
      </w:pPr>
    </w:p>
    <w:p w:rsidR="009030B7" w:rsidRDefault="00ED7957" w:rsidP="009030B7">
      <w:pPr>
        <w:spacing w:after="0"/>
        <w:rPr>
          <w:b/>
          <w:color w:val="0000CC"/>
        </w:rPr>
      </w:pPr>
      <w:r>
        <w:rPr>
          <w:b/>
          <w:noProof/>
          <w:color w:val="0000CC"/>
          <w:lang w:eastAsia="nl-NL"/>
        </w:rPr>
        <w:drawing>
          <wp:inline distT="0" distB="0" distL="0" distR="0">
            <wp:extent cx="5172075" cy="892175"/>
            <wp:effectExtent l="0" t="0" r="0" b="0"/>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892175"/>
                    </a:xfrm>
                    <a:prstGeom prst="rect">
                      <a:avLst/>
                    </a:prstGeom>
                    <a:noFill/>
                    <a:ln>
                      <a:noFill/>
                    </a:ln>
                  </pic:spPr>
                </pic:pic>
              </a:graphicData>
            </a:graphic>
          </wp:inline>
        </w:drawing>
      </w:r>
    </w:p>
    <w:p w:rsidR="009030B7" w:rsidRDefault="009030B7" w:rsidP="009030B7">
      <w:pPr>
        <w:pStyle w:val="Kop2"/>
      </w:pPr>
      <w:bookmarkStart w:id="6" w:name="_Toc62627333"/>
      <w:r>
        <w:rPr>
          <w:lang w:val="nl-NL"/>
        </w:rPr>
        <w:t xml:space="preserve">A. </w:t>
      </w:r>
      <w:proofErr w:type="spellStart"/>
      <w:r>
        <w:rPr>
          <w:lang w:val="nl-NL"/>
        </w:rPr>
        <w:t>Subsidieregeli</w:t>
      </w:r>
      <w:r>
        <w:t>ngen</w:t>
      </w:r>
      <w:proofErr w:type="spellEnd"/>
      <w:r>
        <w:t xml:space="preserve"> landelijke overheid</w:t>
      </w:r>
      <w:bookmarkEnd w:id="6"/>
    </w:p>
    <w:p w:rsidR="009030B7" w:rsidRDefault="009030B7" w:rsidP="009030B7">
      <w:pPr>
        <w:tabs>
          <w:tab w:val="left" w:pos="5655"/>
        </w:tabs>
        <w:spacing w:after="0"/>
      </w:pPr>
      <w:r>
        <w:tab/>
      </w:r>
    </w:p>
    <w:p w:rsidR="009030B7" w:rsidRDefault="009030B7" w:rsidP="009030B7">
      <w:pPr>
        <w:spacing w:after="0"/>
      </w:pPr>
      <w:r>
        <w:t>De belangrijkste subsidieregelingen van de landelijke overheid zijn:</w:t>
      </w:r>
    </w:p>
    <w:p w:rsidR="009030B7" w:rsidRDefault="009030B7" w:rsidP="001846E2">
      <w:pPr>
        <w:numPr>
          <w:ilvl w:val="0"/>
          <w:numId w:val="4"/>
        </w:numPr>
        <w:spacing w:after="0" w:line="256" w:lineRule="auto"/>
      </w:pPr>
      <w:r>
        <w:t>Subsidieregeling Praktijkleren.</w:t>
      </w:r>
    </w:p>
    <w:p w:rsidR="009030B7" w:rsidRDefault="009030B7" w:rsidP="001846E2">
      <w:pPr>
        <w:numPr>
          <w:ilvl w:val="0"/>
          <w:numId w:val="4"/>
        </w:numPr>
        <w:spacing w:after="0" w:line="256" w:lineRule="auto"/>
      </w:pPr>
      <w:r>
        <w:t>Tel mee met Taal.</w:t>
      </w:r>
    </w:p>
    <w:p w:rsidR="009030B7" w:rsidRDefault="009030B7" w:rsidP="001846E2">
      <w:pPr>
        <w:numPr>
          <w:ilvl w:val="0"/>
          <w:numId w:val="4"/>
        </w:numPr>
        <w:spacing w:line="256" w:lineRule="auto"/>
      </w:pPr>
      <w:r>
        <w:t xml:space="preserve">SLIM-subsidie. </w:t>
      </w:r>
    </w:p>
    <w:p w:rsidR="009030B7" w:rsidRDefault="009030B7" w:rsidP="009030B7">
      <w:pPr>
        <w:pStyle w:val="Kop3"/>
        <w:spacing w:before="0"/>
      </w:pPr>
    </w:p>
    <w:p w:rsidR="009030B7" w:rsidRDefault="009030B7" w:rsidP="001846E2">
      <w:pPr>
        <w:pStyle w:val="Kop3"/>
        <w:numPr>
          <w:ilvl w:val="0"/>
          <w:numId w:val="5"/>
        </w:numPr>
        <w:spacing w:before="0" w:line="256" w:lineRule="auto"/>
      </w:pPr>
      <w:bookmarkStart w:id="7" w:name="_Toc62627334"/>
      <w:r>
        <w:t>Subsidieregeling Praktijkleren</w:t>
      </w:r>
      <w:bookmarkEnd w:id="7"/>
    </w:p>
    <w:p w:rsidR="009030B7" w:rsidRDefault="009030B7" w:rsidP="009030B7">
      <w:pPr>
        <w:spacing w:after="100" w:afterAutospacing="1" w:line="240" w:lineRule="auto"/>
        <w:rPr>
          <w:rFonts w:eastAsia="Times New Roman"/>
          <w:bCs/>
          <w:szCs w:val="20"/>
          <w:lang w:eastAsia="nl-NL"/>
        </w:rPr>
      </w:pPr>
      <w:r>
        <w:rPr>
          <w:rFonts w:eastAsia="Times New Roman"/>
          <w:bCs/>
          <w:szCs w:val="20"/>
          <w:lang w:eastAsia="nl-NL"/>
        </w:rPr>
        <w:t>Wilt u een praktijk- of werkleerplaats aanbieden zodat mensen beter voorbereid zijn op de arbeidsmarkt? Kijk of u gebruik kunt maken van de subsidieregeling Praktijkleren.</w:t>
      </w:r>
    </w:p>
    <w:p w:rsidR="00795970" w:rsidRDefault="00795970" w:rsidP="00795970">
      <w:pPr>
        <w:spacing w:after="100" w:afterAutospacing="1" w:line="240" w:lineRule="auto"/>
        <w:rPr>
          <w:rFonts w:eastAsia="Times New Roman"/>
          <w:szCs w:val="20"/>
          <w:lang w:eastAsia="nl-NL"/>
        </w:rPr>
      </w:pPr>
      <w:r w:rsidRPr="00240296">
        <w:rPr>
          <w:rFonts w:eastAsia="Times New Roman"/>
          <w:szCs w:val="20"/>
          <w:lang w:eastAsia="nl-NL"/>
        </w:rPr>
        <w:t>Het kabinet heeft maatregelen afgekondigd in verband met het coronavirus. Werkgevers kunnen als gevolg hiervan te maken hebben met gedwongen sluiting van 16 maart 2020 tot en met 19 mei 2020. De hoogte van de subsidie praktijkleren is afhankelijk van het aantal weken dat een leerbedrijf een BBL-student begeleidt. Voor werkgevers die te maken hebben met gedwongen sluiting tot en met 19 mei brengt RVO de weken waarin zij de BBL-studenten niet konden begeleiden, niet in mindering op de subsidie. Ditzelfde geldt voor bedrijven die weliswaar niet gedwongen gesloten waren, maar die toch moesten sluiten, omdat voortzetting van het bedrijf, met inachtneming van de richtlijnen van het RIVM, niet verantwoord was.</w:t>
      </w:r>
    </w:p>
    <w:p w:rsidR="00795970" w:rsidRPr="00C90022" w:rsidRDefault="00795970" w:rsidP="00795970">
      <w:pPr>
        <w:spacing w:after="100" w:afterAutospacing="1" w:line="240" w:lineRule="auto"/>
        <w:rPr>
          <w:rFonts w:eastAsia="Times New Roman"/>
          <w:szCs w:val="20"/>
          <w:lang w:eastAsia="nl-NL"/>
        </w:rPr>
      </w:pPr>
      <w:r w:rsidRPr="00C90022">
        <w:rPr>
          <w:rFonts w:eastAsia="Times New Roman"/>
          <w:szCs w:val="20"/>
          <w:lang w:eastAsia="nl-NL"/>
        </w:rPr>
        <w:t>De subsidie is een tegemoetkoming voor de kosten die een werkgever maakt voor de begeleiding van een leerling, deelnemer of student. De subsidieregeling richt zich vooral op:</w:t>
      </w:r>
    </w:p>
    <w:p w:rsidR="00795970" w:rsidRPr="00C90022" w:rsidRDefault="00795970" w:rsidP="001846E2">
      <w:pPr>
        <w:numPr>
          <w:ilvl w:val="0"/>
          <w:numId w:val="6"/>
        </w:numPr>
        <w:spacing w:before="100" w:beforeAutospacing="1" w:after="100" w:afterAutospacing="1" w:line="240" w:lineRule="auto"/>
        <w:ind w:left="360"/>
        <w:rPr>
          <w:rFonts w:eastAsia="Times New Roman"/>
          <w:szCs w:val="20"/>
          <w:lang w:eastAsia="nl-NL"/>
        </w:rPr>
      </w:pPr>
      <w:r w:rsidRPr="00C90022">
        <w:rPr>
          <w:rFonts w:eastAsia="Times New Roman"/>
          <w:szCs w:val="20"/>
          <w:lang w:eastAsia="nl-NL"/>
        </w:rPr>
        <w:t>kwetsbare groepen op de arbeidsmarkt voor wie toegang tot de arbeidsmarkt een probleem is</w:t>
      </w:r>
    </w:p>
    <w:p w:rsidR="00795970" w:rsidRPr="00C90022" w:rsidRDefault="00795970" w:rsidP="001846E2">
      <w:pPr>
        <w:numPr>
          <w:ilvl w:val="0"/>
          <w:numId w:val="6"/>
        </w:numPr>
        <w:spacing w:before="100" w:beforeAutospacing="1" w:after="100" w:afterAutospacing="1" w:line="240" w:lineRule="auto"/>
        <w:ind w:left="360"/>
        <w:rPr>
          <w:rFonts w:eastAsia="Times New Roman"/>
          <w:szCs w:val="20"/>
          <w:lang w:eastAsia="nl-NL"/>
        </w:rPr>
      </w:pPr>
      <w:r w:rsidRPr="00C90022">
        <w:rPr>
          <w:rFonts w:eastAsia="Times New Roman"/>
          <w:szCs w:val="20"/>
          <w:lang w:eastAsia="nl-NL"/>
        </w:rPr>
        <w:t>studenten die een opleiding volgen in sectoren waar een tekort ontstaat aan gekwalificeerd personeel</w:t>
      </w:r>
    </w:p>
    <w:p w:rsidR="00795970" w:rsidRPr="00AE64E6" w:rsidRDefault="00795970" w:rsidP="001846E2">
      <w:pPr>
        <w:numPr>
          <w:ilvl w:val="0"/>
          <w:numId w:val="6"/>
        </w:numPr>
        <w:spacing w:before="100" w:beforeAutospacing="1" w:after="100" w:afterAutospacing="1" w:line="240" w:lineRule="auto"/>
        <w:ind w:left="360"/>
        <w:rPr>
          <w:rFonts w:eastAsia="Times New Roman"/>
          <w:szCs w:val="20"/>
          <w:lang w:eastAsia="nl-NL"/>
        </w:rPr>
      </w:pPr>
      <w:r w:rsidRPr="00AE64E6">
        <w:rPr>
          <w:rFonts w:eastAsia="Times New Roman"/>
          <w:szCs w:val="20"/>
          <w:lang w:eastAsia="nl-NL"/>
        </w:rPr>
        <w:t>wetenschappelijk personeel, dat onmisbaar is voor de Nederlandse kenniseconomie</w:t>
      </w:r>
    </w:p>
    <w:p w:rsidR="00795970" w:rsidRPr="00AE64E6" w:rsidRDefault="00795970" w:rsidP="00795970">
      <w:pPr>
        <w:spacing w:after="100" w:afterAutospacing="1" w:line="240" w:lineRule="auto"/>
        <w:rPr>
          <w:rFonts w:eastAsia="Times New Roman"/>
          <w:szCs w:val="20"/>
          <w:lang w:eastAsia="nl-NL"/>
        </w:rPr>
      </w:pPr>
      <w:r w:rsidRPr="00AE64E6">
        <w:rPr>
          <w:rFonts w:eastAsia="Times New Roman"/>
          <w:szCs w:val="20"/>
          <w:lang w:eastAsia="nl-NL"/>
        </w:rPr>
        <w:t>U krijgt beter opgeleid personeel en zij zijn beter voorbereid op de arbeidsmarkt.</w:t>
      </w:r>
    </w:p>
    <w:p w:rsidR="009030B7" w:rsidRPr="00AE64E6" w:rsidRDefault="009030B7" w:rsidP="009030B7">
      <w:pPr>
        <w:pStyle w:val="Kop4"/>
        <w:rPr>
          <w:rFonts w:cs="Arial"/>
        </w:rPr>
      </w:pPr>
      <w:r w:rsidRPr="00AE64E6">
        <w:rPr>
          <w:rFonts w:cs="Arial"/>
        </w:rPr>
        <w:t>Budget</w:t>
      </w:r>
    </w:p>
    <w:p w:rsidR="00AE64E6" w:rsidRPr="00AE64E6" w:rsidRDefault="009030B7" w:rsidP="00AE64E6">
      <w:pPr>
        <w:pStyle w:val="Normaalweb"/>
        <w:shd w:val="clear" w:color="auto" w:fill="FFFFFF"/>
        <w:spacing w:before="0" w:beforeAutospacing="0" w:after="210" w:afterAutospacing="0"/>
        <w:rPr>
          <w:rFonts w:ascii="Arial" w:hAnsi="Arial" w:cs="Arial"/>
          <w:color w:val="3E3E3E"/>
          <w:sz w:val="20"/>
          <w:szCs w:val="20"/>
        </w:rPr>
      </w:pPr>
      <w:r w:rsidRPr="00AE64E6">
        <w:rPr>
          <w:rFonts w:ascii="Arial" w:hAnsi="Arial" w:cs="Arial"/>
          <w:sz w:val="20"/>
          <w:szCs w:val="20"/>
        </w:rPr>
        <w:t xml:space="preserve">Tot 2023 stelt het ministerie van Onderwijs, Cultuur en Wetenschap (OCW) jaarlijks subsidie beschikbaar. </w:t>
      </w:r>
      <w:r w:rsidR="00AE64E6" w:rsidRPr="00AE64E6">
        <w:rPr>
          <w:rFonts w:ascii="Arial" w:hAnsi="Arial" w:cs="Arial"/>
          <w:sz w:val="20"/>
          <w:szCs w:val="20"/>
        </w:rPr>
        <w:t>De verdeling van het budget over de onderwijscategorieën in 20</w:t>
      </w:r>
      <w:r w:rsidR="00D40BE1">
        <w:rPr>
          <w:rFonts w:ascii="Arial" w:hAnsi="Arial" w:cs="Arial"/>
          <w:sz w:val="20"/>
          <w:szCs w:val="20"/>
        </w:rPr>
        <w:t>20</w:t>
      </w:r>
      <w:r w:rsidR="00AE64E6" w:rsidRPr="00AE64E6">
        <w:rPr>
          <w:rFonts w:ascii="Arial" w:hAnsi="Arial" w:cs="Arial"/>
          <w:sz w:val="20"/>
          <w:szCs w:val="20"/>
        </w:rPr>
        <w:t xml:space="preserve"> is als volgt:</w:t>
      </w:r>
    </w:p>
    <w:tbl>
      <w:tblPr>
        <w:tblW w:w="5000" w:type="pct"/>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6560"/>
        <w:gridCol w:w="2500"/>
      </w:tblGrid>
      <w:tr w:rsidR="00AE64E6" w:rsidRPr="00AE64E6" w:rsidTr="00AE64E6">
        <w:tc>
          <w:tcPr>
            <w:tcW w:w="0" w:type="auto"/>
            <w:tcBorders>
              <w:top w:val="single" w:sz="4" w:space="0" w:color="70AD47"/>
              <w:left w:val="single" w:sz="4" w:space="0" w:color="70AD47"/>
              <w:bottom w:val="nil"/>
              <w:right w:val="nil"/>
            </w:tcBorders>
            <w:shd w:val="clear" w:color="auto" w:fill="70AD47"/>
            <w:hideMark/>
          </w:tcPr>
          <w:p w:rsidR="00AE64E6" w:rsidRPr="00AE64E6" w:rsidRDefault="00AE64E6">
            <w:pPr>
              <w:spacing w:after="0" w:line="240" w:lineRule="auto"/>
              <w:rPr>
                <w:rFonts w:eastAsia="Times New Roman"/>
                <w:b/>
                <w:bCs/>
                <w:color w:val="FFFFFF"/>
                <w:szCs w:val="20"/>
                <w:lang w:eastAsia="nl-NL"/>
              </w:rPr>
            </w:pPr>
            <w:r w:rsidRPr="00AE64E6">
              <w:rPr>
                <w:rFonts w:eastAsia="Times New Roman"/>
                <w:b/>
                <w:bCs/>
                <w:color w:val="FFFFFF"/>
                <w:szCs w:val="20"/>
                <w:lang w:eastAsia="nl-NL"/>
              </w:rPr>
              <w:t>Categorie</w:t>
            </w:r>
          </w:p>
        </w:tc>
        <w:tc>
          <w:tcPr>
            <w:tcW w:w="0" w:type="auto"/>
            <w:tcBorders>
              <w:top w:val="single" w:sz="4" w:space="0" w:color="70AD47"/>
              <w:left w:val="nil"/>
              <w:bottom w:val="nil"/>
              <w:right w:val="single" w:sz="4" w:space="0" w:color="70AD47"/>
            </w:tcBorders>
            <w:shd w:val="clear" w:color="auto" w:fill="70AD47"/>
            <w:hideMark/>
          </w:tcPr>
          <w:p w:rsidR="00AE64E6" w:rsidRPr="00AE64E6" w:rsidRDefault="00AE64E6">
            <w:pPr>
              <w:spacing w:after="0" w:line="240" w:lineRule="auto"/>
              <w:rPr>
                <w:rFonts w:eastAsia="Times New Roman"/>
                <w:b/>
                <w:bCs/>
                <w:color w:val="FFFFFF"/>
                <w:szCs w:val="20"/>
                <w:lang w:eastAsia="nl-NL"/>
              </w:rPr>
            </w:pPr>
            <w:r w:rsidRPr="00AE64E6">
              <w:rPr>
                <w:rFonts w:eastAsia="Times New Roman"/>
                <w:b/>
                <w:bCs/>
                <w:color w:val="FFFFFF"/>
                <w:szCs w:val="20"/>
                <w:lang w:eastAsia="nl-NL"/>
              </w:rPr>
              <w:t>Bedrag</w:t>
            </w:r>
          </w:p>
        </w:tc>
      </w:tr>
      <w:tr w:rsidR="00AE64E6" w:rsidRPr="00AE64E6" w:rsidTr="00AE64E6">
        <w:tc>
          <w:tcPr>
            <w:tcW w:w="0" w:type="auto"/>
            <w:tcBorders>
              <w:top w:val="single" w:sz="4" w:space="0" w:color="70AD47"/>
              <w:left w:val="single" w:sz="4" w:space="0" w:color="70AD47"/>
              <w:bottom w:val="single" w:sz="4" w:space="0" w:color="70AD47"/>
              <w:right w:val="nil"/>
            </w:tcBorders>
            <w:shd w:val="clear" w:color="auto" w:fill="FFFFFF"/>
            <w:hideMark/>
          </w:tcPr>
          <w:p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Vmbo/VSO/PRO/Entreeopleiding in vmbo</w:t>
            </w:r>
          </w:p>
        </w:tc>
        <w:tc>
          <w:tcPr>
            <w:tcW w:w="0" w:type="auto"/>
            <w:tcBorders>
              <w:top w:val="single" w:sz="4" w:space="0" w:color="70AD47"/>
              <w:left w:val="nil"/>
              <w:bottom w:val="single" w:sz="4" w:space="0" w:color="70AD47"/>
              <w:right w:val="single" w:sz="4" w:space="0" w:color="70AD47"/>
            </w:tcBorders>
            <w:hideMark/>
          </w:tcPr>
          <w:p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€ 1,3 miljoen</w:t>
            </w:r>
          </w:p>
        </w:tc>
      </w:tr>
      <w:tr w:rsidR="00AE64E6" w:rsidRPr="00AE64E6" w:rsidTr="00AE64E6">
        <w:tc>
          <w:tcPr>
            <w:tcW w:w="0" w:type="auto"/>
            <w:tcBorders>
              <w:top w:val="nil"/>
              <w:left w:val="single" w:sz="4" w:space="0" w:color="70AD47"/>
              <w:bottom w:val="nil"/>
              <w:right w:val="nil"/>
            </w:tcBorders>
            <w:shd w:val="clear" w:color="auto" w:fill="FFFFFF"/>
            <w:hideMark/>
          </w:tcPr>
          <w:p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Mbo</w:t>
            </w:r>
          </w:p>
        </w:tc>
        <w:tc>
          <w:tcPr>
            <w:tcW w:w="0" w:type="auto"/>
            <w:tcBorders>
              <w:top w:val="nil"/>
              <w:left w:val="nil"/>
              <w:bottom w:val="nil"/>
              <w:right w:val="single" w:sz="4" w:space="0" w:color="70AD47"/>
            </w:tcBorders>
            <w:hideMark/>
          </w:tcPr>
          <w:p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€ 196,8 miljoen</w:t>
            </w:r>
          </w:p>
        </w:tc>
      </w:tr>
      <w:tr w:rsidR="00AE64E6" w:rsidRPr="00AE64E6" w:rsidTr="00AE64E6">
        <w:tc>
          <w:tcPr>
            <w:tcW w:w="0" w:type="auto"/>
            <w:tcBorders>
              <w:top w:val="single" w:sz="4" w:space="0" w:color="70AD47"/>
              <w:left w:val="single" w:sz="4" w:space="0" w:color="70AD47"/>
              <w:bottom w:val="single" w:sz="4" w:space="0" w:color="70AD47"/>
              <w:right w:val="nil"/>
            </w:tcBorders>
            <w:shd w:val="clear" w:color="auto" w:fill="FFFFFF"/>
            <w:hideMark/>
          </w:tcPr>
          <w:p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Hbo</w:t>
            </w:r>
          </w:p>
        </w:tc>
        <w:tc>
          <w:tcPr>
            <w:tcW w:w="0" w:type="auto"/>
            <w:tcBorders>
              <w:top w:val="single" w:sz="4" w:space="0" w:color="70AD47"/>
              <w:left w:val="nil"/>
              <w:bottom w:val="single" w:sz="4" w:space="0" w:color="70AD47"/>
              <w:right w:val="single" w:sz="4" w:space="0" w:color="70AD47"/>
            </w:tcBorders>
            <w:hideMark/>
          </w:tcPr>
          <w:p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€ 3,1 miljoen</w:t>
            </w:r>
          </w:p>
        </w:tc>
      </w:tr>
      <w:tr w:rsidR="00AE64E6" w:rsidRPr="00AE64E6" w:rsidTr="00AE64E6">
        <w:tc>
          <w:tcPr>
            <w:tcW w:w="0" w:type="auto"/>
            <w:tcBorders>
              <w:top w:val="nil"/>
              <w:left w:val="single" w:sz="4" w:space="0" w:color="70AD47"/>
              <w:bottom w:val="single" w:sz="4" w:space="0" w:color="70AD47"/>
              <w:right w:val="nil"/>
            </w:tcBorders>
            <w:shd w:val="clear" w:color="auto" w:fill="FFFFFF"/>
            <w:hideMark/>
          </w:tcPr>
          <w:p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Promovendi/</w:t>
            </w:r>
            <w:proofErr w:type="spellStart"/>
            <w:r w:rsidRPr="00AE64E6">
              <w:rPr>
                <w:rFonts w:eastAsia="Times New Roman"/>
                <w:b/>
                <w:bCs/>
                <w:szCs w:val="20"/>
                <w:lang w:eastAsia="nl-NL"/>
              </w:rPr>
              <w:t>toio's</w:t>
            </w:r>
            <w:proofErr w:type="spellEnd"/>
          </w:p>
        </w:tc>
        <w:tc>
          <w:tcPr>
            <w:tcW w:w="0" w:type="auto"/>
            <w:tcBorders>
              <w:top w:val="nil"/>
              <w:left w:val="nil"/>
              <w:bottom w:val="single" w:sz="4" w:space="0" w:color="70AD47"/>
              <w:right w:val="single" w:sz="4" w:space="0" w:color="70AD47"/>
            </w:tcBorders>
            <w:hideMark/>
          </w:tcPr>
          <w:p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€ 2,8 miljoen</w:t>
            </w:r>
          </w:p>
        </w:tc>
      </w:tr>
    </w:tbl>
    <w:p w:rsidR="009030B7" w:rsidRPr="00AE64E6" w:rsidRDefault="009030B7" w:rsidP="00AE64E6">
      <w:pPr>
        <w:spacing w:after="100" w:afterAutospacing="1" w:line="240" w:lineRule="auto"/>
        <w:rPr>
          <w:rFonts w:eastAsia="Times New Roman"/>
          <w:szCs w:val="20"/>
          <w:lang w:eastAsia="nl-NL"/>
        </w:rPr>
      </w:pPr>
      <w:r w:rsidRPr="00AE64E6">
        <w:rPr>
          <w:rFonts w:eastAsia="Times New Roman"/>
          <w:color w:val="3E3E3E"/>
          <w:szCs w:val="20"/>
          <w:lang w:eastAsia="nl-NL"/>
        </w:rPr>
        <w:br/>
      </w:r>
      <w:r w:rsidRPr="00AE64E6">
        <w:rPr>
          <w:rFonts w:eastAsia="Times New Roman"/>
          <w:szCs w:val="20"/>
          <w:lang w:eastAsia="nl-NL"/>
        </w:rPr>
        <w:t>Het maximale subsidiebedrag is € 2.700 per gerealiseerde praktijk- of werkleerplaats. RVO.nl neemt alle tijdig ingediende aanvragen in behandeling. Bij een overschrijding van het beschikbare subsidiebudget per onderwijscategorie verdelen we het budget evenredig over de ingediende aanvragen in die categorie.</w:t>
      </w:r>
    </w:p>
    <w:p w:rsidR="009030B7" w:rsidRDefault="00D40BE1" w:rsidP="009030B7">
      <w:pPr>
        <w:pStyle w:val="Kop4"/>
      </w:pPr>
      <w:r>
        <w:rPr>
          <w:lang w:val="nl-NL"/>
        </w:rPr>
        <w:t>Extra subsidie b</w:t>
      </w:r>
      <w:proofErr w:type="spellStart"/>
      <w:r w:rsidR="009030B7">
        <w:t>bl</w:t>
      </w:r>
      <w:proofErr w:type="spellEnd"/>
      <w:r w:rsidR="009030B7">
        <w:t>-leerwerkplek sectoren landbouw, horeca en recreatie</w:t>
      </w:r>
    </w:p>
    <w:p w:rsidR="00D40BE1" w:rsidRDefault="00D40BE1" w:rsidP="00D40BE1">
      <w:pPr>
        <w:rPr>
          <w:lang w:eastAsia="nl-NL"/>
        </w:rPr>
      </w:pPr>
      <w:r>
        <w:rPr>
          <w:lang w:eastAsia="nl-NL"/>
        </w:rPr>
        <w:t xml:space="preserve">De Subsidieregeling praktijkleren wordt in de studiejaren 2019/2020 tot en met 2021/2022 uitgebreid met een extra compartiment. Erkende leerbedrijven in de sectoren landbouw, horeca en recreatie </w:t>
      </w:r>
      <w:r>
        <w:rPr>
          <w:lang w:eastAsia="nl-NL"/>
        </w:rPr>
        <w:lastRenderedPageBreak/>
        <w:t xml:space="preserve">kunnen bovenop de gebruikelijke subsidie praktijkleren een extra subsidiebedrag aanvragen als zij een </w:t>
      </w:r>
      <w:proofErr w:type="spellStart"/>
      <w:r>
        <w:rPr>
          <w:lang w:eastAsia="nl-NL"/>
        </w:rPr>
        <w:t>bbl</w:t>
      </w:r>
      <w:proofErr w:type="spellEnd"/>
      <w:r>
        <w:rPr>
          <w:lang w:eastAsia="nl-NL"/>
        </w:rPr>
        <w:t xml:space="preserve"> leerplek aanbieden.</w:t>
      </w:r>
    </w:p>
    <w:p w:rsidR="00D40BE1" w:rsidRDefault="00D40BE1" w:rsidP="00D40BE1">
      <w:pPr>
        <w:rPr>
          <w:lang w:eastAsia="nl-NL"/>
        </w:rPr>
      </w:pPr>
      <w:r>
        <w:rPr>
          <w:lang w:eastAsia="nl-NL"/>
        </w:rPr>
        <w:t>Vanaf het studiejaar 2019/2020 is hiervoor € 10,6 miljoen per studiejaar beschikbaar. De hoogte van de toeslag is afhankelijk van het aantal gerealiseerde weken begeleiding bij de beroepspraktijkvorming in het betreffende studiejaar. Het beschikbare budget wordt per gerealiseerde begeleidingsweek verdeeld over alle leerplaatsen die in aanmerking komen voor de toeslag.</w:t>
      </w:r>
    </w:p>
    <w:p w:rsidR="00D40BE1" w:rsidRDefault="00D40BE1" w:rsidP="00D40BE1">
      <w:pPr>
        <w:rPr>
          <w:lang w:eastAsia="nl-NL"/>
        </w:rPr>
      </w:pPr>
      <w:r>
        <w:rPr>
          <w:lang w:eastAsia="nl-NL"/>
        </w:rPr>
        <w:t>Bij de aanvraag van het basisbedrag van de Subsidieregeling praktijkleren moet het erkende leerbedrijf in het aanvraagformulier aangeven of het behoort tot de sector landbouw, horeca of recreatie.</w:t>
      </w:r>
    </w:p>
    <w:p w:rsidR="009030B7" w:rsidRDefault="00D40BE1" w:rsidP="00D40BE1">
      <w:pPr>
        <w:rPr>
          <w:lang w:eastAsia="nl-NL"/>
        </w:rPr>
      </w:pPr>
      <w:r>
        <w:rPr>
          <w:lang w:eastAsia="nl-NL"/>
        </w:rPr>
        <w:t xml:space="preserve">De toeslag voor erkende leerbedrijven in de sectoren landbouw, horeca en recreatie is voor de komende 5 jaar beschikbaar (tot en met 2024). De Subsidieregeling Praktijkleren loopt echter tot en met eind 2022. Er is nog niets bekend over een verlenging van de regeling. Daarom is nu nog niet duidelijk hoe de toeslag voor de studiejaren 2022/2023 en 2023/2024 beschikbaar komt. </w:t>
      </w:r>
    </w:p>
    <w:p w:rsidR="00D40BE1" w:rsidRDefault="00D40BE1" w:rsidP="00D40BE1">
      <w:pPr>
        <w:pStyle w:val="Kop4"/>
      </w:pPr>
      <w:r>
        <w:t>SBI-codes</w:t>
      </w:r>
    </w:p>
    <w:p w:rsidR="00D40BE1" w:rsidRPr="00D40BE1" w:rsidRDefault="00D40BE1" w:rsidP="00D40BE1">
      <w:pPr>
        <w:pStyle w:val="Kop4"/>
        <w:rPr>
          <w:color w:val="auto"/>
        </w:rPr>
      </w:pPr>
      <w:r w:rsidRPr="00D40BE1">
        <w:rPr>
          <w:color w:val="auto"/>
        </w:rPr>
        <w:t>De hoofdactiviteit van het erkende leerbedrijf dat de opleiding in de praktijk verzorgt, moet bij de Kamer van Koophandel geregistreerd staan onder één van de SBI-codes voor landbouw, horeca of recreatie. Deze registratie moet gedurende het studiejaar waarin de leerplek wordt verzorgd en in ieder geval op het moment van aanvragen correct zijn. U kunt de SBI-code niet met terugwerkende kracht wijzigen om in aanmerking te komen voor de extra subsidie.</w:t>
      </w:r>
    </w:p>
    <w:p w:rsidR="00D40BE1" w:rsidRPr="00D40BE1" w:rsidRDefault="00D40BE1" w:rsidP="00D40BE1">
      <w:pPr>
        <w:pStyle w:val="Kop4"/>
        <w:rPr>
          <w:color w:val="auto"/>
        </w:rPr>
      </w:pPr>
      <w:r>
        <w:rPr>
          <w:color w:val="auto"/>
        </w:rPr>
        <w:br/>
      </w:r>
      <w:hyperlink r:id="rId10" w:history="1">
        <w:r w:rsidRPr="00D40BE1">
          <w:rPr>
            <w:rStyle w:val="Hyperlink"/>
          </w:rPr>
          <w:t>Bekijk de SBI-codes voor landbouw, horeca of recreatie</w:t>
        </w:r>
      </w:hyperlink>
    </w:p>
    <w:p w:rsidR="00D40BE1" w:rsidRDefault="00D40BE1" w:rsidP="00D40BE1">
      <w:pPr>
        <w:pStyle w:val="Kop4"/>
      </w:pPr>
      <w:r>
        <w:br/>
        <w:t>Voorwaarden</w:t>
      </w:r>
    </w:p>
    <w:p w:rsidR="00D40BE1" w:rsidRDefault="00D40BE1" w:rsidP="00D40BE1">
      <w:pPr>
        <w:pStyle w:val="Kop4"/>
      </w:pPr>
      <w:r w:rsidRPr="00D40BE1">
        <w:rPr>
          <w:color w:val="auto"/>
        </w:rPr>
        <w:t xml:space="preserve">Bedrijven en instellingen die een praktijk- of leerwerkplaats aanbieden, kunnen in aanmerking komen voor de subsidieregeling Praktijkleren. De voorwaarden verschillen per onderwijscategorie. Na afloop van de begeleiding dient u uw aanvraag in. Lees de </w:t>
      </w:r>
      <w:hyperlink r:id="rId11" w:history="1">
        <w:r w:rsidRPr="00D40BE1">
          <w:rPr>
            <w:rStyle w:val="Hyperlink"/>
          </w:rPr>
          <w:t>voorwaarden per categorie</w:t>
        </w:r>
      </w:hyperlink>
      <w:r>
        <w:t>.</w:t>
      </w:r>
    </w:p>
    <w:p w:rsidR="00D40BE1" w:rsidRDefault="00D40BE1" w:rsidP="00D40BE1">
      <w:pPr>
        <w:pStyle w:val="Kop4"/>
      </w:pPr>
      <w:r>
        <w:br/>
        <w:t>Aanvragen</w:t>
      </w:r>
    </w:p>
    <w:p w:rsidR="009030B7" w:rsidRDefault="003661A9" w:rsidP="009030B7">
      <w:hyperlink r:id="rId12" w:history="1">
        <w:r w:rsidR="009030B7">
          <w:rPr>
            <w:rStyle w:val="Hyperlink"/>
          </w:rPr>
          <w:t>www.rvo.nl/subsidies-regelingen/subsidieregeling-praktijkleren</w:t>
        </w:r>
      </w:hyperlink>
      <w:r w:rsidR="003529A2">
        <w:rPr>
          <w:rStyle w:val="Hyperlink"/>
        </w:rPr>
        <w:br/>
      </w:r>
    </w:p>
    <w:p w:rsidR="009030B7" w:rsidRDefault="009030B7" w:rsidP="001846E2">
      <w:pPr>
        <w:pStyle w:val="Kop3"/>
        <w:numPr>
          <w:ilvl w:val="0"/>
          <w:numId w:val="5"/>
        </w:numPr>
        <w:spacing w:line="256" w:lineRule="auto"/>
        <w:rPr>
          <w:lang w:val="nl-NL"/>
        </w:rPr>
      </w:pPr>
      <w:bookmarkStart w:id="8" w:name="_Toc62627335"/>
      <w:r>
        <w:rPr>
          <w:lang w:val="nl-NL"/>
        </w:rPr>
        <w:t xml:space="preserve">Tel mee </w:t>
      </w:r>
      <w:r>
        <w:t>met</w:t>
      </w:r>
      <w:r>
        <w:rPr>
          <w:lang w:val="nl-NL"/>
        </w:rPr>
        <w:t xml:space="preserve"> Taal</w:t>
      </w:r>
      <w:bookmarkEnd w:id="8"/>
    </w:p>
    <w:p w:rsidR="00D40BE1" w:rsidRPr="00D40BE1" w:rsidRDefault="00D40BE1" w:rsidP="00D40BE1">
      <w:pPr>
        <w:rPr>
          <w:b/>
          <w:i/>
          <w:iCs/>
          <w:sz w:val="18"/>
          <w:szCs w:val="20"/>
        </w:rPr>
      </w:pPr>
      <w:r w:rsidRPr="00D40BE1">
        <w:rPr>
          <w:b/>
          <w:i/>
          <w:iCs/>
          <w:sz w:val="18"/>
          <w:szCs w:val="20"/>
        </w:rPr>
        <w:t xml:space="preserve">Let op! Onderstaande informatie is onder voorbehoud. Er kunnen geen rechten worden ontleend aan deze informatie. De subsidieregeling is op de publicatiedatum van deze brochure nog definitief vastgesteld. </w:t>
      </w:r>
    </w:p>
    <w:p w:rsidR="00D40BE1" w:rsidRPr="00D40BE1" w:rsidRDefault="00D40BE1" w:rsidP="00D40BE1">
      <w:pPr>
        <w:rPr>
          <w:bCs/>
        </w:rPr>
      </w:pPr>
      <w:r w:rsidRPr="00D40BE1">
        <w:rPr>
          <w:bCs/>
        </w:rPr>
        <w:t>Via Tel mee met Taal is er jaarlijks subsidie beschikbaar voor activiteiten gericht op het voorkomen en verminderen van laaggeletterdheid. Ook in 2021 kun je als werkgever weer subsidie aanvragen om te investeren in de basisvaardigheden van je werknemers. Je kunt subsidie aanvragen voor werknemers in Nederland en Caribisch Nederland. In 2021 is 6 miljoen euro éxtra beschikbaar, waarmee het totaalbedrag 8,8 miljoen euro is.</w:t>
      </w:r>
    </w:p>
    <w:p w:rsidR="00FF654B" w:rsidRDefault="00D40BE1" w:rsidP="00D40BE1">
      <w:r w:rsidRPr="00D40BE1">
        <w:rPr>
          <w:bCs/>
        </w:rPr>
        <w:t>Als werkgever kun je subsidie aanvragen voor scholing. Dit moet leiden tot een betere taalvaardigheid, rekenvaardigheid en/of betere digitale vaardigheden van jouw werknemers. Dit geldt ook voor zzp’ers die voor je bedrijf werken. Of andere werknemers waarmee je een minder duurzame arbeidsrelatie bent aangegaan. Denk aan tijdelijke arbeidsplaatsen, proefplaatsen, beschut werk, et cetera.</w:t>
      </w:r>
      <w:r>
        <w:rPr>
          <w:bCs/>
        </w:rPr>
        <w:br/>
      </w:r>
      <w:r>
        <w:rPr>
          <w:bCs/>
        </w:rPr>
        <w:br/>
      </w:r>
      <w:r w:rsidR="00FF654B" w:rsidRPr="00240296">
        <w:t xml:space="preserve">Kijk voor meer informatie over de subsidiemogelijkheden voor cursussen voor werknemers op </w:t>
      </w:r>
      <w:hyperlink r:id="rId13" w:tgtFrame="_blank" w:history="1">
        <w:r w:rsidR="00FF654B" w:rsidRPr="00FF654B">
          <w:rPr>
            <w:rStyle w:val="Hyperlink"/>
          </w:rPr>
          <w:t>www.telmeemettaal.nl/subsidie/werkgevers</w:t>
        </w:r>
      </w:hyperlink>
      <w:r w:rsidR="00FF654B" w:rsidRPr="00FF654B">
        <w:t>.</w:t>
      </w:r>
    </w:p>
    <w:p w:rsidR="009030B7" w:rsidRDefault="009030B7" w:rsidP="009030B7">
      <w:pPr>
        <w:rPr>
          <w:bCs/>
        </w:rPr>
      </w:pPr>
    </w:p>
    <w:p w:rsidR="009030B7" w:rsidRDefault="009030B7" w:rsidP="001846E2">
      <w:pPr>
        <w:pStyle w:val="Kop3"/>
        <w:numPr>
          <w:ilvl w:val="0"/>
          <w:numId w:val="5"/>
        </w:numPr>
        <w:spacing w:line="256" w:lineRule="auto"/>
        <w:rPr>
          <w:lang w:val="nl-NL"/>
        </w:rPr>
      </w:pPr>
      <w:bookmarkStart w:id="9" w:name="_Toc62627336"/>
      <w:r>
        <w:rPr>
          <w:lang w:val="nl-NL"/>
        </w:rPr>
        <w:t>SLIM-subsidie</w:t>
      </w:r>
      <w:bookmarkEnd w:id="9"/>
    </w:p>
    <w:p w:rsidR="009030B7" w:rsidRDefault="009030B7" w:rsidP="009030B7">
      <w:pPr>
        <w:rPr>
          <w:lang w:eastAsia="x-none" w:bidi="he-IL"/>
        </w:rPr>
      </w:pPr>
      <w:r>
        <w:rPr>
          <w:lang w:eastAsia="x-none" w:bidi="he-IL"/>
        </w:rPr>
        <w:t xml:space="preserve">De minister van Sociale Zaken en Werkgelegenheid stelt vanaf 2020 € 48 miljoen per jaar beschikbaar voor initiatieven gericht op het stimuleren van leren en ontwikkelen in het midden- en </w:t>
      </w:r>
      <w:r>
        <w:rPr>
          <w:lang w:eastAsia="x-none" w:bidi="he-IL"/>
        </w:rPr>
        <w:lastRenderedPageBreak/>
        <w:t>kleinbedrijf: mkb. Daarnaast komt € 1,2 miljoen beschikbaar om leren en ontwikkelen te stimuleren in grootbedrijven uit de landbouw-, horeca- en recreatiesector.</w:t>
      </w:r>
    </w:p>
    <w:p w:rsidR="009030B7" w:rsidRDefault="009030B7" w:rsidP="009030B7">
      <w:pPr>
        <w:rPr>
          <w:lang w:eastAsia="x-none" w:bidi="he-IL"/>
        </w:rPr>
      </w:pPr>
      <w:r>
        <w:rPr>
          <w:lang w:eastAsia="x-none" w:bidi="he-IL"/>
        </w:rPr>
        <w:t xml:space="preserve">In het mkb is het minder gebruikelijk dat medewerkers hun kennis en vaardigheden up </w:t>
      </w:r>
      <w:proofErr w:type="spellStart"/>
      <w:r>
        <w:rPr>
          <w:lang w:eastAsia="x-none" w:bidi="he-IL"/>
        </w:rPr>
        <w:t>to</w:t>
      </w:r>
      <w:proofErr w:type="spellEnd"/>
      <w:r>
        <w:rPr>
          <w:lang w:eastAsia="x-none" w:bidi="he-IL"/>
        </w:rPr>
        <w:t xml:space="preserve"> date houden tijdens hun werkende leven. Werkgevers hebben daar vaak minder kennis van of tijd en geld voor dan in grotere bedrijven. Ook in de landbouw, de horeca en de recreatiesector is het lastig om een leerrijke werkomgeving te ontwikkelen, omdat er veel seizoensarbeid is. De Stimuleringsregeling leren en ontwikkelen in het mkb draagt hieraan bij.</w:t>
      </w:r>
    </w:p>
    <w:p w:rsidR="009030B7" w:rsidRDefault="009030B7" w:rsidP="009030B7">
      <w:pPr>
        <w:rPr>
          <w:lang w:eastAsia="x-none" w:bidi="he-IL"/>
        </w:rPr>
      </w:pPr>
      <w:r>
        <w:rPr>
          <w:lang w:eastAsia="x-none" w:bidi="he-IL"/>
        </w:rPr>
        <w:t>Voor wie en voor welke activiteiten geldt de SLIM-regeling?</w:t>
      </w:r>
    </w:p>
    <w:p w:rsidR="009030B7" w:rsidRDefault="009030B7" w:rsidP="009030B7">
      <w:pPr>
        <w:rPr>
          <w:lang w:eastAsia="x-none" w:bidi="he-IL"/>
        </w:rPr>
      </w:pPr>
      <w:r>
        <w:rPr>
          <w:lang w:eastAsia="x-none" w:bidi="he-IL"/>
        </w:rPr>
        <w:t>De subsidieregeling staat open voor drie groepen aanvragers:</w:t>
      </w:r>
    </w:p>
    <w:p w:rsidR="009030B7" w:rsidRDefault="00CA4575" w:rsidP="00CA4575">
      <w:pPr>
        <w:spacing w:line="240" w:lineRule="auto"/>
        <w:ind w:left="708"/>
        <w:rPr>
          <w:lang w:eastAsia="x-none" w:bidi="he-IL"/>
        </w:rPr>
      </w:pPr>
      <w:r>
        <w:rPr>
          <w:lang w:eastAsia="x-none" w:bidi="he-IL"/>
        </w:rPr>
        <w:t xml:space="preserve">1. </w:t>
      </w:r>
      <w:r w:rsidR="009030B7">
        <w:rPr>
          <w:lang w:eastAsia="x-none" w:bidi="he-IL"/>
        </w:rPr>
        <w:t>individuele mkb-ondernemingen,</w:t>
      </w:r>
      <w:r>
        <w:rPr>
          <w:lang w:eastAsia="x-none" w:bidi="he-IL"/>
        </w:rPr>
        <w:br/>
        <w:t xml:space="preserve">2. </w:t>
      </w:r>
      <w:r w:rsidR="009030B7">
        <w:rPr>
          <w:lang w:eastAsia="x-none" w:bidi="he-IL"/>
        </w:rPr>
        <w:t>samenwerkingsverbanden in het mkb en daarnaast</w:t>
      </w:r>
      <w:r>
        <w:rPr>
          <w:lang w:eastAsia="x-none" w:bidi="he-IL"/>
        </w:rPr>
        <w:br/>
        <w:t xml:space="preserve">3. </w:t>
      </w:r>
      <w:r w:rsidR="009030B7">
        <w:rPr>
          <w:lang w:eastAsia="x-none" w:bidi="he-IL"/>
        </w:rPr>
        <w:t>de grootbedrijven uit de sectoren landbouw, horeca en recreatie.</w:t>
      </w:r>
    </w:p>
    <w:p w:rsidR="009030B7" w:rsidRDefault="009030B7" w:rsidP="009030B7">
      <w:pPr>
        <w:rPr>
          <w:lang w:eastAsia="x-none" w:bidi="he-IL"/>
        </w:rPr>
      </w:pPr>
      <w:r>
        <w:rPr>
          <w:lang w:eastAsia="x-none" w:bidi="he-IL"/>
        </w:rPr>
        <w:t>Vanaf 2 maart 2020 kunnen deze partijen subsidie aanvragen voor allerlei initiatieven gericht op leren en ontwikkelen. Denk hierbij aan het onderzoeken van scholings- en opleidingsbehoeften in een onderneming of het laten ontwikkelen van loopbaanadviezen voor werkenden in de onderneming.</w:t>
      </w:r>
    </w:p>
    <w:p w:rsidR="009030B7" w:rsidRDefault="009030B7" w:rsidP="009030B7">
      <w:pPr>
        <w:rPr>
          <w:lang w:eastAsia="x-none" w:bidi="he-IL"/>
        </w:rPr>
      </w:pPr>
      <w:r>
        <w:rPr>
          <w:lang w:eastAsia="x-none" w:bidi="he-IL"/>
        </w:rPr>
        <w:t>De regeling biedt ook ruimte voor initiatieven gericht op het ontwikkelen of invoeren van een methode die werkenden in de onderneming stimuleert hun kennis, vaardigheden en beroepshouding verder te ontwikkelen. Bijvoorbeeld het oprichten van een bedrijfsschool, het ontwikkelen en implementeren van een systeem van periodieke ontwikkelgesprekken met werkenden in de onderneming of het opschalen of uitbreiden van andere succesvolle projecten. Tot slot kunnen werkgevers subsidie aanvragen voor het bieden van een praktijkleerplaats voor (delen van) een mbo-opleiding in de derde leerweg.</w:t>
      </w:r>
    </w:p>
    <w:p w:rsidR="009030B7" w:rsidRDefault="009030B7" w:rsidP="009030B7">
      <w:pPr>
        <w:rPr>
          <w:lang w:eastAsia="x-none" w:bidi="he-IL"/>
        </w:rPr>
      </w:pPr>
      <w:r>
        <w:rPr>
          <w:lang w:eastAsia="x-none" w:bidi="he-IL"/>
        </w:rPr>
        <w:t xml:space="preserve">Meer informatie over de SLIM-regeling, de aanvraagtijdvakken en de aanvraagcriteria vindt u op onze website: </w:t>
      </w:r>
      <w:hyperlink r:id="rId14" w:history="1">
        <w:r>
          <w:rPr>
            <w:rStyle w:val="Hyperlink"/>
            <w:lang w:eastAsia="x-none" w:bidi="he-IL"/>
          </w:rPr>
          <w:t>https://www.uitvoeringvanbeleidszw.nl/subsidies-en-regelingen/slim</w:t>
        </w:r>
      </w:hyperlink>
    </w:p>
    <w:p w:rsidR="00FF654B" w:rsidRDefault="009030B7" w:rsidP="00FF654B">
      <w:r>
        <w:rPr>
          <w:lang w:eastAsia="x-none" w:bidi="he-IL"/>
        </w:rPr>
        <w:t xml:space="preserve">De volledige subsidieregeling leest u hier: </w:t>
      </w:r>
      <w:hyperlink r:id="rId15" w:history="1">
        <w:r>
          <w:rPr>
            <w:rStyle w:val="Hyperlink"/>
            <w:lang w:eastAsia="x-none" w:bidi="he-IL"/>
          </w:rPr>
          <w:t>https://zoek.officielebekendmakingen.nl/stcrt-2019-70088.html</w:t>
        </w:r>
      </w:hyperlink>
      <w:r w:rsidR="00FF654B">
        <w:rPr>
          <w:rStyle w:val="Hyperlink"/>
          <w:lang w:eastAsia="x-none" w:bidi="he-IL"/>
        </w:rPr>
        <w:br/>
      </w:r>
      <w:r w:rsidR="00FF654B">
        <w:rPr>
          <w:rStyle w:val="Hyperlink"/>
          <w:lang w:eastAsia="x-none" w:bidi="he-IL"/>
        </w:rPr>
        <w:br/>
      </w:r>
      <w:r w:rsidR="00FF654B" w:rsidRPr="00932F62">
        <w:t>In de</w:t>
      </w:r>
      <w:hyperlink r:id="rId16" w:history="1">
        <w:r w:rsidR="00FF654B" w:rsidRPr="00932F62">
          <w:rPr>
            <w:rStyle w:val="Hyperlink"/>
          </w:rPr>
          <w:t> menukaart</w:t>
        </w:r>
      </w:hyperlink>
      <w:r w:rsidR="00FF654B" w:rsidRPr="00932F62">
        <w:t xml:space="preserve"> staan vier activiteiten genoemd waarvoor je als ondernemer een subsidie kunt aanvragen.</w:t>
      </w:r>
      <w:r w:rsidR="00D40BE1">
        <w:br/>
      </w:r>
    </w:p>
    <w:p w:rsidR="00D40BE1" w:rsidRDefault="00D40BE1" w:rsidP="00D40BE1">
      <w:pPr>
        <w:pStyle w:val="Kop3"/>
        <w:numPr>
          <w:ilvl w:val="0"/>
          <w:numId w:val="7"/>
        </w:numPr>
      </w:pPr>
      <w:bookmarkStart w:id="10" w:name="_Toc62627337"/>
      <w:r>
        <w:t>NL leert door</w:t>
      </w:r>
      <w:bookmarkEnd w:id="10"/>
      <w:r>
        <w:t xml:space="preserve"> </w:t>
      </w:r>
    </w:p>
    <w:p w:rsidR="00D40BE1" w:rsidRDefault="00D40BE1" w:rsidP="00D40BE1">
      <w:pPr>
        <w:rPr>
          <w:lang w:bidi="he-IL"/>
        </w:rPr>
      </w:pPr>
      <w:r>
        <w:rPr>
          <w:lang w:bidi="he-IL"/>
        </w:rPr>
        <w:t>De coronacrisis raakt de Nederlandse economie hard. Voor een deel van de werkenden zijn deze omstandigheden, hoe bar ook, een goede gelegenheid om te werken aan hun eigen ontwikkeling. Werkenden kunnen nu dankzij de subsidieregeling NL leert door gratis scholing volgen. Zo maken ze zichzelf minder kwetsbaar op de arbeidsmarkt en aantrekkelijker voor hun – huidige of toekomstige – werkgever.</w:t>
      </w:r>
    </w:p>
    <w:p w:rsidR="00FF654B" w:rsidRPr="00FF654B" w:rsidRDefault="00D40BE1" w:rsidP="00D40BE1">
      <w:pPr>
        <w:rPr>
          <w:lang w:bidi="he-IL"/>
        </w:rPr>
      </w:pPr>
      <w:r>
        <w:rPr>
          <w:lang w:bidi="he-IL"/>
        </w:rPr>
        <w:t xml:space="preserve">Het is voor werknemers mogelijk om via de subsidieregeling NL leert door </w:t>
      </w:r>
      <w:hyperlink r:id="rId17" w:history="1">
        <w:r w:rsidRPr="00D40BE1">
          <w:rPr>
            <w:rStyle w:val="Hyperlink"/>
            <w:lang w:bidi="he-IL"/>
          </w:rPr>
          <w:t>kosteloos (online) scholing</w:t>
        </w:r>
      </w:hyperlink>
      <w:r>
        <w:rPr>
          <w:lang w:bidi="he-IL"/>
        </w:rPr>
        <w:t xml:space="preserve"> te volgen. Ze kunnen bijvoorbeeld kiezen voor een korte cursus om een specifieke vaardigheid te leren of om bijscholing te volgen voor een bepaald beroep. Ga het gesprek eens aan met je werknemers. En bespreek of dit misschien iets voor ze is.</w:t>
      </w:r>
    </w:p>
    <w:p w:rsidR="009030B7" w:rsidRDefault="009030B7" w:rsidP="009030B7">
      <w:pPr>
        <w:pStyle w:val="Kop2"/>
      </w:pPr>
      <w:r>
        <w:rPr>
          <w:b w:val="0"/>
          <w:bCs w:val="0"/>
        </w:rPr>
        <w:br w:type="page"/>
      </w:r>
      <w:bookmarkStart w:id="11" w:name="_Toc62627338"/>
      <w:r>
        <w:rPr>
          <w:lang w:val="nl-NL"/>
        </w:rPr>
        <w:lastRenderedPageBreak/>
        <w:t xml:space="preserve">B. </w:t>
      </w:r>
      <w:r>
        <w:t>Belastingvoordelen</w:t>
      </w:r>
      <w:bookmarkEnd w:id="11"/>
    </w:p>
    <w:p w:rsidR="009030B7" w:rsidRDefault="009030B7" w:rsidP="009030B7">
      <w:pPr>
        <w:spacing w:after="0"/>
      </w:pPr>
    </w:p>
    <w:p w:rsidR="009030B7" w:rsidRDefault="009030B7" w:rsidP="009030B7">
      <w:pPr>
        <w:pStyle w:val="Kop3"/>
        <w:spacing w:before="0"/>
      </w:pPr>
      <w:bookmarkStart w:id="12" w:name="_Toc62627339"/>
      <w:r>
        <w:t>Wet tegemoetkomingen loondomein (</w:t>
      </w:r>
      <w:proofErr w:type="spellStart"/>
      <w:r>
        <w:t>Wtl</w:t>
      </w:r>
      <w:proofErr w:type="spellEnd"/>
      <w:r>
        <w:t>)</w:t>
      </w:r>
      <w:bookmarkEnd w:id="12"/>
    </w:p>
    <w:p w:rsidR="009030B7" w:rsidRDefault="009030B7" w:rsidP="009030B7">
      <w:pPr>
        <w:spacing w:after="0"/>
      </w:pPr>
    </w:p>
    <w:p w:rsidR="009030B7" w:rsidRDefault="009030B7" w:rsidP="009030B7">
      <w:pPr>
        <w:spacing w:after="0"/>
      </w:pPr>
      <w:r>
        <w:t>In de Wet tegemoetkomingen loondomein (</w:t>
      </w:r>
      <w:proofErr w:type="spellStart"/>
      <w:r>
        <w:t>Wtl</w:t>
      </w:r>
      <w:proofErr w:type="spellEnd"/>
      <w:r>
        <w:t xml:space="preserve">) staan 3 tegemoetkomingen in de loonkosten voor werkgevers: </w:t>
      </w:r>
    </w:p>
    <w:p w:rsidR="00927C07" w:rsidRDefault="00927C07" w:rsidP="00D64B34">
      <w:pPr>
        <w:numPr>
          <w:ilvl w:val="0"/>
          <w:numId w:val="31"/>
        </w:numPr>
        <w:spacing w:after="0" w:line="256" w:lineRule="auto"/>
      </w:pPr>
      <w:r>
        <w:t xml:space="preserve">Lage-inkomensvoordeel (LIV) </w:t>
      </w:r>
    </w:p>
    <w:p w:rsidR="00927C07" w:rsidRDefault="00927C07" w:rsidP="00D64B34">
      <w:pPr>
        <w:numPr>
          <w:ilvl w:val="0"/>
          <w:numId w:val="31"/>
        </w:numPr>
        <w:spacing w:after="0" w:line="256" w:lineRule="auto"/>
      </w:pPr>
      <w:r>
        <w:t>Jeugd-LIV</w:t>
      </w:r>
    </w:p>
    <w:p w:rsidR="009030B7" w:rsidRDefault="009030B7" w:rsidP="00D64B34">
      <w:pPr>
        <w:numPr>
          <w:ilvl w:val="0"/>
          <w:numId w:val="31"/>
        </w:numPr>
        <w:spacing w:after="0" w:line="256" w:lineRule="auto"/>
      </w:pPr>
      <w:r>
        <w:t>Loonkostenvoordelen (</w:t>
      </w:r>
      <w:proofErr w:type="spellStart"/>
      <w:r>
        <w:t>LKV’s</w:t>
      </w:r>
      <w:proofErr w:type="spellEnd"/>
      <w:r>
        <w:t>)</w:t>
      </w:r>
    </w:p>
    <w:p w:rsidR="00141B28" w:rsidRDefault="00CA4575" w:rsidP="00141B28">
      <w:pPr>
        <w:spacing w:after="0"/>
      </w:pPr>
      <w:r>
        <w:rPr>
          <w:rFonts w:ascii="Calibri" w:hAnsi="Calibri" w:cs="Times New Roman"/>
          <w:bCs/>
          <w:sz w:val="22"/>
        </w:rPr>
        <w:br/>
      </w:r>
      <w:r w:rsidR="009030B7">
        <w:rPr>
          <w:rFonts w:ascii="Calibri" w:hAnsi="Calibri" w:cs="Times New Roman"/>
          <w:bCs/>
          <w:sz w:val="22"/>
        </w:rPr>
        <w:t>Om werkgevers beter te kunnen informeren over de financiële regelingen binnen de Wet tegemoetkomingen loondomein (</w:t>
      </w:r>
      <w:proofErr w:type="spellStart"/>
      <w:r w:rsidR="009030B7">
        <w:rPr>
          <w:rFonts w:ascii="Calibri" w:hAnsi="Calibri" w:cs="Times New Roman"/>
          <w:bCs/>
          <w:sz w:val="22"/>
        </w:rPr>
        <w:t>Wtl</w:t>
      </w:r>
      <w:proofErr w:type="spellEnd"/>
      <w:r w:rsidR="009030B7">
        <w:rPr>
          <w:rFonts w:ascii="Calibri" w:hAnsi="Calibri" w:cs="Times New Roman"/>
          <w:bCs/>
          <w:sz w:val="22"/>
        </w:rPr>
        <w:t xml:space="preserve">), zijn er op </w:t>
      </w:r>
      <w:hyperlink r:id="rId18" w:tgtFrame="_blank" w:history="1">
        <w:r w:rsidR="009030B7">
          <w:rPr>
            <w:rStyle w:val="Hyperlink"/>
            <w:rFonts w:ascii="Calibri" w:hAnsi="Calibri"/>
            <w:bCs/>
            <w:color w:val="0563C1"/>
            <w:sz w:val="22"/>
          </w:rPr>
          <w:t>uwv.nl/</w:t>
        </w:r>
        <w:proofErr w:type="spellStart"/>
        <w:r w:rsidR="009030B7">
          <w:rPr>
            <w:rStyle w:val="Hyperlink"/>
            <w:rFonts w:ascii="Calibri" w:hAnsi="Calibri"/>
            <w:bCs/>
            <w:color w:val="0563C1"/>
            <w:sz w:val="22"/>
          </w:rPr>
          <w:t>wtl</w:t>
        </w:r>
        <w:proofErr w:type="spellEnd"/>
      </w:hyperlink>
      <w:r w:rsidR="009030B7">
        <w:rPr>
          <w:rFonts w:ascii="Calibri" w:hAnsi="Calibri" w:cs="Times New Roman"/>
          <w:bCs/>
          <w:sz w:val="22"/>
        </w:rPr>
        <w:t xml:space="preserve"> twee animaties beschikbaar. Daarnaast heeft het ministerie van Sociale Zaken &amp; Werkgelegenheid versie </w:t>
      </w:r>
      <w:r w:rsidR="00927C07">
        <w:rPr>
          <w:rFonts w:ascii="Calibri" w:hAnsi="Calibri" w:cs="Times New Roman"/>
          <w:bCs/>
          <w:sz w:val="22"/>
        </w:rPr>
        <w:t>7</w:t>
      </w:r>
      <w:r w:rsidR="009030B7">
        <w:rPr>
          <w:rFonts w:ascii="Calibri" w:hAnsi="Calibri" w:cs="Times New Roman"/>
          <w:bCs/>
          <w:sz w:val="22"/>
        </w:rPr>
        <w:t>.0 van het kennisdocument '</w:t>
      </w:r>
      <w:proofErr w:type="spellStart"/>
      <w:r w:rsidR="009030B7">
        <w:rPr>
          <w:rFonts w:ascii="Calibri" w:hAnsi="Calibri" w:cs="Times New Roman"/>
          <w:bCs/>
          <w:sz w:val="22"/>
        </w:rPr>
        <w:t>Wtl</w:t>
      </w:r>
      <w:proofErr w:type="spellEnd"/>
      <w:r w:rsidR="009030B7">
        <w:rPr>
          <w:rFonts w:ascii="Calibri" w:hAnsi="Calibri" w:cs="Times New Roman"/>
          <w:bCs/>
          <w:sz w:val="22"/>
        </w:rPr>
        <w:t xml:space="preserve">' gepubliceerd op </w:t>
      </w:r>
      <w:hyperlink r:id="rId19" w:history="1">
        <w:r w:rsidR="009030B7" w:rsidRPr="00927C07">
          <w:rPr>
            <w:rStyle w:val="Hyperlink"/>
            <w:rFonts w:ascii="Calibri" w:hAnsi="Calibri"/>
            <w:bCs/>
            <w:sz w:val="22"/>
          </w:rPr>
          <w:t>Rijksoverheid.nl</w:t>
        </w:r>
      </w:hyperlink>
      <w:r w:rsidR="009030B7">
        <w:rPr>
          <w:rFonts w:ascii="Calibri" w:hAnsi="Calibri" w:cs="Times New Roman"/>
          <w:bCs/>
          <w:sz w:val="22"/>
        </w:rPr>
        <w:t>.</w:t>
      </w:r>
      <w:r w:rsidR="00141B28">
        <w:rPr>
          <w:rFonts w:ascii="Calibri" w:hAnsi="Calibri" w:cs="Times New Roman"/>
          <w:bCs/>
          <w:sz w:val="22"/>
        </w:rPr>
        <w:br/>
      </w:r>
    </w:p>
    <w:p w:rsidR="00141B28" w:rsidRDefault="00141B28" w:rsidP="00141B28">
      <w:pPr>
        <w:pStyle w:val="Kop4"/>
      </w:pPr>
      <w:r w:rsidRPr="000C3DC6">
        <w:t xml:space="preserve">Wat gebeurt er als een werkgever recht heeft op zowel LKV als LIV? </w:t>
      </w:r>
    </w:p>
    <w:p w:rsidR="00141B28" w:rsidRDefault="00141B28" w:rsidP="00141B28">
      <w:pPr>
        <w:spacing w:after="0"/>
      </w:pPr>
      <w:r w:rsidRPr="000C3DC6">
        <w:t>Indien een werkgever voor een bepaalde werknemer in aanmerking komt voor meerdere tegemoetkomingen, bijvoorbeeld zowel het LKV als het LIV, dan wordt alleen het hoogste bedrag uitbetaald. Zijn de bedragen van het LKV en het LIV hetzelfde, dan wordt alleen het LKV uitbetaald. Een LKV en de jeugd-LIV kunnen wel samenlopen.</w:t>
      </w:r>
    </w:p>
    <w:p w:rsidR="00141B28" w:rsidRPr="00821039" w:rsidRDefault="00141B28" w:rsidP="00141B28">
      <w:pPr>
        <w:spacing w:after="0"/>
      </w:pPr>
    </w:p>
    <w:p w:rsidR="00141B28" w:rsidRPr="000C3DC6" w:rsidRDefault="00141B28" w:rsidP="00D64B34">
      <w:pPr>
        <w:pStyle w:val="Kop3"/>
        <w:numPr>
          <w:ilvl w:val="0"/>
          <w:numId w:val="21"/>
        </w:numPr>
        <w:ind w:left="360"/>
      </w:pPr>
      <w:bookmarkStart w:id="13" w:name="_Toc41527730"/>
      <w:bookmarkStart w:id="14" w:name="_Toc62627340"/>
      <w:r w:rsidRPr="00B41829">
        <w:t>L</w:t>
      </w:r>
      <w:r>
        <w:rPr>
          <w:lang w:val="nl-NL"/>
        </w:rPr>
        <w:t>age inkomensvoordeel (LIV)</w:t>
      </w:r>
      <w:bookmarkEnd w:id="13"/>
      <w:bookmarkEnd w:id="14"/>
    </w:p>
    <w:p w:rsidR="00141B28" w:rsidRDefault="00141B28" w:rsidP="00141B28">
      <w:pPr>
        <w:pStyle w:val="Kop4"/>
      </w:pPr>
    </w:p>
    <w:p w:rsidR="00141B28" w:rsidRDefault="00141B28" w:rsidP="00141B28">
      <w:pPr>
        <w:pStyle w:val="Kop4"/>
      </w:pPr>
      <w:r>
        <w:t xml:space="preserve">1 Wat is het LIV?  </w:t>
      </w:r>
    </w:p>
    <w:p w:rsidR="00141B28" w:rsidRDefault="00141B28" w:rsidP="00141B28">
      <w:pPr>
        <w:spacing w:after="0" w:line="276" w:lineRule="auto"/>
      </w:pPr>
      <w:r>
        <w:t>Het LIV is een jaarlijkse tegemoetkoming voor werkgevers op grond van de Wet tegemoetkomingen loondomein (</w:t>
      </w:r>
      <w:proofErr w:type="spellStart"/>
      <w:r>
        <w:t>Wtl</w:t>
      </w:r>
      <w:proofErr w:type="spellEnd"/>
      <w:r>
        <w:t xml:space="preserve">). Het LIV is een tegemoetkoming in de loonkosten voor werkgevers die werknemers in dienst hebben met een laag loon. Een laag loon is concreet: </w:t>
      </w:r>
    </w:p>
    <w:p w:rsidR="00141B28" w:rsidRDefault="00141B28" w:rsidP="00D64B34">
      <w:pPr>
        <w:numPr>
          <w:ilvl w:val="0"/>
          <w:numId w:val="32"/>
        </w:numPr>
        <w:spacing w:after="0" w:line="276" w:lineRule="auto"/>
      </w:pPr>
      <w:r>
        <w:t>In 20</w:t>
      </w:r>
      <w:r w:rsidR="00927C07">
        <w:t>20</w:t>
      </w:r>
      <w:r>
        <w:t>: een gemiddeld uurloon van minimaal € 10,</w:t>
      </w:r>
      <w:r w:rsidR="00927C07">
        <w:t>29</w:t>
      </w:r>
      <w:r>
        <w:t xml:space="preserve"> en maximaal € 12,8</w:t>
      </w:r>
      <w:r w:rsidR="00927C07">
        <w:t>7</w:t>
      </w:r>
      <w:r>
        <w:t xml:space="preserve">.  </w:t>
      </w:r>
    </w:p>
    <w:p w:rsidR="00141B28" w:rsidRDefault="00141B28" w:rsidP="00D64B34">
      <w:pPr>
        <w:numPr>
          <w:ilvl w:val="0"/>
          <w:numId w:val="32"/>
        </w:numPr>
        <w:spacing w:after="0" w:line="276" w:lineRule="auto"/>
      </w:pPr>
      <w:r>
        <w:t>In 202</w:t>
      </w:r>
      <w:r w:rsidR="00927C07">
        <w:t>1</w:t>
      </w:r>
      <w:r>
        <w:t>: een gemiddeld uurloon van minimaal € 10,</w:t>
      </w:r>
      <w:r w:rsidR="00927C07">
        <w:t>48</w:t>
      </w:r>
      <w:r>
        <w:t xml:space="preserve"> en maximaal € 1</w:t>
      </w:r>
      <w:r w:rsidR="00927C07">
        <w:t>3</w:t>
      </w:r>
      <w:r>
        <w:t>,</w:t>
      </w:r>
      <w:r w:rsidR="00927C07">
        <w:t>12</w:t>
      </w:r>
      <w:r>
        <w:t xml:space="preserve">. </w:t>
      </w:r>
    </w:p>
    <w:p w:rsidR="00141B28" w:rsidRDefault="00141B28" w:rsidP="00141B28">
      <w:pPr>
        <w:spacing w:after="0" w:line="276" w:lineRule="auto"/>
      </w:pPr>
    </w:p>
    <w:p w:rsidR="00141B28" w:rsidRDefault="00141B28" w:rsidP="00141B28">
      <w:pPr>
        <w:spacing w:after="0" w:line="276" w:lineRule="auto"/>
      </w:pPr>
      <w:r>
        <w:t xml:space="preserve">Daarnaast dienen voor de werknemer minimaal 1248 verloonde uren per jaar in de aangifte loonheffingen te zijn opgenomen. Het LIV is ingegaan op 1 januari 2017. Het vaststellen van de tegemoetkoming en de uitbetaling heeft voor het eerst plaatsgevonden in 2018. </w:t>
      </w:r>
    </w:p>
    <w:p w:rsidR="00141B28" w:rsidRPr="00821039" w:rsidRDefault="00141B28" w:rsidP="00141B28">
      <w:pPr>
        <w:spacing w:after="0" w:line="276" w:lineRule="auto"/>
      </w:pPr>
    </w:p>
    <w:p w:rsidR="00141B28" w:rsidRDefault="00141B28" w:rsidP="00141B28">
      <w:pPr>
        <w:pStyle w:val="Kop4"/>
        <w:spacing w:line="276" w:lineRule="auto"/>
      </w:pPr>
      <w:r>
        <w:t xml:space="preserve">2 Wat is het doel van het LIV? </w:t>
      </w:r>
    </w:p>
    <w:p w:rsidR="00141B28" w:rsidRDefault="00141B28" w:rsidP="00141B28">
      <w:pPr>
        <w:spacing w:after="0" w:line="276" w:lineRule="auto"/>
      </w:pPr>
      <w:r>
        <w:t xml:space="preserve">Het doel van het LIV is ervoor te zorgen dat mensen aan de onderkant van de arbeidsmarkt een grotere kans op werk hebben en houden. Deze tegemoetkoming in de loonkosten is bedoeld voor werkgevers die mensen in dienst hebben met een laag loon. Hierdoor dalen de loonkosten voor de werkgever, waardoor de kans op werk toeneemt zonder dat iemand minder loon krijgt. Het LIV kan op die manier net dat zetje in de goede richting zijn om mensen die (langdurig) werkloos zijn aan het werk te helpen en om mensen met een laag loon aan het werk te houden.  </w:t>
      </w:r>
    </w:p>
    <w:p w:rsidR="00141B28" w:rsidRPr="00821039" w:rsidRDefault="00141B28" w:rsidP="00141B28">
      <w:pPr>
        <w:spacing w:after="0" w:line="276" w:lineRule="auto"/>
      </w:pPr>
    </w:p>
    <w:p w:rsidR="00141B28" w:rsidRDefault="00141B28" w:rsidP="00141B28">
      <w:pPr>
        <w:pStyle w:val="Kop4"/>
        <w:spacing w:line="276" w:lineRule="auto"/>
      </w:pPr>
      <w:r>
        <w:t xml:space="preserve">3 Wanneer heeft de werkgever recht op het LIV? </w:t>
      </w:r>
    </w:p>
    <w:p w:rsidR="00141B28" w:rsidRDefault="00141B28" w:rsidP="00141B28">
      <w:pPr>
        <w:spacing w:after="0" w:line="276" w:lineRule="auto"/>
      </w:pPr>
      <w:r>
        <w:t xml:space="preserve">De werkgever heeft recht op dit voordeel voor elke werknemer die voldoet aan de volgende 5 voorwaarden: </w:t>
      </w:r>
    </w:p>
    <w:p w:rsidR="00141B28" w:rsidRDefault="00141B28" w:rsidP="00D64B34">
      <w:pPr>
        <w:numPr>
          <w:ilvl w:val="0"/>
          <w:numId w:val="22"/>
        </w:numPr>
        <w:spacing w:after="0" w:line="276" w:lineRule="auto"/>
      </w:pPr>
      <w:r>
        <w:t xml:space="preserve">De werknemer is verzekerd voor één of meer van de werknemersverzekeringen. </w:t>
      </w:r>
    </w:p>
    <w:p w:rsidR="00141B28" w:rsidRDefault="00141B28" w:rsidP="00D64B34">
      <w:pPr>
        <w:numPr>
          <w:ilvl w:val="0"/>
          <w:numId w:val="22"/>
        </w:numPr>
        <w:spacing w:after="0" w:line="276" w:lineRule="auto"/>
      </w:pPr>
      <w:r>
        <w:t xml:space="preserve">De werknemer geniet loon uit tegenwoordige arbeid in een dienstbetrekking als bedoeld in artikel 3 tot en met 6 van de Ziektewet. </w:t>
      </w:r>
    </w:p>
    <w:p w:rsidR="00141B28" w:rsidRDefault="00141B28" w:rsidP="00D64B34">
      <w:pPr>
        <w:numPr>
          <w:ilvl w:val="0"/>
          <w:numId w:val="22"/>
        </w:numPr>
        <w:spacing w:after="0" w:line="276" w:lineRule="auto"/>
      </w:pPr>
      <w:r>
        <w:t>De werknemer heeft een gemiddeld uurloon van ten minste € 10,</w:t>
      </w:r>
      <w:r w:rsidR="00927C07">
        <w:t>29</w:t>
      </w:r>
      <w:r>
        <w:t xml:space="preserve"> en niet meer dan € 12,</w:t>
      </w:r>
      <w:r w:rsidR="00927C07">
        <w:t>87</w:t>
      </w:r>
      <w:r>
        <w:t xml:space="preserve"> (in 20</w:t>
      </w:r>
      <w:r w:rsidR="00927C07">
        <w:t>20</w:t>
      </w:r>
      <w:r>
        <w:t>) of ten minste € 10,</w:t>
      </w:r>
      <w:r w:rsidR="00927C07">
        <w:t>48</w:t>
      </w:r>
      <w:r>
        <w:t xml:space="preserve"> en niet meer dan € 1</w:t>
      </w:r>
      <w:r w:rsidR="00927C07">
        <w:t>3</w:t>
      </w:r>
      <w:r>
        <w:t>,</w:t>
      </w:r>
      <w:r w:rsidR="00927C07">
        <w:t>12</w:t>
      </w:r>
      <w:r>
        <w:t xml:space="preserve"> (in 202</w:t>
      </w:r>
      <w:r w:rsidR="00927C07">
        <w:t>1</w:t>
      </w:r>
      <w:r>
        <w:t xml:space="preserve">). </w:t>
      </w:r>
    </w:p>
    <w:p w:rsidR="00141B28" w:rsidRDefault="00141B28" w:rsidP="00D64B34">
      <w:pPr>
        <w:numPr>
          <w:ilvl w:val="0"/>
          <w:numId w:val="22"/>
        </w:numPr>
        <w:spacing w:after="0" w:line="276" w:lineRule="auto"/>
      </w:pPr>
      <w:r>
        <w:t xml:space="preserve">De werknemer heeft ten minste 1248 verloonde uren per kalenderjaar.  </w:t>
      </w:r>
    </w:p>
    <w:p w:rsidR="00141B28" w:rsidRDefault="00141B28" w:rsidP="00D64B34">
      <w:pPr>
        <w:numPr>
          <w:ilvl w:val="0"/>
          <w:numId w:val="22"/>
        </w:numPr>
        <w:spacing w:after="0" w:line="276" w:lineRule="auto"/>
      </w:pPr>
      <w:r>
        <w:t xml:space="preserve">De werknemer heeft de AOW-leeftijd nog niet bereikt. </w:t>
      </w:r>
    </w:p>
    <w:p w:rsidR="00141B28" w:rsidRDefault="00141B28" w:rsidP="00141B28">
      <w:pPr>
        <w:spacing w:after="0" w:line="276" w:lineRule="auto"/>
      </w:pPr>
      <w:r>
        <w:t xml:space="preserve"> </w:t>
      </w:r>
    </w:p>
    <w:p w:rsidR="00141B28" w:rsidRDefault="00141B28" w:rsidP="00141B28">
      <w:pPr>
        <w:pStyle w:val="Kop4"/>
        <w:spacing w:line="276" w:lineRule="auto"/>
      </w:pPr>
      <w:r>
        <w:rPr>
          <w:lang w:val="nl-NL"/>
        </w:rPr>
        <w:lastRenderedPageBreak/>
        <w:t xml:space="preserve">4 </w:t>
      </w:r>
      <w:r>
        <w:t xml:space="preserve">Wat moet de werkgever doen om het LIV te krijgen?  </w:t>
      </w:r>
    </w:p>
    <w:p w:rsidR="00141B28" w:rsidRDefault="00141B28" w:rsidP="00141B28">
      <w:pPr>
        <w:spacing w:after="0" w:line="276" w:lineRule="auto"/>
      </w:pPr>
      <w:r>
        <w:t xml:space="preserve">De werkgever hoeft het LIV niet aan te vragen. Deze wordt berekend aan de hand van de ingediende aangiften loonheffingen. UWV beoordeelt op basis van de aangiften voor welke werknemers recht bestaat op het LIV. Het is daarbij belangrijk dat de werkgever ook het aantal verloonde uren goed invult. Want kloppen de gegevens in de aangifte niet? Dan loopt hij het LIV misschien helemaal of voor een deel mis.  </w:t>
      </w:r>
    </w:p>
    <w:p w:rsidR="00141B28" w:rsidRDefault="00141B28" w:rsidP="00141B28">
      <w:pPr>
        <w:spacing w:after="0" w:line="276" w:lineRule="auto"/>
        <w:rPr>
          <w:rStyle w:val="Kop4Char"/>
        </w:rPr>
      </w:pPr>
    </w:p>
    <w:p w:rsidR="00141B28" w:rsidRDefault="00141B28" w:rsidP="00141B28">
      <w:pPr>
        <w:spacing w:after="0" w:line="276" w:lineRule="auto"/>
      </w:pPr>
      <w:r w:rsidRPr="000C3DC6">
        <w:rPr>
          <w:rStyle w:val="Kop4Char"/>
        </w:rPr>
        <w:t>5 Hoe hoog is het LIV en hoe wordt het berekend?</w:t>
      </w:r>
      <w:r>
        <w:t xml:space="preserve">  </w:t>
      </w:r>
    </w:p>
    <w:p w:rsidR="00141B28" w:rsidRDefault="00141B28" w:rsidP="00141B28">
      <w:pPr>
        <w:spacing w:after="0" w:line="276" w:lineRule="auto"/>
      </w:pPr>
      <w:r>
        <w:t xml:space="preserve">Heeft een werkgever voor een werknemer recht op het LIV? Dan krijgt hij een bedrag per verloond uur met een maximum van € 2.000 (in 2020 € 1.000) per jaar per werknemer. Het LIV wordt toegekend per medewerker, per verloond uur. De hoogte is evenredig aan het aantal verloonde uren waarbij rekening wordt gehouden met het urencriterium (minimaal 1248). Hoeveel de tegemoetkoming precies is, hangt af van het aantal verloonde uren van de werknemer en van zijn gemiddelde uurloon (jaarloon gedeeld door het aantal verloonde uren). </w:t>
      </w:r>
    </w:p>
    <w:p w:rsidR="00141B28" w:rsidRPr="000C3DC6" w:rsidRDefault="00141B28" w:rsidP="00141B28">
      <w:pPr>
        <w:spacing w:after="0" w:line="276" w:lineRule="auto"/>
      </w:pPr>
      <w:r>
        <w:t xml:space="preserve"> </w:t>
      </w:r>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080"/>
        <w:gridCol w:w="2990"/>
        <w:gridCol w:w="2990"/>
      </w:tblGrid>
      <w:tr w:rsidR="00141B28" w:rsidRPr="000C3DC6" w:rsidTr="003529A2">
        <w:tc>
          <w:tcPr>
            <w:tcW w:w="1700" w:type="pct"/>
            <w:shd w:val="clear" w:color="auto" w:fill="C00000"/>
            <w:hideMark/>
          </w:tcPr>
          <w:p w:rsidR="00141B28" w:rsidRPr="000C3DC6" w:rsidRDefault="00141B28" w:rsidP="003529A2">
            <w:pPr>
              <w:spacing w:after="0" w:line="276" w:lineRule="auto"/>
              <w:rPr>
                <w:b/>
                <w:bCs/>
              </w:rPr>
            </w:pPr>
            <w:r w:rsidRPr="000C3DC6">
              <w:rPr>
                <w:b/>
                <w:bCs/>
              </w:rPr>
              <w:t>Gemiddeld uurloon over 20</w:t>
            </w:r>
            <w:r>
              <w:rPr>
                <w:b/>
                <w:bCs/>
              </w:rPr>
              <w:t>18</w:t>
            </w:r>
          </w:p>
        </w:tc>
        <w:tc>
          <w:tcPr>
            <w:tcW w:w="1650" w:type="pct"/>
            <w:shd w:val="clear" w:color="auto" w:fill="C00000"/>
            <w:hideMark/>
          </w:tcPr>
          <w:p w:rsidR="00141B28" w:rsidRPr="000C3DC6" w:rsidRDefault="00141B28" w:rsidP="003529A2">
            <w:pPr>
              <w:spacing w:after="0" w:line="276" w:lineRule="auto"/>
              <w:rPr>
                <w:b/>
                <w:bCs/>
              </w:rPr>
            </w:pPr>
            <w:r w:rsidRPr="000C3DC6">
              <w:rPr>
                <w:b/>
                <w:bCs/>
              </w:rPr>
              <w:t>LIV per werknemer per verloond uur</w:t>
            </w:r>
          </w:p>
        </w:tc>
        <w:tc>
          <w:tcPr>
            <w:tcW w:w="1650" w:type="pct"/>
            <w:shd w:val="clear" w:color="auto" w:fill="C00000"/>
            <w:hideMark/>
          </w:tcPr>
          <w:p w:rsidR="00141B28" w:rsidRPr="000C3DC6" w:rsidRDefault="00141B28" w:rsidP="003529A2">
            <w:pPr>
              <w:spacing w:after="0" w:line="276" w:lineRule="auto"/>
              <w:rPr>
                <w:b/>
                <w:bCs/>
              </w:rPr>
            </w:pPr>
            <w:r w:rsidRPr="000C3DC6">
              <w:rPr>
                <w:b/>
                <w:bCs/>
              </w:rPr>
              <w:t>Maximale LIV per werknemer per jaar (bij een 38-urige werkweek)</w:t>
            </w:r>
          </w:p>
        </w:tc>
      </w:tr>
      <w:tr w:rsidR="00141B28" w:rsidRPr="000C3DC6" w:rsidTr="003529A2">
        <w:tc>
          <w:tcPr>
            <w:tcW w:w="1700" w:type="pct"/>
            <w:shd w:val="clear" w:color="auto" w:fill="FFFFFF"/>
            <w:hideMark/>
          </w:tcPr>
          <w:p w:rsidR="00141B28" w:rsidRPr="000C3DC6" w:rsidRDefault="00141B28" w:rsidP="003529A2">
            <w:pPr>
              <w:spacing w:after="0" w:line="276" w:lineRule="auto"/>
              <w:rPr>
                <w:b/>
                <w:bCs/>
              </w:rPr>
            </w:pPr>
            <w:r w:rsidRPr="000C3DC6">
              <w:rPr>
                <w:b/>
                <w:bCs/>
              </w:rPr>
              <w:t xml:space="preserve">€ </w:t>
            </w:r>
            <w:r w:rsidR="003529A2">
              <w:rPr>
                <w:b/>
                <w:bCs/>
              </w:rPr>
              <w:t xml:space="preserve"> </w:t>
            </w:r>
            <w:r w:rsidRPr="000C3DC6">
              <w:rPr>
                <w:b/>
                <w:bCs/>
              </w:rPr>
              <w:t xml:space="preserve"> </w:t>
            </w:r>
            <w:r>
              <w:rPr>
                <w:b/>
                <w:bCs/>
              </w:rPr>
              <w:t>9,82</w:t>
            </w:r>
            <w:r w:rsidRPr="000C3DC6">
              <w:rPr>
                <w:b/>
                <w:bCs/>
              </w:rPr>
              <w:t xml:space="preserve"> tot </w:t>
            </w:r>
            <w:r>
              <w:rPr>
                <w:b/>
                <w:bCs/>
              </w:rPr>
              <w:t xml:space="preserve">en met </w:t>
            </w:r>
            <w:r w:rsidR="003529A2">
              <w:rPr>
                <w:b/>
                <w:bCs/>
              </w:rPr>
              <w:t xml:space="preserve"> </w:t>
            </w:r>
            <w:r w:rsidRPr="000C3DC6">
              <w:rPr>
                <w:b/>
                <w:bCs/>
              </w:rPr>
              <w:t>€ 1</w:t>
            </w:r>
            <w:r>
              <w:rPr>
                <w:b/>
                <w:bCs/>
              </w:rPr>
              <w:t>0,81</w:t>
            </w:r>
          </w:p>
        </w:tc>
        <w:tc>
          <w:tcPr>
            <w:tcW w:w="1650" w:type="pct"/>
            <w:shd w:val="clear" w:color="auto" w:fill="auto"/>
            <w:hideMark/>
          </w:tcPr>
          <w:p w:rsidR="00141B28" w:rsidRPr="000C3DC6" w:rsidRDefault="00141B28" w:rsidP="003529A2">
            <w:pPr>
              <w:spacing w:after="0" w:line="276" w:lineRule="auto"/>
            </w:pPr>
            <w:r w:rsidRPr="000C3DC6">
              <w:t xml:space="preserve">€ </w:t>
            </w:r>
            <w:r>
              <w:t>1,01</w:t>
            </w:r>
          </w:p>
        </w:tc>
        <w:tc>
          <w:tcPr>
            <w:tcW w:w="1650" w:type="pct"/>
            <w:shd w:val="clear" w:color="auto" w:fill="auto"/>
            <w:hideMark/>
          </w:tcPr>
          <w:p w:rsidR="00141B28" w:rsidRPr="000C3DC6" w:rsidRDefault="00141B28" w:rsidP="003529A2">
            <w:pPr>
              <w:spacing w:after="0" w:line="276" w:lineRule="auto"/>
            </w:pPr>
            <w:r w:rsidRPr="000C3DC6">
              <w:t xml:space="preserve">€ </w:t>
            </w:r>
            <w:r>
              <w:t>2</w:t>
            </w:r>
            <w:r w:rsidRPr="000C3DC6">
              <w:t>.000</w:t>
            </w:r>
          </w:p>
        </w:tc>
      </w:tr>
      <w:tr w:rsidR="00141B28" w:rsidRPr="000C3DC6" w:rsidTr="003529A2">
        <w:tc>
          <w:tcPr>
            <w:tcW w:w="1700" w:type="pct"/>
            <w:shd w:val="clear" w:color="auto" w:fill="FFFFFF"/>
          </w:tcPr>
          <w:p w:rsidR="00141B28" w:rsidRPr="000C3DC6" w:rsidRDefault="00141B28" w:rsidP="003529A2">
            <w:pPr>
              <w:spacing w:after="0" w:line="276" w:lineRule="auto"/>
              <w:rPr>
                <w:b/>
                <w:bCs/>
              </w:rPr>
            </w:pPr>
            <w:r w:rsidRPr="000C3DC6">
              <w:rPr>
                <w:b/>
                <w:bCs/>
              </w:rPr>
              <w:t xml:space="preserve">€ </w:t>
            </w:r>
            <w:r>
              <w:rPr>
                <w:b/>
                <w:bCs/>
              </w:rPr>
              <w:t>10,82</w:t>
            </w:r>
            <w:r w:rsidRPr="000C3DC6">
              <w:rPr>
                <w:b/>
                <w:bCs/>
              </w:rPr>
              <w:t xml:space="preserve"> tot </w:t>
            </w:r>
            <w:r>
              <w:rPr>
                <w:b/>
                <w:bCs/>
              </w:rPr>
              <w:t xml:space="preserve">en met </w:t>
            </w:r>
            <w:r w:rsidR="003529A2">
              <w:rPr>
                <w:b/>
                <w:bCs/>
              </w:rPr>
              <w:t xml:space="preserve"> </w:t>
            </w:r>
            <w:r w:rsidRPr="000C3DC6">
              <w:rPr>
                <w:b/>
                <w:bCs/>
              </w:rPr>
              <w:t xml:space="preserve">€ </w:t>
            </w:r>
            <w:r>
              <w:rPr>
                <w:b/>
                <w:bCs/>
              </w:rPr>
              <w:t>12,29</w:t>
            </w:r>
          </w:p>
        </w:tc>
        <w:tc>
          <w:tcPr>
            <w:tcW w:w="1650" w:type="pct"/>
            <w:shd w:val="clear" w:color="auto" w:fill="auto"/>
          </w:tcPr>
          <w:p w:rsidR="00141B28" w:rsidRPr="000C3DC6" w:rsidRDefault="00141B28" w:rsidP="003529A2">
            <w:pPr>
              <w:spacing w:after="0" w:line="276" w:lineRule="auto"/>
            </w:pPr>
            <w:r w:rsidRPr="000C3DC6">
              <w:t xml:space="preserve">€ </w:t>
            </w:r>
            <w:r>
              <w:t>0,51</w:t>
            </w:r>
          </w:p>
        </w:tc>
        <w:tc>
          <w:tcPr>
            <w:tcW w:w="1650" w:type="pct"/>
            <w:shd w:val="clear" w:color="auto" w:fill="auto"/>
          </w:tcPr>
          <w:p w:rsidR="00141B28" w:rsidRPr="000C3DC6" w:rsidRDefault="00141B28" w:rsidP="003529A2">
            <w:pPr>
              <w:spacing w:after="0" w:line="276" w:lineRule="auto"/>
            </w:pPr>
            <w:r w:rsidRPr="000C3DC6">
              <w:t xml:space="preserve">€ </w:t>
            </w:r>
            <w:r>
              <w:t>1</w:t>
            </w:r>
            <w:r w:rsidRPr="000C3DC6">
              <w:t>.000</w:t>
            </w:r>
          </w:p>
        </w:tc>
      </w:tr>
      <w:tr w:rsidR="00141B28" w:rsidRPr="000C3DC6" w:rsidTr="003529A2">
        <w:tc>
          <w:tcPr>
            <w:tcW w:w="1700" w:type="pct"/>
            <w:shd w:val="clear" w:color="auto" w:fill="FFFFFF"/>
          </w:tcPr>
          <w:p w:rsidR="00141B28" w:rsidRPr="000C3DC6" w:rsidRDefault="00141B28" w:rsidP="003529A2">
            <w:pPr>
              <w:spacing w:after="0" w:line="276" w:lineRule="auto"/>
              <w:rPr>
                <w:b/>
                <w:bCs/>
              </w:rPr>
            </w:pPr>
          </w:p>
        </w:tc>
        <w:tc>
          <w:tcPr>
            <w:tcW w:w="1650" w:type="pct"/>
            <w:shd w:val="clear" w:color="auto" w:fill="auto"/>
          </w:tcPr>
          <w:p w:rsidR="00141B28" w:rsidRPr="000C3DC6" w:rsidRDefault="00141B28" w:rsidP="003529A2">
            <w:pPr>
              <w:spacing w:after="0" w:line="276" w:lineRule="auto"/>
            </w:pPr>
          </w:p>
        </w:tc>
        <w:tc>
          <w:tcPr>
            <w:tcW w:w="1650" w:type="pct"/>
            <w:shd w:val="clear" w:color="auto" w:fill="auto"/>
          </w:tcPr>
          <w:p w:rsidR="00141B28" w:rsidRPr="000C3DC6" w:rsidRDefault="00141B28" w:rsidP="003529A2">
            <w:pPr>
              <w:spacing w:after="0" w:line="276" w:lineRule="auto"/>
            </w:pPr>
          </w:p>
        </w:tc>
      </w:tr>
      <w:tr w:rsidR="00141B28" w:rsidRPr="000C3DC6" w:rsidTr="003529A2">
        <w:tc>
          <w:tcPr>
            <w:tcW w:w="1700" w:type="pct"/>
            <w:shd w:val="clear" w:color="auto" w:fill="C00000"/>
            <w:hideMark/>
          </w:tcPr>
          <w:p w:rsidR="00141B28" w:rsidRPr="000C3DC6" w:rsidRDefault="00141B28" w:rsidP="003529A2">
            <w:pPr>
              <w:spacing w:after="0" w:line="276" w:lineRule="auto"/>
              <w:rPr>
                <w:b/>
                <w:bCs/>
              </w:rPr>
            </w:pPr>
            <w:r w:rsidRPr="000C3DC6">
              <w:rPr>
                <w:b/>
                <w:bCs/>
              </w:rPr>
              <w:t>Gemiddeld uurloon over 20</w:t>
            </w:r>
            <w:r>
              <w:rPr>
                <w:b/>
                <w:bCs/>
              </w:rPr>
              <w:t>19</w:t>
            </w:r>
          </w:p>
        </w:tc>
        <w:tc>
          <w:tcPr>
            <w:tcW w:w="1650" w:type="pct"/>
            <w:shd w:val="clear" w:color="auto" w:fill="C00000"/>
            <w:hideMark/>
          </w:tcPr>
          <w:p w:rsidR="00141B28" w:rsidRPr="000C3DC6" w:rsidRDefault="00141B28" w:rsidP="003529A2">
            <w:pPr>
              <w:spacing w:after="0" w:line="276" w:lineRule="auto"/>
              <w:rPr>
                <w:b/>
                <w:bCs/>
              </w:rPr>
            </w:pPr>
            <w:r w:rsidRPr="000C3DC6">
              <w:rPr>
                <w:b/>
                <w:bCs/>
              </w:rPr>
              <w:t>LIV per werknemer per verloond uur</w:t>
            </w:r>
          </w:p>
        </w:tc>
        <w:tc>
          <w:tcPr>
            <w:tcW w:w="1650" w:type="pct"/>
            <w:shd w:val="clear" w:color="auto" w:fill="C00000"/>
            <w:hideMark/>
          </w:tcPr>
          <w:p w:rsidR="00141B28" w:rsidRPr="000C3DC6" w:rsidRDefault="00141B28" w:rsidP="003529A2">
            <w:pPr>
              <w:spacing w:after="0" w:line="276" w:lineRule="auto"/>
              <w:rPr>
                <w:b/>
                <w:bCs/>
              </w:rPr>
            </w:pPr>
            <w:r w:rsidRPr="000C3DC6">
              <w:rPr>
                <w:b/>
                <w:bCs/>
              </w:rPr>
              <w:t>Maximale LIV per werknemer per jaar (bij een 38-urige werkweek)</w:t>
            </w:r>
          </w:p>
        </w:tc>
      </w:tr>
      <w:tr w:rsidR="00141B28" w:rsidRPr="000C3DC6" w:rsidTr="003529A2">
        <w:tc>
          <w:tcPr>
            <w:tcW w:w="1700" w:type="pct"/>
            <w:shd w:val="clear" w:color="auto" w:fill="FFFFFF"/>
            <w:hideMark/>
          </w:tcPr>
          <w:p w:rsidR="00141B28" w:rsidRPr="000C3DC6" w:rsidRDefault="00141B28" w:rsidP="003529A2">
            <w:pPr>
              <w:spacing w:after="0" w:line="276" w:lineRule="auto"/>
              <w:rPr>
                <w:b/>
                <w:bCs/>
              </w:rPr>
            </w:pPr>
            <w:r w:rsidRPr="000C3DC6">
              <w:rPr>
                <w:b/>
                <w:bCs/>
              </w:rPr>
              <w:t>€  10,</w:t>
            </w:r>
            <w:r>
              <w:rPr>
                <w:b/>
                <w:bCs/>
              </w:rPr>
              <w:t>05</w:t>
            </w:r>
            <w:r w:rsidRPr="000C3DC6">
              <w:rPr>
                <w:b/>
                <w:bCs/>
              </w:rPr>
              <w:t xml:space="preserve"> tot </w:t>
            </w:r>
            <w:r>
              <w:rPr>
                <w:b/>
                <w:bCs/>
              </w:rPr>
              <w:t xml:space="preserve">en met </w:t>
            </w:r>
            <w:r w:rsidR="00FD725B">
              <w:rPr>
                <w:b/>
                <w:bCs/>
              </w:rPr>
              <w:t xml:space="preserve"> </w:t>
            </w:r>
            <w:r w:rsidRPr="000C3DC6">
              <w:rPr>
                <w:b/>
                <w:bCs/>
              </w:rPr>
              <w:t>€ 1</w:t>
            </w:r>
            <w:r>
              <w:rPr>
                <w:b/>
                <w:bCs/>
              </w:rPr>
              <w:t>1</w:t>
            </w:r>
            <w:r w:rsidRPr="000C3DC6">
              <w:rPr>
                <w:b/>
                <w:bCs/>
              </w:rPr>
              <w:t>,</w:t>
            </w:r>
            <w:r>
              <w:rPr>
                <w:b/>
                <w:bCs/>
              </w:rPr>
              <w:t>0</w:t>
            </w:r>
            <w:r w:rsidRPr="000C3DC6">
              <w:rPr>
                <w:b/>
                <w:bCs/>
              </w:rPr>
              <w:t>7</w:t>
            </w:r>
          </w:p>
        </w:tc>
        <w:tc>
          <w:tcPr>
            <w:tcW w:w="1650" w:type="pct"/>
            <w:shd w:val="clear" w:color="auto" w:fill="auto"/>
            <w:hideMark/>
          </w:tcPr>
          <w:p w:rsidR="00141B28" w:rsidRPr="000C3DC6" w:rsidRDefault="00141B28" w:rsidP="003529A2">
            <w:pPr>
              <w:spacing w:after="0" w:line="276" w:lineRule="auto"/>
            </w:pPr>
            <w:r w:rsidRPr="000C3DC6">
              <w:t xml:space="preserve">€ </w:t>
            </w:r>
            <w:r>
              <w:t>1,01</w:t>
            </w:r>
          </w:p>
        </w:tc>
        <w:tc>
          <w:tcPr>
            <w:tcW w:w="1650" w:type="pct"/>
            <w:shd w:val="clear" w:color="auto" w:fill="auto"/>
            <w:hideMark/>
          </w:tcPr>
          <w:p w:rsidR="00141B28" w:rsidRPr="000C3DC6" w:rsidRDefault="00141B28" w:rsidP="003529A2">
            <w:pPr>
              <w:spacing w:after="0" w:line="276" w:lineRule="auto"/>
            </w:pPr>
            <w:r w:rsidRPr="000C3DC6">
              <w:t xml:space="preserve">€ </w:t>
            </w:r>
            <w:r>
              <w:t>2</w:t>
            </w:r>
            <w:r w:rsidRPr="000C3DC6">
              <w:t>.000</w:t>
            </w:r>
          </w:p>
        </w:tc>
      </w:tr>
      <w:tr w:rsidR="00141B28" w:rsidRPr="000C3DC6" w:rsidTr="003529A2">
        <w:tc>
          <w:tcPr>
            <w:tcW w:w="1700" w:type="pct"/>
            <w:shd w:val="clear" w:color="auto" w:fill="FFFFFF"/>
          </w:tcPr>
          <w:p w:rsidR="00141B28" w:rsidRPr="000C3DC6" w:rsidRDefault="00141B28" w:rsidP="003529A2">
            <w:pPr>
              <w:spacing w:after="0" w:line="276" w:lineRule="auto"/>
              <w:rPr>
                <w:b/>
                <w:bCs/>
              </w:rPr>
            </w:pPr>
            <w:r w:rsidRPr="000C3DC6">
              <w:rPr>
                <w:b/>
                <w:bCs/>
              </w:rPr>
              <w:t>€  1</w:t>
            </w:r>
            <w:r>
              <w:rPr>
                <w:b/>
                <w:bCs/>
              </w:rPr>
              <w:t>1</w:t>
            </w:r>
            <w:r w:rsidRPr="000C3DC6">
              <w:rPr>
                <w:b/>
                <w:bCs/>
              </w:rPr>
              <w:t>,</w:t>
            </w:r>
            <w:r>
              <w:rPr>
                <w:b/>
                <w:bCs/>
              </w:rPr>
              <w:t>08</w:t>
            </w:r>
            <w:r w:rsidRPr="000C3DC6">
              <w:rPr>
                <w:b/>
                <w:bCs/>
              </w:rPr>
              <w:t xml:space="preserve"> tot </w:t>
            </w:r>
            <w:r>
              <w:rPr>
                <w:b/>
                <w:bCs/>
              </w:rPr>
              <w:t xml:space="preserve">en met </w:t>
            </w:r>
            <w:r w:rsidR="00FD725B">
              <w:rPr>
                <w:b/>
                <w:bCs/>
              </w:rPr>
              <w:t xml:space="preserve"> </w:t>
            </w:r>
            <w:r w:rsidRPr="000C3DC6">
              <w:rPr>
                <w:b/>
                <w:bCs/>
              </w:rPr>
              <w:t>€ 1</w:t>
            </w:r>
            <w:r>
              <w:rPr>
                <w:b/>
                <w:bCs/>
              </w:rPr>
              <w:t>2</w:t>
            </w:r>
            <w:r w:rsidRPr="000C3DC6">
              <w:rPr>
                <w:b/>
                <w:bCs/>
              </w:rPr>
              <w:t>,</w:t>
            </w:r>
            <w:r>
              <w:rPr>
                <w:b/>
                <w:bCs/>
              </w:rPr>
              <w:t>58</w:t>
            </w:r>
          </w:p>
        </w:tc>
        <w:tc>
          <w:tcPr>
            <w:tcW w:w="1650" w:type="pct"/>
            <w:shd w:val="clear" w:color="auto" w:fill="auto"/>
          </w:tcPr>
          <w:p w:rsidR="00141B28" w:rsidRPr="000C3DC6" w:rsidRDefault="00141B28" w:rsidP="003529A2">
            <w:pPr>
              <w:spacing w:after="0" w:line="276" w:lineRule="auto"/>
            </w:pPr>
            <w:r w:rsidRPr="000C3DC6">
              <w:t xml:space="preserve">€ </w:t>
            </w:r>
            <w:r>
              <w:t>0,51</w:t>
            </w:r>
          </w:p>
        </w:tc>
        <w:tc>
          <w:tcPr>
            <w:tcW w:w="1650" w:type="pct"/>
            <w:shd w:val="clear" w:color="auto" w:fill="auto"/>
          </w:tcPr>
          <w:p w:rsidR="00141B28" w:rsidRPr="000C3DC6" w:rsidRDefault="00141B28" w:rsidP="003529A2">
            <w:pPr>
              <w:spacing w:after="0" w:line="276" w:lineRule="auto"/>
            </w:pPr>
            <w:r w:rsidRPr="000C3DC6">
              <w:t xml:space="preserve">€ </w:t>
            </w:r>
            <w:r>
              <w:t>1</w:t>
            </w:r>
            <w:r w:rsidRPr="000C3DC6">
              <w:t>.000</w:t>
            </w:r>
          </w:p>
        </w:tc>
      </w:tr>
      <w:tr w:rsidR="00141B28" w:rsidRPr="000C3DC6" w:rsidTr="003529A2">
        <w:tc>
          <w:tcPr>
            <w:tcW w:w="1700" w:type="pct"/>
            <w:shd w:val="clear" w:color="auto" w:fill="FFFFFF"/>
          </w:tcPr>
          <w:p w:rsidR="00141B28" w:rsidRPr="000C3DC6" w:rsidRDefault="00141B28" w:rsidP="003529A2">
            <w:pPr>
              <w:spacing w:after="0" w:line="276" w:lineRule="auto"/>
              <w:rPr>
                <w:b/>
                <w:bCs/>
              </w:rPr>
            </w:pPr>
          </w:p>
        </w:tc>
        <w:tc>
          <w:tcPr>
            <w:tcW w:w="1650" w:type="pct"/>
            <w:shd w:val="clear" w:color="auto" w:fill="auto"/>
          </w:tcPr>
          <w:p w:rsidR="00141B28" w:rsidRPr="000C3DC6" w:rsidRDefault="00141B28" w:rsidP="003529A2">
            <w:pPr>
              <w:spacing w:after="0" w:line="276" w:lineRule="auto"/>
            </w:pPr>
          </w:p>
        </w:tc>
        <w:tc>
          <w:tcPr>
            <w:tcW w:w="1650" w:type="pct"/>
            <w:shd w:val="clear" w:color="auto" w:fill="auto"/>
          </w:tcPr>
          <w:p w:rsidR="00141B28" w:rsidRPr="000C3DC6" w:rsidRDefault="00141B28" w:rsidP="003529A2">
            <w:pPr>
              <w:spacing w:after="0" w:line="276" w:lineRule="auto"/>
            </w:pPr>
          </w:p>
        </w:tc>
      </w:tr>
      <w:tr w:rsidR="00141B28" w:rsidRPr="000C3DC6" w:rsidTr="003529A2">
        <w:tc>
          <w:tcPr>
            <w:tcW w:w="1700" w:type="pct"/>
            <w:shd w:val="clear" w:color="auto" w:fill="C00000"/>
            <w:hideMark/>
          </w:tcPr>
          <w:p w:rsidR="00141B28" w:rsidRPr="000C3DC6" w:rsidRDefault="00141B28" w:rsidP="003529A2">
            <w:pPr>
              <w:spacing w:after="0" w:line="276" w:lineRule="auto"/>
              <w:rPr>
                <w:b/>
                <w:bCs/>
              </w:rPr>
            </w:pPr>
            <w:r w:rsidRPr="000C3DC6">
              <w:rPr>
                <w:b/>
                <w:bCs/>
              </w:rPr>
              <w:t>Gemiddeld uurloon over 2020</w:t>
            </w:r>
          </w:p>
        </w:tc>
        <w:tc>
          <w:tcPr>
            <w:tcW w:w="1650" w:type="pct"/>
            <w:shd w:val="clear" w:color="auto" w:fill="C00000"/>
            <w:hideMark/>
          </w:tcPr>
          <w:p w:rsidR="00141B28" w:rsidRPr="000C3DC6" w:rsidRDefault="00141B28" w:rsidP="003529A2">
            <w:pPr>
              <w:spacing w:after="0" w:line="276" w:lineRule="auto"/>
              <w:rPr>
                <w:b/>
                <w:bCs/>
              </w:rPr>
            </w:pPr>
            <w:r w:rsidRPr="000C3DC6">
              <w:rPr>
                <w:b/>
                <w:bCs/>
              </w:rPr>
              <w:t>LIV per werknemer per verloond uur</w:t>
            </w:r>
          </w:p>
        </w:tc>
        <w:tc>
          <w:tcPr>
            <w:tcW w:w="1650" w:type="pct"/>
            <w:shd w:val="clear" w:color="auto" w:fill="C00000"/>
            <w:hideMark/>
          </w:tcPr>
          <w:p w:rsidR="00141B28" w:rsidRPr="000C3DC6" w:rsidRDefault="00141B28" w:rsidP="003529A2">
            <w:pPr>
              <w:spacing w:after="0" w:line="276" w:lineRule="auto"/>
              <w:rPr>
                <w:b/>
                <w:bCs/>
              </w:rPr>
            </w:pPr>
            <w:r w:rsidRPr="000C3DC6">
              <w:rPr>
                <w:b/>
                <w:bCs/>
              </w:rPr>
              <w:t>Maximale LIV per werknemer per jaar (bij een 38-urige werkweek)</w:t>
            </w:r>
          </w:p>
        </w:tc>
      </w:tr>
      <w:tr w:rsidR="00141B28" w:rsidRPr="000C3DC6" w:rsidTr="003529A2">
        <w:tc>
          <w:tcPr>
            <w:tcW w:w="1700" w:type="pct"/>
            <w:shd w:val="clear" w:color="auto" w:fill="FFFFFF"/>
            <w:hideMark/>
          </w:tcPr>
          <w:p w:rsidR="00141B28" w:rsidRPr="000C3DC6" w:rsidRDefault="00141B28" w:rsidP="003529A2">
            <w:pPr>
              <w:spacing w:after="0" w:line="276" w:lineRule="auto"/>
              <w:rPr>
                <w:b/>
                <w:bCs/>
              </w:rPr>
            </w:pPr>
            <w:r w:rsidRPr="000C3DC6">
              <w:rPr>
                <w:b/>
                <w:bCs/>
              </w:rPr>
              <w:t>€  10,</w:t>
            </w:r>
            <w:r>
              <w:rPr>
                <w:b/>
                <w:bCs/>
              </w:rPr>
              <w:t>29</w:t>
            </w:r>
            <w:r w:rsidRPr="000C3DC6">
              <w:rPr>
                <w:b/>
                <w:bCs/>
              </w:rPr>
              <w:t xml:space="preserve"> tot </w:t>
            </w:r>
            <w:r>
              <w:rPr>
                <w:b/>
                <w:bCs/>
              </w:rPr>
              <w:t xml:space="preserve">en met </w:t>
            </w:r>
            <w:r w:rsidR="00FD725B">
              <w:rPr>
                <w:b/>
                <w:bCs/>
              </w:rPr>
              <w:t xml:space="preserve"> </w:t>
            </w:r>
            <w:r w:rsidRPr="000C3DC6">
              <w:rPr>
                <w:b/>
                <w:bCs/>
              </w:rPr>
              <w:t>€ 1</w:t>
            </w:r>
            <w:r>
              <w:rPr>
                <w:b/>
                <w:bCs/>
              </w:rPr>
              <w:t>2</w:t>
            </w:r>
            <w:r w:rsidRPr="000C3DC6">
              <w:rPr>
                <w:b/>
                <w:bCs/>
              </w:rPr>
              <w:t>,</w:t>
            </w:r>
            <w:r>
              <w:rPr>
                <w:b/>
                <w:bCs/>
              </w:rPr>
              <w:t>8</w:t>
            </w:r>
            <w:r w:rsidRPr="000C3DC6">
              <w:rPr>
                <w:b/>
                <w:bCs/>
              </w:rPr>
              <w:t>7</w:t>
            </w:r>
          </w:p>
        </w:tc>
        <w:tc>
          <w:tcPr>
            <w:tcW w:w="1650" w:type="pct"/>
            <w:shd w:val="clear" w:color="auto" w:fill="auto"/>
            <w:hideMark/>
          </w:tcPr>
          <w:p w:rsidR="00141B28" w:rsidRPr="000C3DC6" w:rsidRDefault="00141B28" w:rsidP="003529A2">
            <w:pPr>
              <w:spacing w:after="0" w:line="276" w:lineRule="auto"/>
            </w:pPr>
            <w:r w:rsidRPr="000C3DC6">
              <w:t xml:space="preserve">€ </w:t>
            </w:r>
            <w:r>
              <w:t>0,51</w:t>
            </w:r>
          </w:p>
        </w:tc>
        <w:tc>
          <w:tcPr>
            <w:tcW w:w="1650" w:type="pct"/>
            <w:shd w:val="clear" w:color="auto" w:fill="auto"/>
            <w:hideMark/>
          </w:tcPr>
          <w:p w:rsidR="00141B28" w:rsidRPr="000C3DC6" w:rsidRDefault="00141B28" w:rsidP="003529A2">
            <w:pPr>
              <w:spacing w:after="0" w:line="276" w:lineRule="auto"/>
            </w:pPr>
            <w:r w:rsidRPr="000C3DC6">
              <w:t xml:space="preserve">€ </w:t>
            </w:r>
            <w:r>
              <w:t>1</w:t>
            </w:r>
            <w:r w:rsidRPr="000C3DC6">
              <w:t>.000</w:t>
            </w:r>
          </w:p>
        </w:tc>
      </w:tr>
      <w:tr w:rsidR="00927C07" w:rsidRPr="000C3DC6" w:rsidTr="003529A2">
        <w:tc>
          <w:tcPr>
            <w:tcW w:w="1700" w:type="pct"/>
            <w:shd w:val="clear" w:color="auto" w:fill="FFFFFF"/>
          </w:tcPr>
          <w:p w:rsidR="00927C07" w:rsidRPr="000C3DC6" w:rsidRDefault="00927C07" w:rsidP="003529A2">
            <w:pPr>
              <w:spacing w:after="0" w:line="276" w:lineRule="auto"/>
              <w:rPr>
                <w:b/>
                <w:bCs/>
              </w:rPr>
            </w:pPr>
          </w:p>
        </w:tc>
        <w:tc>
          <w:tcPr>
            <w:tcW w:w="1650" w:type="pct"/>
            <w:shd w:val="clear" w:color="auto" w:fill="auto"/>
          </w:tcPr>
          <w:p w:rsidR="00927C07" w:rsidRPr="000C3DC6" w:rsidRDefault="00927C07" w:rsidP="003529A2">
            <w:pPr>
              <w:spacing w:after="0" w:line="276" w:lineRule="auto"/>
            </w:pPr>
          </w:p>
        </w:tc>
        <w:tc>
          <w:tcPr>
            <w:tcW w:w="1650" w:type="pct"/>
            <w:shd w:val="clear" w:color="auto" w:fill="auto"/>
          </w:tcPr>
          <w:p w:rsidR="00927C07" w:rsidRPr="000C3DC6" w:rsidRDefault="00927C07" w:rsidP="003529A2">
            <w:pPr>
              <w:spacing w:after="0" w:line="276" w:lineRule="auto"/>
            </w:pPr>
          </w:p>
        </w:tc>
      </w:tr>
      <w:tr w:rsidR="00927C07" w:rsidRPr="000C3DC6" w:rsidTr="00927C07">
        <w:tc>
          <w:tcPr>
            <w:tcW w:w="1700" w:type="pct"/>
            <w:shd w:val="clear" w:color="auto" w:fill="C00000"/>
            <w:hideMark/>
          </w:tcPr>
          <w:p w:rsidR="00927C07" w:rsidRPr="000C3DC6" w:rsidRDefault="00927C07" w:rsidP="00927C07">
            <w:pPr>
              <w:spacing w:after="0" w:line="276" w:lineRule="auto"/>
              <w:rPr>
                <w:b/>
                <w:bCs/>
              </w:rPr>
            </w:pPr>
            <w:r w:rsidRPr="000C3DC6">
              <w:rPr>
                <w:b/>
                <w:bCs/>
              </w:rPr>
              <w:t>Gemiddeld uurloon over 202</w:t>
            </w:r>
            <w:r>
              <w:rPr>
                <w:b/>
                <w:bCs/>
              </w:rPr>
              <w:t>1</w:t>
            </w:r>
          </w:p>
        </w:tc>
        <w:tc>
          <w:tcPr>
            <w:tcW w:w="1650" w:type="pct"/>
            <w:shd w:val="clear" w:color="auto" w:fill="C00000"/>
            <w:hideMark/>
          </w:tcPr>
          <w:p w:rsidR="00927C07" w:rsidRPr="000C3DC6" w:rsidRDefault="00927C07" w:rsidP="00927C07">
            <w:pPr>
              <w:spacing w:after="0" w:line="276" w:lineRule="auto"/>
              <w:rPr>
                <w:b/>
                <w:bCs/>
              </w:rPr>
            </w:pPr>
            <w:r w:rsidRPr="000C3DC6">
              <w:rPr>
                <w:b/>
                <w:bCs/>
              </w:rPr>
              <w:t>LIV per werknemer per verloond uur</w:t>
            </w:r>
          </w:p>
        </w:tc>
        <w:tc>
          <w:tcPr>
            <w:tcW w:w="1650" w:type="pct"/>
            <w:shd w:val="clear" w:color="auto" w:fill="C00000"/>
            <w:hideMark/>
          </w:tcPr>
          <w:p w:rsidR="00927C07" w:rsidRPr="000C3DC6" w:rsidRDefault="00927C07" w:rsidP="00927C07">
            <w:pPr>
              <w:spacing w:after="0" w:line="276" w:lineRule="auto"/>
              <w:rPr>
                <w:b/>
                <w:bCs/>
              </w:rPr>
            </w:pPr>
            <w:r w:rsidRPr="000C3DC6">
              <w:rPr>
                <w:b/>
                <w:bCs/>
              </w:rPr>
              <w:t>Maximale LIV per werknemer per jaar (bij een 38-urige werkweek)</w:t>
            </w:r>
          </w:p>
        </w:tc>
      </w:tr>
      <w:tr w:rsidR="00927C07" w:rsidRPr="000C3DC6" w:rsidTr="00927C07">
        <w:tc>
          <w:tcPr>
            <w:tcW w:w="1700" w:type="pct"/>
            <w:shd w:val="clear" w:color="auto" w:fill="FFFFFF"/>
            <w:hideMark/>
          </w:tcPr>
          <w:p w:rsidR="00927C07" w:rsidRPr="000C3DC6" w:rsidRDefault="00927C07" w:rsidP="00927C07">
            <w:pPr>
              <w:spacing w:after="0" w:line="276" w:lineRule="auto"/>
              <w:rPr>
                <w:b/>
                <w:bCs/>
              </w:rPr>
            </w:pPr>
            <w:r w:rsidRPr="000C3DC6">
              <w:rPr>
                <w:b/>
                <w:bCs/>
              </w:rPr>
              <w:t>€  10,</w:t>
            </w:r>
            <w:r>
              <w:rPr>
                <w:b/>
                <w:bCs/>
              </w:rPr>
              <w:t>48</w:t>
            </w:r>
            <w:r w:rsidRPr="000C3DC6">
              <w:rPr>
                <w:b/>
                <w:bCs/>
              </w:rPr>
              <w:t xml:space="preserve"> tot </w:t>
            </w:r>
            <w:r>
              <w:rPr>
                <w:b/>
                <w:bCs/>
              </w:rPr>
              <w:t xml:space="preserve">en met  </w:t>
            </w:r>
            <w:r w:rsidRPr="000C3DC6">
              <w:rPr>
                <w:b/>
                <w:bCs/>
              </w:rPr>
              <w:t>€ 1</w:t>
            </w:r>
            <w:r>
              <w:rPr>
                <w:b/>
                <w:bCs/>
              </w:rPr>
              <w:t>3</w:t>
            </w:r>
            <w:r w:rsidRPr="000C3DC6">
              <w:rPr>
                <w:b/>
                <w:bCs/>
              </w:rPr>
              <w:t>,</w:t>
            </w:r>
            <w:r>
              <w:rPr>
                <w:b/>
                <w:bCs/>
              </w:rPr>
              <w:t>12</w:t>
            </w:r>
          </w:p>
        </w:tc>
        <w:tc>
          <w:tcPr>
            <w:tcW w:w="1650" w:type="pct"/>
            <w:shd w:val="clear" w:color="auto" w:fill="auto"/>
            <w:hideMark/>
          </w:tcPr>
          <w:p w:rsidR="00927C07" w:rsidRPr="000C3DC6" w:rsidRDefault="00927C07" w:rsidP="00927C07">
            <w:pPr>
              <w:spacing w:after="0" w:line="276" w:lineRule="auto"/>
            </w:pPr>
            <w:r w:rsidRPr="000C3DC6">
              <w:t xml:space="preserve">€ </w:t>
            </w:r>
            <w:r>
              <w:t>0,49</w:t>
            </w:r>
          </w:p>
        </w:tc>
        <w:tc>
          <w:tcPr>
            <w:tcW w:w="1650" w:type="pct"/>
            <w:shd w:val="clear" w:color="auto" w:fill="auto"/>
            <w:hideMark/>
          </w:tcPr>
          <w:p w:rsidR="00927C07" w:rsidRPr="000C3DC6" w:rsidRDefault="00927C07" w:rsidP="00927C07">
            <w:pPr>
              <w:spacing w:after="0" w:line="276" w:lineRule="auto"/>
            </w:pPr>
            <w:r w:rsidRPr="000C3DC6">
              <w:t xml:space="preserve">€ </w:t>
            </w:r>
            <w:r>
              <w:t xml:space="preserve"> 960</w:t>
            </w:r>
          </w:p>
        </w:tc>
      </w:tr>
      <w:tr w:rsidR="00927C07" w:rsidRPr="000C3DC6" w:rsidTr="00927C07">
        <w:tc>
          <w:tcPr>
            <w:tcW w:w="1700" w:type="pct"/>
            <w:shd w:val="clear" w:color="auto" w:fill="FFFFFF"/>
          </w:tcPr>
          <w:p w:rsidR="00927C07" w:rsidRPr="000C3DC6" w:rsidRDefault="00927C07" w:rsidP="00927C07">
            <w:pPr>
              <w:spacing w:after="0" w:line="276" w:lineRule="auto"/>
              <w:rPr>
                <w:b/>
                <w:bCs/>
              </w:rPr>
            </w:pPr>
          </w:p>
        </w:tc>
        <w:tc>
          <w:tcPr>
            <w:tcW w:w="1650" w:type="pct"/>
            <w:shd w:val="clear" w:color="auto" w:fill="auto"/>
          </w:tcPr>
          <w:p w:rsidR="00927C07" w:rsidRPr="000C3DC6" w:rsidRDefault="00927C07" w:rsidP="00927C07">
            <w:pPr>
              <w:spacing w:after="0" w:line="276" w:lineRule="auto"/>
            </w:pPr>
          </w:p>
        </w:tc>
        <w:tc>
          <w:tcPr>
            <w:tcW w:w="1650" w:type="pct"/>
            <w:shd w:val="clear" w:color="auto" w:fill="auto"/>
          </w:tcPr>
          <w:p w:rsidR="00927C07" w:rsidRPr="000C3DC6" w:rsidRDefault="00927C07" w:rsidP="00927C07">
            <w:pPr>
              <w:spacing w:after="0" w:line="276" w:lineRule="auto"/>
            </w:pPr>
          </w:p>
        </w:tc>
      </w:tr>
    </w:tbl>
    <w:p w:rsidR="00141B28" w:rsidRPr="000C3DC6" w:rsidRDefault="00141B28" w:rsidP="00141B28">
      <w:pPr>
        <w:spacing w:after="0" w:line="276" w:lineRule="auto"/>
      </w:pPr>
    </w:p>
    <w:p w:rsidR="00141B28" w:rsidRDefault="00141B28" w:rsidP="00D64B34">
      <w:pPr>
        <w:pStyle w:val="Kop3"/>
        <w:numPr>
          <w:ilvl w:val="0"/>
          <w:numId w:val="21"/>
        </w:numPr>
        <w:ind w:left="360"/>
      </w:pPr>
      <w:bookmarkStart w:id="15" w:name="_Toc41527731"/>
      <w:bookmarkStart w:id="16" w:name="_Toc62627341"/>
      <w:r>
        <w:rPr>
          <w:lang w:val="nl-NL"/>
        </w:rPr>
        <w:t>Jeugd LIV</w:t>
      </w:r>
      <w:bookmarkEnd w:id="15"/>
      <w:bookmarkEnd w:id="16"/>
    </w:p>
    <w:p w:rsidR="00141B28" w:rsidRDefault="00141B28" w:rsidP="00141B28">
      <w:pPr>
        <w:spacing w:after="0"/>
      </w:pPr>
    </w:p>
    <w:p w:rsidR="00141B28" w:rsidRDefault="00141B28" w:rsidP="00141B28">
      <w:pPr>
        <w:spacing w:after="0" w:line="276" w:lineRule="auto"/>
      </w:pPr>
      <w:r w:rsidRPr="008C6C47">
        <w:rPr>
          <w:rStyle w:val="Kop4Char"/>
        </w:rPr>
        <w:t>1</w:t>
      </w:r>
      <w:r w:rsidR="00DF72D2">
        <w:rPr>
          <w:rStyle w:val="Kop4Char"/>
          <w:lang w:val="nl-NL"/>
        </w:rPr>
        <w:t>.</w:t>
      </w:r>
      <w:r w:rsidRPr="008C6C47">
        <w:rPr>
          <w:rStyle w:val="Kop4Char"/>
        </w:rPr>
        <w:t xml:space="preserve"> Wat is het jeugd-LIV</w:t>
      </w:r>
      <w:r>
        <w:t xml:space="preserve">? </w:t>
      </w:r>
    </w:p>
    <w:p w:rsidR="00927C07" w:rsidRDefault="00927C07" w:rsidP="00927C07">
      <w:pPr>
        <w:spacing w:after="0" w:line="276" w:lineRule="auto"/>
      </w:pPr>
      <w:r>
        <w:t>De tegemoetkoming verhoging minimumjeugdloon (jeugd-LIV) is een regeling die is ingegaan op 1 januari 2018. Deze regeling is onderdeel van de Wet tegemoetkomingen loondomein (</w:t>
      </w:r>
      <w:proofErr w:type="spellStart"/>
      <w:r>
        <w:t>Wtl</w:t>
      </w:r>
      <w:proofErr w:type="spellEnd"/>
      <w:r>
        <w:t xml:space="preserve">). Het minimumjeugdloon is per 1 juli 2017 verhoogd. Daardoor heeft u als werkgever meer kosten om werknemers van 18 tot en met 20 jaar in dienst te hebben of te nemen. Met het jeugd-LIV kunt u hiervoor een jaarlijkse tegemoetkoming krijgen. </w:t>
      </w:r>
    </w:p>
    <w:p w:rsidR="00927C07" w:rsidRDefault="00E51F63" w:rsidP="00927C07">
      <w:pPr>
        <w:spacing w:after="0" w:line="276" w:lineRule="auto"/>
      </w:pPr>
      <w:r>
        <w:br/>
      </w:r>
      <w:r w:rsidR="00927C07">
        <w:t>Het recht op en de hoogte van het jeugd-LIV wordt vastgesteld in het jaar na het kalenderjaar waarover het jeugd-LIV wordt berekend. Het vaststellen van deze tegemoetkoming start in 2019.</w:t>
      </w:r>
    </w:p>
    <w:p w:rsidR="00141B28" w:rsidRDefault="00927C07" w:rsidP="00927C07">
      <w:pPr>
        <w:spacing w:after="0" w:line="276" w:lineRule="auto"/>
      </w:pPr>
      <w:r>
        <w:br/>
        <w:t xml:space="preserve">Meer over de </w:t>
      </w:r>
      <w:proofErr w:type="spellStart"/>
      <w:r>
        <w:t>Wtl</w:t>
      </w:r>
      <w:proofErr w:type="spellEnd"/>
      <w:r>
        <w:t xml:space="preserve"> en het jeugd-LIV leest u in het Kennisdocument </w:t>
      </w:r>
      <w:proofErr w:type="spellStart"/>
      <w:r>
        <w:t>Wtl</w:t>
      </w:r>
      <w:proofErr w:type="spellEnd"/>
      <w:r>
        <w:t xml:space="preserve"> op </w:t>
      </w:r>
      <w:hyperlink r:id="rId20" w:history="1">
        <w:r w:rsidRPr="00927C07">
          <w:rPr>
            <w:rStyle w:val="Hyperlink"/>
          </w:rPr>
          <w:t>rijksoverheid.nl</w:t>
        </w:r>
      </w:hyperlink>
      <w:r>
        <w:t>.</w:t>
      </w:r>
      <w:r>
        <w:br/>
      </w:r>
      <w:r>
        <w:br/>
      </w:r>
      <w:r w:rsidR="00141B28">
        <w:t xml:space="preserve"> </w:t>
      </w:r>
    </w:p>
    <w:p w:rsidR="00141B28" w:rsidRDefault="00141B28" w:rsidP="00141B28">
      <w:pPr>
        <w:pStyle w:val="Kop4"/>
        <w:spacing w:line="276" w:lineRule="auto"/>
      </w:pPr>
      <w:r>
        <w:lastRenderedPageBreak/>
        <w:t>2</w:t>
      </w:r>
      <w:r w:rsidR="00DF72D2">
        <w:rPr>
          <w:lang w:val="nl-NL"/>
        </w:rPr>
        <w:t>.</w:t>
      </w:r>
      <w:r>
        <w:t xml:space="preserve"> Wanneer heeft de werkgever recht op het jeugd-LIV? </w:t>
      </w:r>
    </w:p>
    <w:p w:rsidR="00141B28" w:rsidRDefault="00141B28" w:rsidP="00141B28">
      <w:pPr>
        <w:spacing w:after="0" w:line="276" w:lineRule="auto"/>
      </w:pPr>
      <w:r>
        <w:t xml:space="preserve">De werkgever heeft recht op het jeugd-LIV voor elke werknemer die voldoet aan deze 4 voorwaarden: </w:t>
      </w:r>
    </w:p>
    <w:p w:rsidR="00E51F63" w:rsidRDefault="00CA4575" w:rsidP="00D64B34">
      <w:pPr>
        <w:numPr>
          <w:ilvl w:val="0"/>
          <w:numId w:val="23"/>
        </w:numPr>
        <w:spacing w:after="0" w:line="276" w:lineRule="auto"/>
      </w:pPr>
      <w:r>
        <w:t>De</w:t>
      </w:r>
      <w:r w:rsidR="00E51F63">
        <w:t xml:space="preserve"> werknemer heeft op dit moment een dienstverband bij </w:t>
      </w:r>
      <w:r>
        <w:t>de werkgever</w:t>
      </w:r>
      <w:r w:rsidR="00E51F63">
        <w:t xml:space="preserve"> en ontvangt loon voor het werk dat hij doet</w:t>
      </w:r>
      <w:r>
        <w:t xml:space="preserve"> </w:t>
      </w:r>
      <w:r w:rsidR="00E51F63">
        <w:t>(Dit wordt ook wel loon uit tegenwoordige dienstbetrekking genoemd.)</w:t>
      </w:r>
      <w:r>
        <w:t>.</w:t>
      </w:r>
    </w:p>
    <w:p w:rsidR="00E51F63" w:rsidRDefault="00CA4575" w:rsidP="00D64B34">
      <w:pPr>
        <w:numPr>
          <w:ilvl w:val="0"/>
          <w:numId w:val="23"/>
        </w:numPr>
        <w:spacing w:after="0" w:line="276" w:lineRule="auto"/>
      </w:pPr>
      <w:r>
        <w:t xml:space="preserve">De werknemer </w:t>
      </w:r>
      <w:r w:rsidR="00E51F63">
        <w:t xml:space="preserve">is verzekerd voor </w:t>
      </w:r>
      <w:r>
        <w:t>één</w:t>
      </w:r>
      <w:r w:rsidR="00E51F63">
        <w:t xml:space="preserve"> of meer van de werknemersverzekeringen;</w:t>
      </w:r>
    </w:p>
    <w:p w:rsidR="00E51F63" w:rsidRDefault="00CA4575" w:rsidP="00D64B34">
      <w:pPr>
        <w:numPr>
          <w:ilvl w:val="0"/>
          <w:numId w:val="23"/>
        </w:numPr>
        <w:spacing w:after="0" w:line="276" w:lineRule="auto"/>
      </w:pPr>
      <w:r>
        <w:t xml:space="preserve">De werknemer </w:t>
      </w:r>
      <w:r w:rsidR="00E51F63">
        <w:t>is op 31 december van het voorgaande jaar 18, 19 of 20 jaar (vanaf 2020 heeft u geen recht meer op jeugd-LIV voor een werknemer van 21 jaar);</w:t>
      </w:r>
    </w:p>
    <w:p w:rsidR="00E51F63" w:rsidRDefault="00CA4575" w:rsidP="00D64B34">
      <w:pPr>
        <w:numPr>
          <w:ilvl w:val="0"/>
          <w:numId w:val="23"/>
        </w:numPr>
        <w:spacing w:after="0" w:line="276" w:lineRule="auto"/>
      </w:pPr>
      <w:r>
        <w:t xml:space="preserve">De werknemer </w:t>
      </w:r>
      <w:r w:rsidR="00E51F63">
        <w:t>heeft een gemiddeld uurloon dat hoort bij het wettelijke minimumjeugdloon voor zijn leeftijd en dat voor 2019 valt binnen de volgende onder- en bovengrens:</w:t>
      </w:r>
      <w:r>
        <w:br/>
      </w:r>
    </w:p>
    <w:tbl>
      <w:tblPr>
        <w:tblW w:w="7935" w:type="dxa"/>
        <w:tblBorders>
          <w:top w:val="single" w:sz="6" w:space="0" w:color="D6EFFF"/>
          <w:left w:val="single" w:sz="6" w:space="0" w:color="D6EFFF"/>
          <w:bottom w:val="single" w:sz="6" w:space="0" w:color="D6EFFF"/>
          <w:right w:val="single" w:sz="6" w:space="0" w:color="D6EFFF"/>
        </w:tblBorders>
        <w:tblCellMar>
          <w:top w:w="15" w:type="dxa"/>
          <w:left w:w="15" w:type="dxa"/>
          <w:bottom w:w="15" w:type="dxa"/>
          <w:right w:w="15" w:type="dxa"/>
        </w:tblCellMar>
        <w:tblLook w:val="04A0" w:firstRow="1" w:lastRow="0" w:firstColumn="1" w:lastColumn="0" w:noHBand="0" w:noVBand="1"/>
      </w:tblPr>
      <w:tblGrid>
        <w:gridCol w:w="2273"/>
        <w:gridCol w:w="2825"/>
        <w:gridCol w:w="2837"/>
      </w:tblGrid>
      <w:tr w:rsidR="00E51F63" w:rsidRPr="00E51F63" w:rsidTr="00E51F63">
        <w:trPr>
          <w:tblHeader/>
        </w:trPr>
        <w:tc>
          <w:tcPr>
            <w:tcW w:w="0" w:type="auto"/>
            <w:shd w:val="clear" w:color="auto" w:fill="C00000"/>
            <w:tcMar>
              <w:top w:w="210" w:type="dxa"/>
              <w:left w:w="150" w:type="dxa"/>
              <w:bottom w:w="210" w:type="dxa"/>
              <w:right w:w="150" w:type="dxa"/>
            </w:tcMar>
            <w:hideMark/>
          </w:tcPr>
          <w:p w:rsidR="00E51F63" w:rsidRPr="00E51F63" w:rsidRDefault="00E51F63" w:rsidP="00E51F63">
            <w:pPr>
              <w:spacing w:after="0" w:line="276" w:lineRule="auto"/>
              <w:rPr>
                <w:b/>
                <w:bCs/>
                <w:color w:val="FFFFFF" w:themeColor="background1"/>
              </w:rPr>
            </w:pPr>
            <w:r w:rsidRPr="00E51F63">
              <w:rPr>
                <w:b/>
                <w:bCs/>
                <w:color w:val="FFFFFF" w:themeColor="background1"/>
              </w:rPr>
              <w:t>Leeftijd op 31 december 2018</w:t>
            </w:r>
          </w:p>
        </w:tc>
        <w:tc>
          <w:tcPr>
            <w:tcW w:w="0" w:type="auto"/>
            <w:shd w:val="clear" w:color="auto" w:fill="C00000"/>
            <w:tcMar>
              <w:top w:w="210" w:type="dxa"/>
              <w:left w:w="150" w:type="dxa"/>
              <w:bottom w:w="210" w:type="dxa"/>
              <w:right w:w="150" w:type="dxa"/>
            </w:tcMar>
            <w:hideMark/>
          </w:tcPr>
          <w:p w:rsidR="00E51F63" w:rsidRPr="00E51F63" w:rsidRDefault="00E51F63" w:rsidP="00E51F63">
            <w:pPr>
              <w:spacing w:after="0" w:line="276" w:lineRule="auto"/>
              <w:rPr>
                <w:b/>
                <w:bCs/>
                <w:color w:val="FFFFFF" w:themeColor="background1"/>
              </w:rPr>
            </w:pPr>
            <w:r w:rsidRPr="00E51F63">
              <w:rPr>
                <w:b/>
                <w:bCs/>
                <w:color w:val="FFFFFF" w:themeColor="background1"/>
              </w:rPr>
              <w:t>Gemiddeld uurloon in 2019 is minimaal</w:t>
            </w:r>
          </w:p>
        </w:tc>
        <w:tc>
          <w:tcPr>
            <w:tcW w:w="0" w:type="auto"/>
            <w:shd w:val="clear" w:color="auto" w:fill="C00000"/>
            <w:tcMar>
              <w:top w:w="210" w:type="dxa"/>
              <w:left w:w="150" w:type="dxa"/>
              <w:bottom w:w="210" w:type="dxa"/>
              <w:right w:w="150" w:type="dxa"/>
            </w:tcMar>
            <w:hideMark/>
          </w:tcPr>
          <w:p w:rsidR="00E51F63" w:rsidRPr="00E51F63" w:rsidRDefault="00E51F63" w:rsidP="00E51F63">
            <w:pPr>
              <w:spacing w:after="0" w:line="276" w:lineRule="auto"/>
              <w:rPr>
                <w:b/>
                <w:bCs/>
                <w:color w:val="FFFFFF" w:themeColor="background1"/>
              </w:rPr>
            </w:pPr>
            <w:r w:rsidRPr="00E51F63">
              <w:rPr>
                <w:b/>
                <w:bCs/>
                <w:color w:val="FFFFFF" w:themeColor="background1"/>
              </w:rPr>
              <w:t>Gemiddeld uurloon in 2019 is lager dan</w:t>
            </w:r>
          </w:p>
        </w:tc>
      </w:tr>
      <w:tr w:rsidR="00E51F63" w:rsidRPr="00D055F7" w:rsidTr="00BE6783">
        <w:tc>
          <w:tcPr>
            <w:tcW w:w="0" w:type="auto"/>
            <w:tcMar>
              <w:top w:w="210" w:type="dxa"/>
              <w:left w:w="210" w:type="dxa"/>
              <w:bottom w:w="210" w:type="dxa"/>
              <w:right w:w="210" w:type="dxa"/>
            </w:tcMar>
            <w:hideMark/>
          </w:tcPr>
          <w:p w:rsidR="00E51F63" w:rsidRPr="00E51F63" w:rsidRDefault="00E51F63" w:rsidP="00BE6783">
            <w:pPr>
              <w:spacing w:after="300" w:line="240" w:lineRule="auto"/>
              <w:rPr>
                <w:rFonts w:eastAsia="Times New Roman"/>
                <w:color w:val="000000"/>
                <w:szCs w:val="20"/>
                <w:lang w:eastAsia="nl-NL"/>
              </w:rPr>
            </w:pPr>
            <w:r w:rsidRPr="00E51F63">
              <w:rPr>
                <w:rFonts w:eastAsia="Times New Roman"/>
                <w:color w:val="000000"/>
                <w:szCs w:val="20"/>
                <w:lang w:eastAsia="nl-NL"/>
              </w:rPr>
              <w:t>21 jaar</w:t>
            </w:r>
          </w:p>
        </w:tc>
        <w:tc>
          <w:tcPr>
            <w:tcW w:w="0" w:type="auto"/>
            <w:shd w:val="clear" w:color="auto" w:fill="FFFFFF"/>
            <w:tcMar>
              <w:top w:w="210" w:type="dxa"/>
              <w:left w:w="210" w:type="dxa"/>
              <w:bottom w:w="210" w:type="dxa"/>
              <w:right w:w="210" w:type="dxa"/>
            </w:tcMar>
            <w:hideMark/>
          </w:tcPr>
          <w:p w:rsidR="00E51F63" w:rsidRPr="00E51F63" w:rsidRDefault="00E51F63" w:rsidP="00BE6783">
            <w:pPr>
              <w:spacing w:after="300" w:line="240" w:lineRule="auto"/>
              <w:rPr>
                <w:rFonts w:eastAsia="Times New Roman"/>
                <w:szCs w:val="20"/>
                <w:lang w:eastAsia="nl-NL"/>
              </w:rPr>
            </w:pPr>
            <w:r w:rsidRPr="00E51F63">
              <w:rPr>
                <w:rFonts w:eastAsia="Times New Roman"/>
                <w:szCs w:val="20"/>
                <w:lang w:eastAsia="nl-NL"/>
              </w:rPr>
              <w:t>€ 9,36</w:t>
            </w:r>
          </w:p>
        </w:tc>
        <w:tc>
          <w:tcPr>
            <w:tcW w:w="0" w:type="auto"/>
            <w:shd w:val="clear" w:color="auto" w:fill="FFFFFF"/>
            <w:tcMar>
              <w:top w:w="210" w:type="dxa"/>
              <w:left w:w="210" w:type="dxa"/>
              <w:bottom w:w="210" w:type="dxa"/>
              <w:right w:w="210" w:type="dxa"/>
            </w:tcMar>
            <w:hideMark/>
          </w:tcPr>
          <w:p w:rsidR="00E51F63" w:rsidRPr="00E51F63" w:rsidRDefault="00E51F63" w:rsidP="00BE6783">
            <w:pPr>
              <w:spacing w:after="300" w:line="240" w:lineRule="auto"/>
              <w:rPr>
                <w:rFonts w:eastAsia="Times New Roman"/>
                <w:szCs w:val="20"/>
                <w:lang w:eastAsia="nl-NL"/>
              </w:rPr>
            </w:pPr>
            <w:r w:rsidRPr="00E51F63">
              <w:rPr>
                <w:rFonts w:eastAsia="Times New Roman"/>
                <w:szCs w:val="20"/>
                <w:lang w:eastAsia="nl-NL"/>
              </w:rPr>
              <w:t>€ 10,05</w:t>
            </w:r>
          </w:p>
        </w:tc>
      </w:tr>
      <w:tr w:rsidR="00E51F63" w:rsidRPr="00D055F7" w:rsidTr="00BE6783">
        <w:tc>
          <w:tcPr>
            <w:tcW w:w="0" w:type="auto"/>
            <w:shd w:val="clear" w:color="auto" w:fill="ECECEC"/>
            <w:tcMar>
              <w:top w:w="210" w:type="dxa"/>
              <w:left w:w="210" w:type="dxa"/>
              <w:bottom w:w="210" w:type="dxa"/>
              <w:right w:w="210" w:type="dxa"/>
            </w:tcMar>
            <w:hideMark/>
          </w:tcPr>
          <w:p w:rsidR="00E51F63" w:rsidRPr="00E51F63" w:rsidRDefault="00E51F63" w:rsidP="00BE6783">
            <w:pPr>
              <w:spacing w:after="300" w:line="240" w:lineRule="auto"/>
              <w:rPr>
                <w:rFonts w:eastAsia="Times New Roman"/>
                <w:color w:val="000000"/>
                <w:szCs w:val="20"/>
                <w:lang w:eastAsia="nl-NL"/>
              </w:rPr>
            </w:pPr>
            <w:r w:rsidRPr="00E51F63">
              <w:rPr>
                <w:rFonts w:eastAsia="Times New Roman"/>
                <w:color w:val="000000"/>
                <w:szCs w:val="20"/>
                <w:lang w:eastAsia="nl-NL"/>
              </w:rPr>
              <w:t>20 jaar</w:t>
            </w:r>
          </w:p>
        </w:tc>
        <w:tc>
          <w:tcPr>
            <w:tcW w:w="0" w:type="auto"/>
            <w:shd w:val="clear" w:color="auto" w:fill="ECECEC"/>
            <w:tcMar>
              <w:top w:w="210" w:type="dxa"/>
              <w:left w:w="210" w:type="dxa"/>
              <w:bottom w:w="210" w:type="dxa"/>
              <w:right w:w="210" w:type="dxa"/>
            </w:tcMar>
            <w:hideMark/>
          </w:tcPr>
          <w:p w:rsidR="00E51F63" w:rsidRPr="00E51F63" w:rsidRDefault="00E51F63" w:rsidP="00BE6783">
            <w:pPr>
              <w:spacing w:after="300" w:line="240" w:lineRule="auto"/>
              <w:rPr>
                <w:rFonts w:eastAsia="Times New Roman"/>
                <w:szCs w:val="20"/>
                <w:lang w:eastAsia="nl-NL"/>
              </w:rPr>
            </w:pPr>
            <w:r w:rsidRPr="00E51F63">
              <w:rPr>
                <w:rFonts w:eastAsia="Times New Roman"/>
                <w:szCs w:val="20"/>
                <w:lang w:eastAsia="nl-NL"/>
              </w:rPr>
              <w:t>€ 7,59</w:t>
            </w:r>
          </w:p>
        </w:tc>
        <w:tc>
          <w:tcPr>
            <w:tcW w:w="0" w:type="auto"/>
            <w:shd w:val="clear" w:color="auto" w:fill="ECECEC"/>
            <w:tcMar>
              <w:top w:w="210" w:type="dxa"/>
              <w:left w:w="210" w:type="dxa"/>
              <w:bottom w:w="210" w:type="dxa"/>
              <w:right w:w="210" w:type="dxa"/>
            </w:tcMar>
            <w:hideMark/>
          </w:tcPr>
          <w:p w:rsidR="00E51F63" w:rsidRPr="00E51F63" w:rsidRDefault="00E51F63" w:rsidP="00BE6783">
            <w:pPr>
              <w:spacing w:after="300" w:line="240" w:lineRule="auto"/>
              <w:rPr>
                <w:rFonts w:eastAsia="Times New Roman"/>
                <w:szCs w:val="20"/>
                <w:lang w:eastAsia="nl-NL"/>
              </w:rPr>
            </w:pPr>
            <w:r w:rsidRPr="00E51F63">
              <w:rPr>
                <w:rFonts w:eastAsia="Times New Roman"/>
                <w:szCs w:val="20"/>
                <w:lang w:eastAsia="nl-NL"/>
              </w:rPr>
              <w:t>€ 10,05</w:t>
            </w:r>
          </w:p>
        </w:tc>
      </w:tr>
      <w:tr w:rsidR="00E51F63" w:rsidRPr="00D055F7" w:rsidTr="00BE6783">
        <w:tc>
          <w:tcPr>
            <w:tcW w:w="0" w:type="auto"/>
            <w:tcMar>
              <w:top w:w="210" w:type="dxa"/>
              <w:left w:w="210" w:type="dxa"/>
              <w:bottom w:w="210" w:type="dxa"/>
              <w:right w:w="210" w:type="dxa"/>
            </w:tcMar>
            <w:hideMark/>
          </w:tcPr>
          <w:p w:rsidR="00E51F63" w:rsidRPr="00E51F63" w:rsidRDefault="00E51F63" w:rsidP="00BE6783">
            <w:pPr>
              <w:spacing w:after="300" w:line="240" w:lineRule="auto"/>
              <w:rPr>
                <w:rFonts w:eastAsia="Times New Roman"/>
                <w:color w:val="000000"/>
                <w:szCs w:val="20"/>
                <w:lang w:eastAsia="nl-NL"/>
              </w:rPr>
            </w:pPr>
            <w:r w:rsidRPr="00E51F63">
              <w:rPr>
                <w:rFonts w:eastAsia="Times New Roman"/>
                <w:color w:val="000000"/>
                <w:szCs w:val="20"/>
                <w:lang w:eastAsia="nl-NL"/>
              </w:rPr>
              <w:t>19 jaar</w:t>
            </w:r>
          </w:p>
        </w:tc>
        <w:tc>
          <w:tcPr>
            <w:tcW w:w="0" w:type="auto"/>
            <w:shd w:val="clear" w:color="auto" w:fill="FFFFFF"/>
            <w:tcMar>
              <w:top w:w="210" w:type="dxa"/>
              <w:left w:w="210" w:type="dxa"/>
              <w:bottom w:w="210" w:type="dxa"/>
              <w:right w:w="210" w:type="dxa"/>
            </w:tcMar>
            <w:hideMark/>
          </w:tcPr>
          <w:p w:rsidR="00E51F63" w:rsidRPr="00E51F63" w:rsidRDefault="00E51F63" w:rsidP="00BE6783">
            <w:pPr>
              <w:spacing w:after="300" w:line="240" w:lineRule="auto"/>
              <w:rPr>
                <w:rFonts w:eastAsia="Times New Roman"/>
                <w:szCs w:val="20"/>
                <w:lang w:eastAsia="nl-NL"/>
              </w:rPr>
            </w:pPr>
            <w:r w:rsidRPr="00E51F63">
              <w:rPr>
                <w:rFonts w:eastAsia="Times New Roman"/>
                <w:szCs w:val="20"/>
                <w:lang w:eastAsia="nl-NL"/>
              </w:rPr>
              <w:t>€ 5,82</w:t>
            </w:r>
          </w:p>
        </w:tc>
        <w:tc>
          <w:tcPr>
            <w:tcW w:w="0" w:type="auto"/>
            <w:shd w:val="clear" w:color="auto" w:fill="FFFFFF"/>
            <w:tcMar>
              <w:top w:w="210" w:type="dxa"/>
              <w:left w:w="210" w:type="dxa"/>
              <w:bottom w:w="210" w:type="dxa"/>
              <w:right w:w="210" w:type="dxa"/>
            </w:tcMar>
            <w:hideMark/>
          </w:tcPr>
          <w:p w:rsidR="00E51F63" w:rsidRPr="00E51F63" w:rsidRDefault="00E51F63" w:rsidP="00BE6783">
            <w:pPr>
              <w:spacing w:after="300" w:line="240" w:lineRule="auto"/>
              <w:rPr>
                <w:rFonts w:eastAsia="Times New Roman"/>
                <w:szCs w:val="20"/>
                <w:lang w:eastAsia="nl-NL"/>
              </w:rPr>
            </w:pPr>
            <w:r w:rsidRPr="00E51F63">
              <w:rPr>
                <w:rFonts w:eastAsia="Times New Roman"/>
                <w:szCs w:val="20"/>
                <w:lang w:eastAsia="nl-NL"/>
              </w:rPr>
              <w:t>€ 8,45</w:t>
            </w:r>
          </w:p>
        </w:tc>
      </w:tr>
      <w:tr w:rsidR="00E51F63" w:rsidRPr="00D055F7" w:rsidTr="00BE6783">
        <w:tc>
          <w:tcPr>
            <w:tcW w:w="0" w:type="auto"/>
            <w:shd w:val="clear" w:color="auto" w:fill="ECECEC"/>
            <w:tcMar>
              <w:top w:w="210" w:type="dxa"/>
              <w:left w:w="210" w:type="dxa"/>
              <w:bottom w:w="210" w:type="dxa"/>
              <w:right w:w="210" w:type="dxa"/>
            </w:tcMar>
            <w:hideMark/>
          </w:tcPr>
          <w:p w:rsidR="00E51F63" w:rsidRPr="00E51F63" w:rsidRDefault="00E51F63" w:rsidP="00BE6783">
            <w:pPr>
              <w:spacing w:after="300" w:line="240" w:lineRule="auto"/>
              <w:rPr>
                <w:rFonts w:eastAsia="Times New Roman"/>
                <w:color w:val="000000"/>
                <w:szCs w:val="20"/>
                <w:lang w:eastAsia="nl-NL"/>
              </w:rPr>
            </w:pPr>
            <w:r w:rsidRPr="00E51F63">
              <w:rPr>
                <w:rFonts w:eastAsia="Times New Roman"/>
                <w:color w:val="000000"/>
                <w:szCs w:val="20"/>
                <w:lang w:eastAsia="nl-NL"/>
              </w:rPr>
              <w:t>18 jaar</w:t>
            </w:r>
          </w:p>
        </w:tc>
        <w:tc>
          <w:tcPr>
            <w:tcW w:w="0" w:type="auto"/>
            <w:shd w:val="clear" w:color="auto" w:fill="ECECEC"/>
            <w:tcMar>
              <w:top w:w="210" w:type="dxa"/>
              <w:left w:w="210" w:type="dxa"/>
              <w:bottom w:w="210" w:type="dxa"/>
              <w:right w:w="210" w:type="dxa"/>
            </w:tcMar>
            <w:hideMark/>
          </w:tcPr>
          <w:p w:rsidR="00E51F63" w:rsidRPr="00E51F63" w:rsidRDefault="00E51F63" w:rsidP="00BE6783">
            <w:pPr>
              <w:spacing w:after="300" w:line="240" w:lineRule="auto"/>
              <w:rPr>
                <w:rFonts w:eastAsia="Times New Roman"/>
                <w:szCs w:val="20"/>
                <w:lang w:eastAsia="nl-NL"/>
              </w:rPr>
            </w:pPr>
            <w:r w:rsidRPr="00E51F63">
              <w:rPr>
                <w:rFonts w:eastAsia="Times New Roman"/>
                <w:szCs w:val="20"/>
                <w:lang w:eastAsia="nl-NL"/>
              </w:rPr>
              <w:t>€ 4,93</w:t>
            </w:r>
          </w:p>
        </w:tc>
        <w:tc>
          <w:tcPr>
            <w:tcW w:w="0" w:type="auto"/>
            <w:shd w:val="clear" w:color="auto" w:fill="ECECEC"/>
            <w:tcMar>
              <w:top w:w="210" w:type="dxa"/>
              <w:left w:w="210" w:type="dxa"/>
              <w:bottom w:w="210" w:type="dxa"/>
              <w:right w:w="210" w:type="dxa"/>
            </w:tcMar>
            <w:hideMark/>
          </w:tcPr>
          <w:p w:rsidR="00E51F63" w:rsidRPr="00E51F63" w:rsidRDefault="00E51F63" w:rsidP="00BE6783">
            <w:pPr>
              <w:spacing w:after="300" w:line="240" w:lineRule="auto"/>
              <w:rPr>
                <w:rFonts w:eastAsia="Times New Roman"/>
                <w:szCs w:val="20"/>
                <w:lang w:eastAsia="nl-NL"/>
              </w:rPr>
            </w:pPr>
            <w:r w:rsidRPr="00E51F63">
              <w:rPr>
                <w:rFonts w:eastAsia="Times New Roman"/>
                <w:szCs w:val="20"/>
                <w:lang w:eastAsia="nl-NL"/>
              </w:rPr>
              <w:t>€ 6,48</w:t>
            </w:r>
          </w:p>
        </w:tc>
      </w:tr>
    </w:tbl>
    <w:p w:rsidR="00141B28" w:rsidRDefault="00141B28" w:rsidP="00E51F63">
      <w:pPr>
        <w:spacing w:after="0" w:line="276" w:lineRule="auto"/>
      </w:pPr>
    </w:p>
    <w:p w:rsidR="00141B28" w:rsidRDefault="00141B28" w:rsidP="00E51F63">
      <w:pPr>
        <w:pStyle w:val="Kop4"/>
        <w:spacing w:line="276" w:lineRule="auto"/>
      </w:pPr>
      <w:r>
        <w:t xml:space="preserve"> </w:t>
      </w:r>
    </w:p>
    <w:p w:rsidR="00E51F63" w:rsidRDefault="00E51F63" w:rsidP="00E51F63">
      <w:pPr>
        <w:pStyle w:val="Kop4"/>
        <w:spacing w:line="276" w:lineRule="auto"/>
      </w:pPr>
      <w:r>
        <w:t>Verloonde uren op basis van leeftijd</w:t>
      </w:r>
    </w:p>
    <w:p w:rsidR="00141B28" w:rsidRDefault="00E51F63" w:rsidP="00E51F63">
      <w:pPr>
        <w:spacing w:after="0" w:line="276" w:lineRule="auto"/>
      </w:pPr>
      <w:r>
        <w:t>De leeftijd van uw werknemer op 31 december van het voorgaande jaar bepaalt het bedrag dat u over het jaar daarna per verloond uur krijgt. Is uw werknemer op 31 december 2019 19 jaar? Dan krijgt u over het jaar 2020 € 0,08 per verloond uur. Maar als uw werknemer op 1 januari 2020 19 jaar wordt, krijgt u over 2020 € 0,07 per verloond uur.</w:t>
      </w:r>
      <w:r>
        <w:br/>
      </w:r>
      <w:r>
        <w:br/>
      </w:r>
      <w:r w:rsidRPr="00E51F63">
        <w:t xml:space="preserve">Meer uitleg over hoe wij het jeugd-LIV berekenen, vindt u in de </w:t>
      </w:r>
      <w:hyperlink r:id="rId21" w:history="1">
        <w:r w:rsidRPr="00E51F63">
          <w:rPr>
            <w:rStyle w:val="Hyperlink"/>
          </w:rPr>
          <w:t xml:space="preserve">Toelichting UWV rekenregels </w:t>
        </w:r>
        <w:proofErr w:type="spellStart"/>
        <w:r w:rsidRPr="00E51F63">
          <w:rPr>
            <w:rStyle w:val="Hyperlink"/>
          </w:rPr>
          <w:t>Wtl</w:t>
        </w:r>
        <w:proofErr w:type="spellEnd"/>
      </w:hyperlink>
      <w:r w:rsidRPr="00E51F63">
        <w:t>.</w:t>
      </w:r>
    </w:p>
    <w:p w:rsidR="00141B28" w:rsidRDefault="00141B28" w:rsidP="00141B28">
      <w:pPr>
        <w:spacing w:after="0" w:line="276" w:lineRule="auto"/>
      </w:pPr>
      <w:r>
        <w:t xml:space="preserve"> </w:t>
      </w:r>
    </w:p>
    <w:p w:rsidR="00141B28" w:rsidRDefault="00141B28" w:rsidP="00141B28">
      <w:pPr>
        <w:pStyle w:val="Kop4"/>
        <w:spacing w:line="276" w:lineRule="auto"/>
      </w:pPr>
      <w:r>
        <w:t>3</w:t>
      </w:r>
      <w:r w:rsidR="00DF72D2">
        <w:rPr>
          <w:lang w:val="nl-NL"/>
        </w:rPr>
        <w:t>.</w:t>
      </w:r>
      <w:r>
        <w:t xml:space="preserve"> Wat moet de werkgever doen om het jeugd-LIV te krijgen?  </w:t>
      </w:r>
    </w:p>
    <w:p w:rsidR="00141B28" w:rsidRDefault="00141B28" w:rsidP="00141B28">
      <w:pPr>
        <w:spacing w:after="0" w:line="276" w:lineRule="auto"/>
      </w:pPr>
      <w:r>
        <w:t xml:space="preserve">UWV beoordeelt aan de hand van de </w:t>
      </w:r>
      <w:proofErr w:type="spellStart"/>
      <w:r>
        <w:t>Polisadministratie</w:t>
      </w:r>
      <w:proofErr w:type="spellEnd"/>
      <w:r>
        <w:t xml:space="preserve"> of de werkgever in aanmerking komt voor het jeugd-LIV, voor welke werknemer en voor welk bedrag. UWV geeft dit door aan de Belastingdienst. De werkgever hoeft zelf geen verzoek te doen en er is geen doelgroepverklaring nodig, zoals bij het LKV. Het is wel belangrijk dat de werkgever het aantal verloonde uren goed invult. Want kloppen de gegevens in de aangifte niet, dan loopt hij het jeugd-LIV misschien helemaal of voor een deel mis.  </w:t>
      </w:r>
    </w:p>
    <w:p w:rsidR="00141B28" w:rsidRDefault="00141B28" w:rsidP="00141B28">
      <w:pPr>
        <w:spacing w:after="0" w:line="276" w:lineRule="auto"/>
      </w:pPr>
      <w:r>
        <w:t xml:space="preserve"> </w:t>
      </w:r>
    </w:p>
    <w:p w:rsidR="00141B28" w:rsidRDefault="00141B28" w:rsidP="00141B28">
      <w:pPr>
        <w:pStyle w:val="Kop4"/>
        <w:spacing w:line="276" w:lineRule="auto"/>
      </w:pPr>
      <w:r>
        <w:t>4</w:t>
      </w:r>
      <w:r w:rsidR="00DF72D2">
        <w:rPr>
          <w:lang w:val="nl-NL"/>
        </w:rPr>
        <w:t>.</w:t>
      </w:r>
      <w:r>
        <w:t xml:space="preserve"> Hoe hoog is het jeugd-LIV?  </w:t>
      </w:r>
    </w:p>
    <w:p w:rsidR="00141B28" w:rsidRDefault="00141B28" w:rsidP="00141B28">
      <w:pPr>
        <w:spacing w:after="0" w:line="276" w:lineRule="auto"/>
      </w:pPr>
      <w:r>
        <w:t xml:space="preserve">Heeft de werkgever voor een werknemer recht op het jeugd-LIV, dan krijgt de werkgever van de Belastingdienst een bedrag per verloond uur. Het bedrag aan jeugd-LIV per uur verschilt per leeftijd. Hoeveel de tegemoetkoming precies is, hangt dus af van het aantal verloonde uren van de werknemer en van zijn leeftijd.  De leeftijd op 31 december van het jaar t-1 bepaalt het bedrag dat de werkgever per verloond uur krijgt. Voor een werknemer die op 31 december 2018 19 jaar is, krijgt de werkgever over het jaar 2019 € 0,16 per verloond uur. Voor een werknemer die op 1 januari 2019 jarig is en 19 jaar wordt (en op 31 december dus nog 18 jaar is), krijgt de werkgever over 2019 € 0,13 per verloond uur. Let op! De eis van minimaal 1248 verloonde uren geldt niet voor het jeugd-LIV. </w:t>
      </w:r>
      <w:r w:rsidR="00FD725B">
        <w:br/>
      </w:r>
    </w:p>
    <w:p w:rsidR="00FD725B" w:rsidRPr="00FD725B" w:rsidRDefault="00141B28" w:rsidP="00FD725B">
      <w:pPr>
        <w:spacing w:after="0" w:line="276" w:lineRule="auto"/>
      </w:pPr>
      <w:r>
        <w:lastRenderedPageBreak/>
        <w:t xml:space="preserve"> </w:t>
      </w:r>
    </w:p>
    <w:p w:rsidR="00141B28" w:rsidRDefault="00141B28" w:rsidP="00141B28">
      <w:pPr>
        <w:spacing w:after="0" w:line="276" w:lineRule="auto"/>
      </w:pPr>
      <w:r>
        <w:t xml:space="preserve">Onderstaande tabel geeft de bedragen voor 2019 weer: </w:t>
      </w:r>
    </w:p>
    <w:p w:rsidR="00141B28" w:rsidRPr="008C6C47" w:rsidRDefault="00141B28" w:rsidP="00141B28">
      <w:pPr>
        <w:spacing w:after="0"/>
      </w:pPr>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080"/>
        <w:gridCol w:w="2990"/>
        <w:gridCol w:w="2990"/>
      </w:tblGrid>
      <w:tr w:rsidR="00141B28" w:rsidRPr="008C6C47" w:rsidTr="00FD725B">
        <w:tc>
          <w:tcPr>
            <w:tcW w:w="1700" w:type="pct"/>
            <w:shd w:val="clear" w:color="auto" w:fill="C00000"/>
            <w:hideMark/>
          </w:tcPr>
          <w:p w:rsidR="00141B28" w:rsidRPr="008C6C47" w:rsidRDefault="00141B28" w:rsidP="003529A2">
            <w:pPr>
              <w:spacing w:after="0"/>
              <w:rPr>
                <w:b/>
                <w:bCs/>
              </w:rPr>
            </w:pPr>
            <w:r w:rsidRPr="008C6C47">
              <w:rPr>
                <w:b/>
                <w:bCs/>
              </w:rPr>
              <w:t>Leeftijd op 31 december 2018</w:t>
            </w:r>
          </w:p>
        </w:tc>
        <w:tc>
          <w:tcPr>
            <w:tcW w:w="1650" w:type="pct"/>
            <w:shd w:val="clear" w:color="auto" w:fill="C00000"/>
            <w:hideMark/>
          </w:tcPr>
          <w:p w:rsidR="00141B28" w:rsidRPr="008C6C47" w:rsidRDefault="00141B28" w:rsidP="003529A2">
            <w:pPr>
              <w:spacing w:after="0"/>
              <w:rPr>
                <w:b/>
                <w:bCs/>
              </w:rPr>
            </w:pPr>
            <w:r w:rsidRPr="008C6C47">
              <w:rPr>
                <w:b/>
                <w:bCs/>
              </w:rPr>
              <w:t>Jeugd-LIV per werknemer per verloond uur in 2019</w:t>
            </w:r>
          </w:p>
        </w:tc>
        <w:tc>
          <w:tcPr>
            <w:tcW w:w="1650" w:type="pct"/>
            <w:shd w:val="clear" w:color="auto" w:fill="C00000"/>
            <w:hideMark/>
          </w:tcPr>
          <w:p w:rsidR="00141B28" w:rsidRPr="008C6C47" w:rsidRDefault="00141B28" w:rsidP="003529A2">
            <w:pPr>
              <w:spacing w:after="0"/>
              <w:rPr>
                <w:b/>
                <w:bCs/>
              </w:rPr>
            </w:pPr>
            <w:r w:rsidRPr="008C6C47">
              <w:rPr>
                <w:b/>
                <w:bCs/>
              </w:rPr>
              <w:t>Maximale jeugd-LIV per werknemer per jaar in 2019</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18</w:t>
            </w:r>
          </w:p>
        </w:tc>
        <w:tc>
          <w:tcPr>
            <w:tcW w:w="1650" w:type="pct"/>
            <w:shd w:val="clear" w:color="auto" w:fill="auto"/>
            <w:hideMark/>
          </w:tcPr>
          <w:p w:rsidR="00141B28" w:rsidRPr="008C6C47" w:rsidRDefault="00141B28" w:rsidP="003529A2">
            <w:pPr>
              <w:spacing w:after="0"/>
            </w:pPr>
            <w:r w:rsidRPr="008C6C47">
              <w:t>€ 0,13</w:t>
            </w:r>
          </w:p>
        </w:tc>
        <w:tc>
          <w:tcPr>
            <w:tcW w:w="1650" w:type="pct"/>
            <w:shd w:val="clear" w:color="auto" w:fill="auto"/>
            <w:hideMark/>
          </w:tcPr>
          <w:p w:rsidR="00141B28" w:rsidRPr="008C6C47" w:rsidRDefault="00141B28" w:rsidP="003529A2">
            <w:pPr>
              <w:spacing w:after="0"/>
            </w:pPr>
            <w:r w:rsidRPr="008C6C47">
              <w:t xml:space="preserve">€ </w:t>
            </w:r>
            <w:r w:rsidR="00FD725B">
              <w:t xml:space="preserve">   </w:t>
            </w:r>
            <w:r w:rsidRPr="008C6C47">
              <w:t>270,40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19</w:t>
            </w:r>
          </w:p>
        </w:tc>
        <w:tc>
          <w:tcPr>
            <w:tcW w:w="1650" w:type="pct"/>
            <w:shd w:val="clear" w:color="auto" w:fill="auto"/>
          </w:tcPr>
          <w:p w:rsidR="00141B28" w:rsidRPr="008C6C47" w:rsidRDefault="00141B28" w:rsidP="003529A2">
            <w:pPr>
              <w:spacing w:after="0"/>
            </w:pPr>
            <w:r w:rsidRPr="008C6C47">
              <w:t>€ 0,16</w:t>
            </w:r>
          </w:p>
        </w:tc>
        <w:tc>
          <w:tcPr>
            <w:tcW w:w="1650" w:type="pct"/>
            <w:shd w:val="clear" w:color="auto" w:fill="auto"/>
          </w:tcPr>
          <w:p w:rsidR="00141B28" w:rsidRPr="008C6C47" w:rsidRDefault="00141B28" w:rsidP="003529A2">
            <w:pPr>
              <w:spacing w:after="0"/>
            </w:pPr>
            <w:r w:rsidRPr="008C6C47">
              <w:t>€</w:t>
            </w:r>
            <w:r w:rsidR="00FD725B">
              <w:t xml:space="preserve">   </w:t>
            </w:r>
            <w:r w:rsidRPr="008C6C47">
              <w:t xml:space="preserve"> 332,80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20</w:t>
            </w:r>
          </w:p>
        </w:tc>
        <w:tc>
          <w:tcPr>
            <w:tcW w:w="1650" w:type="pct"/>
            <w:shd w:val="clear" w:color="auto" w:fill="auto"/>
          </w:tcPr>
          <w:p w:rsidR="00141B28" w:rsidRPr="008C6C47" w:rsidRDefault="00141B28" w:rsidP="003529A2">
            <w:pPr>
              <w:spacing w:after="0"/>
            </w:pPr>
            <w:r w:rsidRPr="008C6C47">
              <w:t>€ 0,59</w:t>
            </w:r>
          </w:p>
        </w:tc>
        <w:tc>
          <w:tcPr>
            <w:tcW w:w="1650" w:type="pct"/>
            <w:shd w:val="clear" w:color="auto" w:fill="auto"/>
          </w:tcPr>
          <w:p w:rsidR="00141B28" w:rsidRPr="008C6C47" w:rsidRDefault="00141B28" w:rsidP="003529A2">
            <w:pPr>
              <w:spacing w:after="0"/>
            </w:pPr>
            <w:r w:rsidRPr="008C6C47">
              <w:t>€ 1.277,20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21</w:t>
            </w:r>
          </w:p>
        </w:tc>
        <w:tc>
          <w:tcPr>
            <w:tcW w:w="1650" w:type="pct"/>
            <w:shd w:val="clear" w:color="auto" w:fill="auto"/>
          </w:tcPr>
          <w:p w:rsidR="00141B28" w:rsidRPr="008C6C47" w:rsidRDefault="00141B28" w:rsidP="003529A2">
            <w:pPr>
              <w:spacing w:after="0"/>
            </w:pPr>
            <w:r w:rsidRPr="008C6C47">
              <w:t>€ 0,91</w:t>
            </w:r>
          </w:p>
        </w:tc>
        <w:tc>
          <w:tcPr>
            <w:tcW w:w="1650" w:type="pct"/>
            <w:shd w:val="clear" w:color="auto" w:fill="auto"/>
          </w:tcPr>
          <w:p w:rsidR="00141B28" w:rsidRPr="008C6C47" w:rsidRDefault="00141B28" w:rsidP="003529A2">
            <w:pPr>
              <w:spacing w:after="0"/>
            </w:pPr>
            <w:r w:rsidRPr="008C6C47">
              <w:t>€ 1.892,80</w:t>
            </w:r>
          </w:p>
        </w:tc>
      </w:tr>
    </w:tbl>
    <w:p w:rsidR="00141B28" w:rsidRPr="008C6C47" w:rsidRDefault="00141B28" w:rsidP="00141B28">
      <w:pPr>
        <w:spacing w:after="0"/>
      </w:pPr>
    </w:p>
    <w:p w:rsidR="00141B28" w:rsidRDefault="00141B28" w:rsidP="00141B28">
      <w:pPr>
        <w:spacing w:after="0"/>
      </w:pPr>
      <w:r w:rsidRPr="008C6C47">
        <w:t>Onderstaande tabel geeft de bedragen voor 2020 weer:</w:t>
      </w:r>
    </w:p>
    <w:p w:rsidR="00141B28" w:rsidRPr="008C6C47" w:rsidRDefault="00141B28" w:rsidP="00141B28"/>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080"/>
        <w:gridCol w:w="2990"/>
        <w:gridCol w:w="2990"/>
      </w:tblGrid>
      <w:tr w:rsidR="00141B28" w:rsidRPr="008C6C47" w:rsidTr="00FD725B">
        <w:tc>
          <w:tcPr>
            <w:tcW w:w="1700" w:type="pct"/>
            <w:shd w:val="clear" w:color="auto" w:fill="C00000"/>
            <w:hideMark/>
          </w:tcPr>
          <w:p w:rsidR="00141B28" w:rsidRPr="008C6C47" w:rsidRDefault="00141B28" w:rsidP="003529A2">
            <w:pPr>
              <w:spacing w:after="0"/>
              <w:rPr>
                <w:b/>
                <w:bCs/>
              </w:rPr>
            </w:pPr>
            <w:r w:rsidRPr="008C6C47">
              <w:rPr>
                <w:b/>
                <w:bCs/>
              </w:rPr>
              <w:t>Leeftijd op 31 december 201</w:t>
            </w:r>
            <w:r>
              <w:rPr>
                <w:b/>
                <w:bCs/>
              </w:rPr>
              <w:t>9</w:t>
            </w:r>
          </w:p>
        </w:tc>
        <w:tc>
          <w:tcPr>
            <w:tcW w:w="1650" w:type="pct"/>
            <w:shd w:val="clear" w:color="auto" w:fill="C00000"/>
            <w:hideMark/>
          </w:tcPr>
          <w:p w:rsidR="00141B28" w:rsidRPr="008C6C47" w:rsidRDefault="00141B28" w:rsidP="003529A2">
            <w:pPr>
              <w:spacing w:after="0"/>
              <w:rPr>
                <w:b/>
                <w:bCs/>
              </w:rPr>
            </w:pPr>
            <w:r w:rsidRPr="008C6C47">
              <w:rPr>
                <w:b/>
                <w:bCs/>
              </w:rPr>
              <w:t xml:space="preserve">Jeugd-LIV per werknemer </w:t>
            </w:r>
            <w:r>
              <w:rPr>
                <w:b/>
                <w:bCs/>
              </w:rPr>
              <w:t>per verloond uur in 2020</w:t>
            </w:r>
          </w:p>
        </w:tc>
        <w:tc>
          <w:tcPr>
            <w:tcW w:w="1650" w:type="pct"/>
            <w:shd w:val="clear" w:color="auto" w:fill="C00000"/>
            <w:hideMark/>
          </w:tcPr>
          <w:p w:rsidR="00141B28" w:rsidRPr="008C6C47" w:rsidRDefault="00141B28" w:rsidP="003529A2">
            <w:pPr>
              <w:spacing w:after="0"/>
              <w:rPr>
                <w:b/>
                <w:bCs/>
              </w:rPr>
            </w:pPr>
            <w:r w:rsidRPr="008C6C47">
              <w:rPr>
                <w:b/>
                <w:bCs/>
              </w:rPr>
              <w:t>Maximale jeugd-LIV per werknemer per jaar in 20</w:t>
            </w:r>
            <w:r>
              <w:rPr>
                <w:b/>
                <w:bCs/>
              </w:rPr>
              <w:t>20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18</w:t>
            </w:r>
          </w:p>
        </w:tc>
        <w:tc>
          <w:tcPr>
            <w:tcW w:w="1650" w:type="pct"/>
            <w:shd w:val="clear" w:color="auto" w:fill="auto"/>
            <w:hideMark/>
          </w:tcPr>
          <w:p w:rsidR="00141B28" w:rsidRPr="008C6C47" w:rsidRDefault="00141B28" w:rsidP="003529A2">
            <w:pPr>
              <w:spacing w:after="0"/>
            </w:pPr>
            <w:r>
              <w:t>€ 0,07</w:t>
            </w:r>
          </w:p>
        </w:tc>
        <w:tc>
          <w:tcPr>
            <w:tcW w:w="1650" w:type="pct"/>
            <w:shd w:val="clear" w:color="auto" w:fill="auto"/>
            <w:hideMark/>
          </w:tcPr>
          <w:p w:rsidR="00141B28" w:rsidRPr="008C6C47" w:rsidRDefault="00141B28" w:rsidP="003529A2">
            <w:pPr>
              <w:spacing w:after="0"/>
            </w:pPr>
            <w:r w:rsidRPr="008C6C47">
              <w:t xml:space="preserve">€ </w:t>
            </w:r>
            <w:r>
              <w:t>135,20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19</w:t>
            </w:r>
          </w:p>
        </w:tc>
        <w:tc>
          <w:tcPr>
            <w:tcW w:w="1650" w:type="pct"/>
            <w:shd w:val="clear" w:color="auto" w:fill="auto"/>
          </w:tcPr>
          <w:p w:rsidR="00141B28" w:rsidRPr="008C6C47" w:rsidRDefault="00141B28" w:rsidP="003529A2">
            <w:pPr>
              <w:spacing w:after="0"/>
            </w:pPr>
            <w:r w:rsidRPr="008C6C47">
              <w:t>€ 0,</w:t>
            </w:r>
            <w:r>
              <w:t>08</w:t>
            </w:r>
          </w:p>
        </w:tc>
        <w:tc>
          <w:tcPr>
            <w:tcW w:w="1650" w:type="pct"/>
            <w:shd w:val="clear" w:color="auto" w:fill="auto"/>
          </w:tcPr>
          <w:p w:rsidR="00141B28" w:rsidRPr="008C6C47" w:rsidRDefault="00141B28" w:rsidP="003529A2">
            <w:pPr>
              <w:spacing w:after="0"/>
            </w:pPr>
            <w:r w:rsidRPr="008C6C47">
              <w:t xml:space="preserve">€ </w:t>
            </w:r>
            <w:r>
              <w:t>166,40</w:t>
            </w:r>
          </w:p>
        </w:tc>
      </w:tr>
      <w:tr w:rsidR="00141B28" w:rsidRPr="008C6C47" w:rsidTr="003529A2">
        <w:tc>
          <w:tcPr>
            <w:tcW w:w="1700" w:type="pct"/>
            <w:shd w:val="clear" w:color="auto" w:fill="FFFFFF"/>
          </w:tcPr>
          <w:p w:rsidR="00141B28" w:rsidRPr="008C6C47" w:rsidRDefault="00141B28" w:rsidP="003529A2">
            <w:pPr>
              <w:spacing w:after="0"/>
              <w:rPr>
                <w:b/>
                <w:bCs/>
              </w:rPr>
            </w:pPr>
            <w:r w:rsidRPr="008C6C47">
              <w:rPr>
                <w:b/>
                <w:bCs/>
              </w:rPr>
              <w:t>20</w:t>
            </w:r>
          </w:p>
        </w:tc>
        <w:tc>
          <w:tcPr>
            <w:tcW w:w="1650" w:type="pct"/>
            <w:shd w:val="clear" w:color="auto" w:fill="auto"/>
          </w:tcPr>
          <w:p w:rsidR="00141B28" w:rsidRPr="008C6C47" w:rsidRDefault="00141B28" w:rsidP="003529A2">
            <w:pPr>
              <w:spacing w:after="0"/>
            </w:pPr>
            <w:r>
              <w:t>€ 0,30</w:t>
            </w:r>
          </w:p>
        </w:tc>
        <w:tc>
          <w:tcPr>
            <w:tcW w:w="1650" w:type="pct"/>
            <w:shd w:val="clear" w:color="auto" w:fill="auto"/>
          </w:tcPr>
          <w:p w:rsidR="00141B28" w:rsidRPr="008C6C47" w:rsidRDefault="00141B28" w:rsidP="003529A2">
            <w:pPr>
              <w:spacing w:after="0"/>
            </w:pPr>
            <w:r w:rsidRPr="008C6C47">
              <w:t xml:space="preserve">€ </w:t>
            </w:r>
            <w:r>
              <w:t>613,60</w:t>
            </w:r>
          </w:p>
        </w:tc>
      </w:tr>
    </w:tbl>
    <w:p w:rsidR="00141B28" w:rsidRPr="00B41829" w:rsidRDefault="00141B28" w:rsidP="00D64B34">
      <w:pPr>
        <w:pStyle w:val="Kop3"/>
        <w:numPr>
          <w:ilvl w:val="0"/>
          <w:numId w:val="21"/>
        </w:numPr>
        <w:ind w:left="360"/>
      </w:pPr>
      <w:bookmarkStart w:id="17" w:name="_Toc41527732"/>
      <w:bookmarkStart w:id="18" w:name="_Toc62627342"/>
      <w:r>
        <w:rPr>
          <w:lang w:val="nl-NL"/>
        </w:rPr>
        <w:t>L</w:t>
      </w:r>
      <w:proofErr w:type="spellStart"/>
      <w:r w:rsidRPr="00B41829">
        <w:t>oonkostenvoordelen</w:t>
      </w:r>
      <w:bookmarkEnd w:id="17"/>
      <w:bookmarkEnd w:id="18"/>
      <w:proofErr w:type="spellEnd"/>
    </w:p>
    <w:p w:rsidR="00141B28" w:rsidRDefault="00141B28" w:rsidP="00141B28">
      <w:pPr>
        <w:spacing w:after="0"/>
      </w:pPr>
    </w:p>
    <w:p w:rsidR="00141B28" w:rsidRDefault="00141B28" w:rsidP="00141B28">
      <w:pPr>
        <w:pStyle w:val="Kop4"/>
        <w:spacing w:line="276" w:lineRule="auto"/>
      </w:pPr>
      <w:r>
        <w:t>1</w:t>
      </w:r>
      <w:r w:rsidR="00DF72D2">
        <w:rPr>
          <w:lang w:val="nl-NL"/>
        </w:rPr>
        <w:t>.</w:t>
      </w:r>
      <w:r>
        <w:t xml:space="preserve"> Wat is het LKV? </w:t>
      </w:r>
    </w:p>
    <w:p w:rsidR="00141B28" w:rsidRDefault="00141B28" w:rsidP="00141B28">
      <w:pPr>
        <w:spacing w:after="0" w:line="276" w:lineRule="auto"/>
      </w:pPr>
      <w:r>
        <w:t xml:space="preserve">De loonkostenvoordelen moeten ervoor zorgen dat kwetsbare groepen werknemers betere kansen hebben op de arbeidsmarkt. Er zijn 4 categorieën: </w:t>
      </w:r>
    </w:p>
    <w:p w:rsidR="00141B28" w:rsidRDefault="00141B28" w:rsidP="00D64B34">
      <w:pPr>
        <w:numPr>
          <w:ilvl w:val="0"/>
          <w:numId w:val="24"/>
        </w:numPr>
        <w:spacing w:after="0" w:line="276" w:lineRule="auto"/>
      </w:pPr>
      <w:r>
        <w:t xml:space="preserve">het LKV oudere werknemer </w:t>
      </w:r>
    </w:p>
    <w:p w:rsidR="00141B28" w:rsidRDefault="00141B28" w:rsidP="00D64B34">
      <w:pPr>
        <w:numPr>
          <w:ilvl w:val="0"/>
          <w:numId w:val="24"/>
        </w:numPr>
        <w:spacing w:after="0" w:line="276" w:lineRule="auto"/>
      </w:pPr>
      <w:r>
        <w:t xml:space="preserve">het LKV arbeidsgehandicapte werknemer </w:t>
      </w:r>
    </w:p>
    <w:p w:rsidR="00141B28" w:rsidRDefault="00141B28" w:rsidP="00D64B34">
      <w:pPr>
        <w:numPr>
          <w:ilvl w:val="0"/>
          <w:numId w:val="24"/>
        </w:numPr>
        <w:spacing w:after="0" w:line="276" w:lineRule="auto"/>
      </w:pPr>
      <w:r>
        <w:t xml:space="preserve">het LKV doelgroep banenafspraak en scholingsbelemmerden </w:t>
      </w:r>
    </w:p>
    <w:p w:rsidR="00141B28" w:rsidRDefault="00141B28" w:rsidP="00D64B34">
      <w:pPr>
        <w:numPr>
          <w:ilvl w:val="0"/>
          <w:numId w:val="24"/>
        </w:numPr>
        <w:spacing w:after="0" w:line="276" w:lineRule="auto"/>
      </w:pPr>
      <w:r>
        <w:t xml:space="preserve">het LKV herplaatsen arbeidsgehandicapte werknemer </w:t>
      </w:r>
    </w:p>
    <w:p w:rsidR="00141B28" w:rsidRDefault="00141B28" w:rsidP="00141B28">
      <w:pPr>
        <w:spacing w:after="0" w:line="276" w:lineRule="auto"/>
      </w:pPr>
      <w:r>
        <w:t xml:space="preserve"> </w:t>
      </w:r>
    </w:p>
    <w:p w:rsidR="00141B28" w:rsidRDefault="00141B28" w:rsidP="00141B28">
      <w:pPr>
        <w:spacing w:after="0" w:line="276" w:lineRule="auto"/>
      </w:pPr>
      <w:r>
        <w:t xml:space="preserve">Om voor deze tegemoetkoming in aanmerking te komen is voor alle groepen een doelgroepverklaring LKV vereist. Voor de premiekortingen was alleen een doelgroepverklaring vereist voor oudere werknemers (vanaf 56 jaar). Het vaststellen van de tegemoetkoming heeft voor het eerst plaatsgevonden in 2019 over 2018.  </w:t>
      </w:r>
    </w:p>
    <w:p w:rsidR="00141B28" w:rsidRDefault="00141B28" w:rsidP="00141B28">
      <w:pPr>
        <w:spacing w:after="0" w:line="276" w:lineRule="auto"/>
      </w:pPr>
      <w:r>
        <w:t xml:space="preserve"> </w:t>
      </w:r>
    </w:p>
    <w:p w:rsidR="00141B28" w:rsidRDefault="00141B28" w:rsidP="00141B28">
      <w:pPr>
        <w:pStyle w:val="Kop4"/>
        <w:spacing w:line="276" w:lineRule="auto"/>
      </w:pPr>
      <w:r>
        <w:t>2</w:t>
      </w:r>
      <w:r w:rsidR="00DF72D2">
        <w:rPr>
          <w:lang w:val="nl-NL"/>
        </w:rPr>
        <w:t>.</w:t>
      </w:r>
      <w:r>
        <w:t xml:space="preserve"> Wanneer heeft de werkgever recht op het LKV?  </w:t>
      </w:r>
    </w:p>
    <w:p w:rsidR="00141B28" w:rsidRDefault="00141B28" w:rsidP="00141B28">
      <w:pPr>
        <w:spacing w:after="0" w:line="276" w:lineRule="auto"/>
      </w:pPr>
      <w:r>
        <w:t xml:space="preserve">De werkgever kan voor één of meer van zijn werknemers voldoen aan de voorwaarden van één of meerdere loonkostenvoordelen. Heeft de werkgever iemand in dienst genomen van 56 jaar of ouder? Werknemers die (deels) arbeidsongeschikt of werkloos zijn? Of werknemers die zijn opgenomen in het doelgroepregister voor de banenafspraak of </w:t>
      </w:r>
      <w:proofErr w:type="spellStart"/>
      <w:r>
        <w:t>scholingsbelemmerd</w:t>
      </w:r>
      <w:proofErr w:type="spellEnd"/>
      <w:r>
        <w:t xml:space="preserve"> zijn? Dan voldoet de werknemer misschien aan de voorwaarden van één of meer van deze loonkostenvoordelen. Per LKV verschillen de voorwaarden om ervoor in aanmerking te komen. Stapeling van </w:t>
      </w:r>
      <w:proofErr w:type="spellStart"/>
      <w:r>
        <w:t>LKV’s</w:t>
      </w:r>
      <w:proofErr w:type="spellEnd"/>
      <w:r>
        <w:t xml:space="preserve"> voor dezelfde werknemer is niet mogelijk. De hoogst berekende LKV telt. </w:t>
      </w:r>
    </w:p>
    <w:p w:rsidR="00141B28" w:rsidRDefault="00141B28" w:rsidP="00141B28">
      <w:pPr>
        <w:spacing w:after="0" w:line="276" w:lineRule="auto"/>
      </w:pPr>
      <w:r>
        <w:t xml:space="preserve"> </w:t>
      </w:r>
    </w:p>
    <w:p w:rsidR="00141B28" w:rsidRDefault="00141B28" w:rsidP="00141B28">
      <w:pPr>
        <w:spacing w:after="0" w:line="276" w:lineRule="auto"/>
      </w:pPr>
      <w:r w:rsidRPr="00CE6306">
        <w:rPr>
          <w:rStyle w:val="Kop4Char"/>
        </w:rPr>
        <w:t>Voorwaarden LKV oudere werknemer (56+)</w:t>
      </w:r>
      <w:r>
        <w:t xml:space="preserve"> </w:t>
      </w:r>
    </w:p>
    <w:p w:rsidR="00141B28" w:rsidRDefault="00141B28" w:rsidP="00141B28">
      <w:pPr>
        <w:spacing w:after="0" w:line="276" w:lineRule="auto"/>
      </w:pPr>
      <w:r>
        <w:t xml:space="preserve">De werkgever heeft recht op dit voordeel als hij een werknemer in dienst neemt die voldoet aan 4 voorwaarden: </w:t>
      </w:r>
    </w:p>
    <w:p w:rsidR="00141B28" w:rsidRDefault="00141B28" w:rsidP="00D64B34">
      <w:pPr>
        <w:numPr>
          <w:ilvl w:val="0"/>
          <w:numId w:val="25"/>
        </w:numPr>
        <w:spacing w:after="0" w:line="276" w:lineRule="auto"/>
      </w:pPr>
      <w:r>
        <w:t xml:space="preserve">Hij is verzekerd voor één of meer van de werknemersverzekeringen. </w:t>
      </w:r>
    </w:p>
    <w:p w:rsidR="00141B28" w:rsidRDefault="00141B28" w:rsidP="00D64B34">
      <w:pPr>
        <w:numPr>
          <w:ilvl w:val="0"/>
          <w:numId w:val="25"/>
        </w:numPr>
        <w:spacing w:after="0" w:line="276" w:lineRule="auto"/>
      </w:pPr>
      <w:r>
        <w:t xml:space="preserve">Hij is 56 jaar of ouder, maar heeft de AOW-leeftijd nog niet bereikt. </w:t>
      </w:r>
    </w:p>
    <w:p w:rsidR="00141B28" w:rsidRDefault="00141B28" w:rsidP="00D64B34">
      <w:pPr>
        <w:numPr>
          <w:ilvl w:val="0"/>
          <w:numId w:val="25"/>
        </w:numPr>
        <w:spacing w:after="0" w:line="276" w:lineRule="auto"/>
      </w:pPr>
      <w:r>
        <w:t xml:space="preserve">Hij was in de 6 maanden voor hij in dienst kwam, niet bij deze werkgever in dienst. </w:t>
      </w:r>
    </w:p>
    <w:p w:rsidR="00141B28" w:rsidRDefault="00141B28" w:rsidP="00D64B34">
      <w:pPr>
        <w:numPr>
          <w:ilvl w:val="0"/>
          <w:numId w:val="25"/>
        </w:numPr>
        <w:spacing w:after="0" w:line="276" w:lineRule="auto"/>
      </w:pPr>
      <w:r>
        <w:t xml:space="preserve">Hij had, in de maand voor hij in dienst kwam, recht op 1 van de volgende uitkeringen: </w:t>
      </w:r>
    </w:p>
    <w:p w:rsidR="00141B28" w:rsidRDefault="00141B28" w:rsidP="00D64B34">
      <w:pPr>
        <w:numPr>
          <w:ilvl w:val="0"/>
          <w:numId w:val="33"/>
        </w:numPr>
        <w:spacing w:after="0" w:line="276" w:lineRule="auto"/>
      </w:pPr>
      <w:r>
        <w:t xml:space="preserve">werkloosheidsuitkering (WW, IOW) </w:t>
      </w:r>
    </w:p>
    <w:p w:rsidR="00141B28" w:rsidRDefault="00141B28" w:rsidP="00D64B34">
      <w:pPr>
        <w:numPr>
          <w:ilvl w:val="0"/>
          <w:numId w:val="33"/>
        </w:numPr>
        <w:spacing w:after="0" w:line="276" w:lineRule="auto"/>
      </w:pPr>
      <w:r>
        <w:t xml:space="preserve">arbeidsongeschiktheidsuitkering (WAO, WIA, Wet Wajong, </w:t>
      </w:r>
      <w:proofErr w:type="spellStart"/>
      <w:r>
        <w:t>Waz</w:t>
      </w:r>
      <w:proofErr w:type="spellEnd"/>
      <w:r>
        <w:t xml:space="preserve">, </w:t>
      </w:r>
      <w:proofErr w:type="spellStart"/>
      <w:r>
        <w:t>Wamil</w:t>
      </w:r>
      <w:proofErr w:type="spellEnd"/>
      <w:r>
        <w:t xml:space="preserve">) </w:t>
      </w:r>
    </w:p>
    <w:p w:rsidR="00141B28" w:rsidRDefault="00141B28" w:rsidP="00D64B34">
      <w:pPr>
        <w:numPr>
          <w:ilvl w:val="0"/>
          <w:numId w:val="33"/>
        </w:numPr>
        <w:spacing w:after="0" w:line="276" w:lineRule="auto"/>
      </w:pPr>
      <w:r>
        <w:t xml:space="preserve">inkomensondersteuning Wet Wajong </w:t>
      </w:r>
    </w:p>
    <w:p w:rsidR="00141B28" w:rsidRDefault="00141B28" w:rsidP="00D64B34">
      <w:pPr>
        <w:numPr>
          <w:ilvl w:val="0"/>
          <w:numId w:val="33"/>
        </w:numPr>
        <w:spacing w:after="0" w:line="276" w:lineRule="auto"/>
      </w:pPr>
      <w:r>
        <w:t xml:space="preserve">bijstandsuitkering (Participatiewet, IOAW, IOAZ) </w:t>
      </w:r>
    </w:p>
    <w:p w:rsidR="00141B28" w:rsidRDefault="00141B28" w:rsidP="00D64B34">
      <w:pPr>
        <w:numPr>
          <w:ilvl w:val="0"/>
          <w:numId w:val="33"/>
        </w:numPr>
        <w:spacing w:after="0" w:line="276" w:lineRule="auto"/>
      </w:pPr>
      <w:r>
        <w:t xml:space="preserve">uitkeringen uit de EU, de EER of Zwitserland die hetzelfde doel hebben als de bovenstaande Nederlandse uitkeringen  </w:t>
      </w:r>
    </w:p>
    <w:p w:rsidR="00141B28" w:rsidRDefault="00141B28" w:rsidP="00141B28">
      <w:pPr>
        <w:spacing w:after="0" w:line="276" w:lineRule="auto"/>
      </w:pPr>
      <w:r>
        <w:lastRenderedPageBreak/>
        <w:t xml:space="preserve"> </w:t>
      </w:r>
    </w:p>
    <w:p w:rsidR="00141B28" w:rsidRDefault="00141B28" w:rsidP="00141B28">
      <w:pPr>
        <w:spacing w:after="0" w:line="276" w:lineRule="auto"/>
      </w:pPr>
      <w:r>
        <w:t xml:space="preserve">Verder geldt: </w:t>
      </w:r>
    </w:p>
    <w:p w:rsidR="00141B28" w:rsidRDefault="00141B28" w:rsidP="00D64B34">
      <w:pPr>
        <w:numPr>
          <w:ilvl w:val="0"/>
          <w:numId w:val="34"/>
        </w:numPr>
        <w:spacing w:after="0" w:line="276" w:lineRule="auto"/>
      </w:pPr>
      <w:r>
        <w:t xml:space="preserve">De werkgever heeft voor de werknemer een doelgroepverklaring. Uit deze verklaring blijkt dat de werknemer voldoet aan de voorwaarden. </w:t>
      </w:r>
    </w:p>
    <w:p w:rsidR="00141B28" w:rsidRDefault="00141B28" w:rsidP="00D64B34">
      <w:pPr>
        <w:numPr>
          <w:ilvl w:val="0"/>
          <w:numId w:val="34"/>
        </w:numPr>
        <w:spacing w:after="0" w:line="276" w:lineRule="auto"/>
      </w:pPr>
      <w:r>
        <w:t xml:space="preserve">In de aangifte loonheffingen geeft de werkgever aan dat hij dit loonkostenvoordeel voor de werknemer wil aanvragen. </w:t>
      </w:r>
    </w:p>
    <w:p w:rsidR="00141B28" w:rsidRDefault="00141B28" w:rsidP="00D64B34">
      <w:pPr>
        <w:numPr>
          <w:ilvl w:val="0"/>
          <w:numId w:val="34"/>
        </w:numPr>
        <w:spacing w:after="0" w:line="276" w:lineRule="auto"/>
      </w:pPr>
      <w:r>
        <w:t xml:space="preserve">De werkgever heeft voor de werknemer niet eerder over de maximale duur het loonkostenvoordeel oudere werknemer ontvangen. </w:t>
      </w:r>
    </w:p>
    <w:p w:rsidR="00141B28" w:rsidRDefault="00141B28" w:rsidP="00D64B34">
      <w:pPr>
        <w:numPr>
          <w:ilvl w:val="0"/>
          <w:numId w:val="34"/>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rsidR="00141B28" w:rsidRDefault="00141B28" w:rsidP="00141B28">
      <w:pPr>
        <w:spacing w:after="0" w:line="276" w:lineRule="auto"/>
      </w:pPr>
    </w:p>
    <w:p w:rsidR="00141B28" w:rsidRDefault="00141B28" w:rsidP="00141B28">
      <w:pPr>
        <w:spacing w:after="0" w:line="276" w:lineRule="auto"/>
      </w:pPr>
      <w:r w:rsidRPr="00CE6306">
        <w:t>Voldoen de werkgever en de werknemer aan alle voorwaarden, dan mag de werkgever het loonkostenvoordeel vanaf het begin van de dienstbetrekking maximaal 3 jaar aanvragen voor deze werknemer, maar uiterlijk tot de werknemer de AOW-gerechtigde leeftijd bereikt. Als de AOW</w:t>
      </w:r>
      <w:r>
        <w:t xml:space="preserve"> l</w:t>
      </w:r>
      <w:r w:rsidRPr="00CE6306">
        <w:t>eeftijd in de loop van een aangifteperiode wordt bereikt, wordt de periode verlengd tot de aangifteperiode volgend op die waarin de AOW-leeftijd wordt bereikt.</w:t>
      </w:r>
    </w:p>
    <w:p w:rsidR="00141B28" w:rsidRDefault="00141B28" w:rsidP="00141B28">
      <w:pPr>
        <w:spacing w:after="0" w:line="276" w:lineRule="auto"/>
      </w:pPr>
    </w:p>
    <w:p w:rsidR="00141B28" w:rsidRDefault="00141B28" w:rsidP="00141B28">
      <w:pPr>
        <w:spacing w:after="0" w:line="276" w:lineRule="auto"/>
      </w:pPr>
      <w:r w:rsidRPr="00661602">
        <w:rPr>
          <w:rStyle w:val="Kop4Char"/>
        </w:rPr>
        <w:t>Voorwaarden LKV arbeidsgehandicapte werknemer</w:t>
      </w:r>
      <w:r>
        <w:t xml:space="preserve">  </w:t>
      </w:r>
    </w:p>
    <w:p w:rsidR="00141B28" w:rsidRDefault="00141B28" w:rsidP="00141B28">
      <w:pPr>
        <w:spacing w:after="0" w:line="276" w:lineRule="auto"/>
      </w:pPr>
      <w:r>
        <w:t xml:space="preserve">De werkgever heeft recht op dit voordeel als hij een werknemer in dienst neemt die voldoet aan 4 voorwaarden: </w:t>
      </w:r>
    </w:p>
    <w:p w:rsidR="00141B28" w:rsidRDefault="00141B28" w:rsidP="00D64B34">
      <w:pPr>
        <w:numPr>
          <w:ilvl w:val="0"/>
          <w:numId w:val="26"/>
        </w:numPr>
        <w:spacing w:after="0" w:line="276" w:lineRule="auto"/>
      </w:pPr>
      <w:r>
        <w:t xml:space="preserve">Hij is verzekerd voor één of meer van de werknemersverzekeringen. </w:t>
      </w:r>
    </w:p>
    <w:p w:rsidR="00141B28" w:rsidRDefault="00141B28" w:rsidP="00D64B34">
      <w:pPr>
        <w:numPr>
          <w:ilvl w:val="0"/>
          <w:numId w:val="26"/>
        </w:numPr>
        <w:spacing w:after="0" w:line="276" w:lineRule="auto"/>
      </w:pPr>
      <w:r>
        <w:t xml:space="preserve">Hij heeft de AOW-leeftijd nog niet bereikt. </w:t>
      </w:r>
    </w:p>
    <w:p w:rsidR="00141B28" w:rsidRDefault="00141B28" w:rsidP="00D64B34">
      <w:pPr>
        <w:numPr>
          <w:ilvl w:val="0"/>
          <w:numId w:val="26"/>
        </w:numPr>
        <w:spacing w:after="0" w:line="276" w:lineRule="auto"/>
      </w:pPr>
      <w:r>
        <w:t>Hij was in de 6 maanden voor hij bij de werkgever in dienst kwam, niet bij deze werkgever in dienst.</w:t>
      </w:r>
    </w:p>
    <w:p w:rsidR="00141B28" w:rsidRDefault="00141B28" w:rsidP="00D64B34">
      <w:pPr>
        <w:numPr>
          <w:ilvl w:val="0"/>
          <w:numId w:val="26"/>
        </w:numPr>
        <w:spacing w:after="0" w:line="276" w:lineRule="auto"/>
      </w:pPr>
      <w:r>
        <w:t xml:space="preserve">Hij voldoet aan één van de volgende voorwaarden: </w:t>
      </w:r>
    </w:p>
    <w:p w:rsidR="00141B28" w:rsidRDefault="00141B28" w:rsidP="00D64B34">
      <w:pPr>
        <w:numPr>
          <w:ilvl w:val="0"/>
          <w:numId w:val="35"/>
        </w:numPr>
        <w:spacing w:after="0" w:line="276" w:lineRule="auto"/>
      </w:pPr>
      <w:r>
        <w:t xml:space="preserve">Hij had, in de maand voor hij in dienst kwam, recht op een WIA-uitkering of op een uitkering uit de EU, de EER of Zwitserland die hetzelfde doel heeft als de WIA-uitkering. </w:t>
      </w:r>
    </w:p>
    <w:p w:rsidR="00141B28" w:rsidRDefault="00141B28" w:rsidP="00D64B34">
      <w:pPr>
        <w:numPr>
          <w:ilvl w:val="0"/>
          <w:numId w:val="35"/>
        </w:numPr>
        <w:spacing w:after="0" w:line="276" w:lineRule="auto"/>
      </w:pPr>
      <w:r>
        <w:t xml:space="preserve">De werknemer had voor 1 januari 2006 recht op een WAO- of </w:t>
      </w:r>
      <w:proofErr w:type="spellStart"/>
      <w:r>
        <w:t>Waz</w:t>
      </w:r>
      <w:proofErr w:type="spellEnd"/>
      <w:r>
        <w:t xml:space="preserve">-uitkering en was daarom arbeidsgehandicapt op grond van de Wet REA. En hij zou in de maand voordat hij bij de werkgever in dienst kwam, om dezelfde reden arbeidsgehandicapt in de zin van de Wet REA zijn geweest als de Wet REA niet was ingetrokken. </w:t>
      </w:r>
    </w:p>
    <w:p w:rsidR="00141B28" w:rsidRDefault="00141B28" w:rsidP="00D64B34">
      <w:pPr>
        <w:numPr>
          <w:ilvl w:val="0"/>
          <w:numId w:val="35"/>
        </w:numPr>
        <w:spacing w:after="0" w:line="276" w:lineRule="auto"/>
      </w:pPr>
      <w:r>
        <w:t xml:space="preserve">Hij komt bij de werkgever in dienst binnen 5 jaar na de dag waarop de wachttijd (of het tijdvak van de verlengde loondoorbetalingsverplichting) is geëindigd, en voldoet aan deze 2 voorwaarden: </w:t>
      </w:r>
    </w:p>
    <w:p w:rsidR="00141B28" w:rsidRDefault="00141B28" w:rsidP="00D64B34">
      <w:pPr>
        <w:numPr>
          <w:ilvl w:val="0"/>
          <w:numId w:val="27"/>
        </w:numPr>
        <w:spacing w:after="0" w:line="276" w:lineRule="auto"/>
      </w:pPr>
      <w:r>
        <w:t xml:space="preserve">UWV heeft in een arbeidskundig onderzoek vastgesteld dat de werknemer op de 1e dag na afloop van de wachttijd van de WIA (of van het tijdvak van de verlengde loondoorbetalingsverplichting) voor minder dan 35% arbeidsongeschikt was en niet in staat zijn eigen of ander passend werk te doen bij de werkgever bij wie hij die dag nog in dienst was. </w:t>
      </w:r>
    </w:p>
    <w:p w:rsidR="00141B28" w:rsidRDefault="00141B28" w:rsidP="00D64B34">
      <w:pPr>
        <w:numPr>
          <w:ilvl w:val="0"/>
          <w:numId w:val="27"/>
        </w:numPr>
        <w:spacing w:after="0" w:line="276" w:lineRule="auto"/>
      </w:pPr>
      <w:r>
        <w:t xml:space="preserve">De werknemer was 11 weken voor het einde van de wachttijd van de WIA (of van het tijdvak van de verlengde loondoorbetalingsverplichting) nog in dienst bij dezelfde werkgever die hij had toen hij ziek werd. </w:t>
      </w:r>
    </w:p>
    <w:p w:rsidR="00141B28" w:rsidRDefault="00141B28" w:rsidP="00141B28">
      <w:pPr>
        <w:spacing w:after="0" w:line="276" w:lineRule="auto"/>
      </w:pPr>
      <w:r>
        <w:t xml:space="preserve"> </w:t>
      </w:r>
    </w:p>
    <w:p w:rsidR="00141B28" w:rsidRDefault="00141B28" w:rsidP="00141B28">
      <w:pPr>
        <w:spacing w:after="0" w:line="276" w:lineRule="auto"/>
      </w:pPr>
      <w:r>
        <w:t xml:space="preserve">Verder geldt: </w:t>
      </w:r>
    </w:p>
    <w:p w:rsidR="00141B28" w:rsidRDefault="00141B28" w:rsidP="00D64B34">
      <w:pPr>
        <w:numPr>
          <w:ilvl w:val="0"/>
          <w:numId w:val="36"/>
        </w:numPr>
        <w:spacing w:after="0" w:line="276" w:lineRule="auto"/>
      </w:pPr>
      <w:r>
        <w:t xml:space="preserve">De werkgever heeft voor de werknemer een doelgroepverklaring. Uit deze verklaring blijkt dat de werknemer voldoet aan de voorwaarden. </w:t>
      </w:r>
    </w:p>
    <w:p w:rsidR="00141B28" w:rsidRDefault="00141B28" w:rsidP="00D64B34">
      <w:pPr>
        <w:numPr>
          <w:ilvl w:val="0"/>
          <w:numId w:val="36"/>
        </w:numPr>
        <w:spacing w:after="0" w:line="276" w:lineRule="auto"/>
      </w:pPr>
      <w:r>
        <w:t xml:space="preserve">In de aangifte loonheffingen geeft de werkgever aan dat hij dit loonkostenvoordeel voor de werknemer wil aanvragen. </w:t>
      </w:r>
    </w:p>
    <w:p w:rsidR="00141B28" w:rsidRDefault="00141B28" w:rsidP="00D64B34">
      <w:pPr>
        <w:numPr>
          <w:ilvl w:val="0"/>
          <w:numId w:val="36"/>
        </w:numPr>
        <w:spacing w:after="0" w:line="276" w:lineRule="auto"/>
      </w:pPr>
      <w:r>
        <w:t>De werkgever heeft voor de werknemer niet eerder over de maximale duur het loonkostenvoordeel arbeidsgehandicapte werknemer ontvangen.</w:t>
      </w:r>
    </w:p>
    <w:p w:rsidR="00141B28" w:rsidRDefault="00141B28" w:rsidP="00D64B34">
      <w:pPr>
        <w:numPr>
          <w:ilvl w:val="0"/>
          <w:numId w:val="36"/>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rsidR="00141B28" w:rsidRDefault="00141B28" w:rsidP="00141B28">
      <w:pPr>
        <w:spacing w:after="0" w:line="276" w:lineRule="auto"/>
      </w:pPr>
      <w:r>
        <w:t xml:space="preserve"> </w:t>
      </w:r>
    </w:p>
    <w:p w:rsidR="00141B28" w:rsidRDefault="00141B28" w:rsidP="00141B28">
      <w:pPr>
        <w:spacing w:after="0" w:line="276" w:lineRule="auto"/>
      </w:pPr>
      <w:r>
        <w:lastRenderedPageBreak/>
        <w:t xml:space="preserve">Voldoen de werkgever en de werknemer aan alle voorwaarden, dan mag de werkgever het loonkostenvoordeel vanaf het begin van de dienstbetrekking maximaal 3 jaar aanvragen voor deze werknemer.  </w:t>
      </w:r>
    </w:p>
    <w:p w:rsidR="00141B28" w:rsidRDefault="00141B28" w:rsidP="00141B28">
      <w:pPr>
        <w:spacing w:after="0" w:line="276" w:lineRule="auto"/>
      </w:pPr>
      <w:r>
        <w:t xml:space="preserve"> </w:t>
      </w:r>
    </w:p>
    <w:p w:rsidR="00141B28" w:rsidRDefault="00141B28" w:rsidP="00141B28">
      <w:pPr>
        <w:spacing w:after="0" w:line="276" w:lineRule="auto"/>
      </w:pPr>
      <w:r w:rsidRPr="00CE6306">
        <w:rPr>
          <w:rStyle w:val="Kop4Char"/>
        </w:rPr>
        <w:t>Voorwaarden LKV doelgroep banenafspraak en scholingsbelemmerden</w:t>
      </w:r>
      <w:r>
        <w:t xml:space="preserve">  </w:t>
      </w:r>
    </w:p>
    <w:p w:rsidR="00141B28" w:rsidRDefault="00141B28" w:rsidP="00141B28">
      <w:pPr>
        <w:spacing w:after="0" w:line="276" w:lineRule="auto"/>
      </w:pPr>
      <w:r>
        <w:t xml:space="preserve">De werkgever heeft recht op deze tegemoetkoming als hij een werknemer in dienst neemt die voldoet aan 4 voorwaarden: </w:t>
      </w:r>
    </w:p>
    <w:p w:rsidR="00141B28" w:rsidRDefault="00141B28" w:rsidP="00D64B34">
      <w:pPr>
        <w:numPr>
          <w:ilvl w:val="0"/>
          <w:numId w:val="28"/>
        </w:numPr>
        <w:spacing w:after="0" w:line="276" w:lineRule="auto"/>
      </w:pPr>
      <w:r>
        <w:t xml:space="preserve">Hij is verzekerd voor één of meer van de werknemersverzekeringen. </w:t>
      </w:r>
    </w:p>
    <w:p w:rsidR="00141B28" w:rsidRDefault="00141B28" w:rsidP="00D64B34">
      <w:pPr>
        <w:numPr>
          <w:ilvl w:val="0"/>
          <w:numId w:val="28"/>
        </w:numPr>
        <w:spacing w:after="0" w:line="276" w:lineRule="auto"/>
      </w:pPr>
      <w:r>
        <w:t xml:space="preserve">Hij heeft de AOW-leeftijd nog niet bereikt. </w:t>
      </w:r>
    </w:p>
    <w:p w:rsidR="00141B28" w:rsidRDefault="00141B28" w:rsidP="00D64B34">
      <w:pPr>
        <w:numPr>
          <w:ilvl w:val="0"/>
          <w:numId w:val="28"/>
        </w:numPr>
        <w:spacing w:after="0" w:line="276" w:lineRule="auto"/>
      </w:pPr>
      <w:r>
        <w:t xml:space="preserve">Hij was in de 6 maanden voor hij in dienst kwam, niet bij dezelfde werkgever in dienst. </w:t>
      </w:r>
    </w:p>
    <w:p w:rsidR="00141B28" w:rsidRPr="00AF6346" w:rsidRDefault="00141B28" w:rsidP="00D64B34">
      <w:pPr>
        <w:numPr>
          <w:ilvl w:val="0"/>
          <w:numId w:val="28"/>
        </w:numPr>
        <w:spacing w:after="0" w:line="276" w:lineRule="auto"/>
      </w:pPr>
      <w:r>
        <w:t xml:space="preserve">In de maand voor hij in dienst kwam, of op de eerste dag van de indiensttreding, voldoet hij aan </w:t>
      </w:r>
      <w:r w:rsidR="00DF72D2">
        <w:t>één</w:t>
      </w:r>
      <w:r>
        <w:t xml:space="preserve"> van de volgende voorwaarden: </w:t>
      </w:r>
    </w:p>
    <w:p w:rsidR="00141B28" w:rsidRDefault="00141B28" w:rsidP="00D64B34">
      <w:pPr>
        <w:numPr>
          <w:ilvl w:val="0"/>
          <w:numId w:val="29"/>
        </w:numPr>
        <w:spacing w:after="0" w:line="276" w:lineRule="auto"/>
      </w:pPr>
      <w:r>
        <w:t xml:space="preserve">Hij heeft recht op een uitkering of arbeidsondersteuning op grond van de Wet Wajong. </w:t>
      </w:r>
    </w:p>
    <w:p w:rsidR="00141B28" w:rsidRDefault="00141B28" w:rsidP="00D64B34">
      <w:pPr>
        <w:numPr>
          <w:ilvl w:val="0"/>
          <w:numId w:val="29"/>
        </w:numPr>
        <w:spacing w:after="0" w:line="276" w:lineRule="auto"/>
      </w:pPr>
      <w:r>
        <w:t xml:space="preserve">Hij heeft een WSW-indicatie (Wet sociale werkvoorziening). </w:t>
      </w:r>
    </w:p>
    <w:p w:rsidR="00141B28" w:rsidRDefault="00141B28" w:rsidP="00D64B34">
      <w:pPr>
        <w:numPr>
          <w:ilvl w:val="0"/>
          <w:numId w:val="29"/>
        </w:numPr>
        <w:spacing w:after="0" w:line="276" w:lineRule="auto"/>
      </w:pPr>
      <w:r>
        <w:t xml:space="preserve">Hij is volgens UWV niet in staat om 100% van het wettelijke minimumloon te verdienen en wordt onder verantwoordelijkheid van de gemeente naar werk begeleid. Of de gemeente heeft bij het beoordelen van de loonkostensubsidie vastgesteld dat hij niet in staat is om 100% van het wettelijke minimumloon te verdienen (de 'Praktijkroute'). In beide gevallen geldt dat de werknemer op of na 1 januari 2016 in dienst is gekomen bij zijn (toenmalige) werkgever en op dat moment is vastgesteld dat de werknemer minder dan 100% van het minimumloon kan verdienen.  </w:t>
      </w:r>
    </w:p>
    <w:p w:rsidR="00141B28" w:rsidRDefault="00141B28" w:rsidP="00D64B34">
      <w:pPr>
        <w:numPr>
          <w:ilvl w:val="1"/>
          <w:numId w:val="29"/>
        </w:numPr>
        <w:spacing w:after="0" w:line="276" w:lineRule="auto"/>
      </w:pPr>
      <w:r>
        <w:t xml:space="preserve">Hij beschikt over een indicatie als arbeidsbeperkte. Hieronder vallen onder meer schoolverlaters van het Voortgezet Speciaal Onderwijs en schoolverlaters van het Praktijkonderwijs. Hij heeft een </w:t>
      </w:r>
      <w:proofErr w:type="spellStart"/>
      <w:r>
        <w:t>Wiw</w:t>
      </w:r>
      <w:proofErr w:type="spellEnd"/>
      <w:r>
        <w:t xml:space="preserve">-baan (Wet inschakeling werkzoekenden) of een </w:t>
      </w:r>
      <w:proofErr w:type="spellStart"/>
      <w:r>
        <w:t>IDbaan</w:t>
      </w:r>
      <w:proofErr w:type="spellEnd"/>
      <w:r>
        <w:t xml:space="preserve"> (In- en doorstroombaan).</w:t>
      </w:r>
    </w:p>
    <w:p w:rsidR="00141B28" w:rsidRDefault="00141B28" w:rsidP="00D64B34">
      <w:pPr>
        <w:numPr>
          <w:ilvl w:val="1"/>
          <w:numId w:val="29"/>
        </w:numPr>
        <w:spacing w:after="0" w:line="276" w:lineRule="auto"/>
      </w:pPr>
      <w:r>
        <w:t xml:space="preserve">Hij heeft een voorziening van UWV of de gemeente en kan zonder die voorziening niet het minimumloon verdienen. </w:t>
      </w:r>
    </w:p>
    <w:p w:rsidR="00141B28" w:rsidRDefault="00141B28" w:rsidP="00D64B34">
      <w:pPr>
        <w:numPr>
          <w:ilvl w:val="1"/>
          <w:numId w:val="29"/>
        </w:numPr>
        <w:spacing w:after="0" w:line="276" w:lineRule="auto"/>
      </w:pPr>
      <w:r>
        <w:t xml:space="preserve">Hij hoort niet tot de doelgroep banenafspraak, hij heeft door een ziekte of gebrek problemen gehad bij het volgen van onderwijs en hij komt binnen 5 jaar na afronding van dat onderwijs bij de werkgever in dienst.  </w:t>
      </w:r>
    </w:p>
    <w:p w:rsidR="00141B28" w:rsidRDefault="00141B28" w:rsidP="00141B28">
      <w:pPr>
        <w:spacing w:after="0" w:line="276" w:lineRule="auto"/>
      </w:pPr>
      <w:r>
        <w:t xml:space="preserve"> </w:t>
      </w:r>
    </w:p>
    <w:p w:rsidR="00141B28" w:rsidRDefault="00141B28" w:rsidP="00141B28">
      <w:pPr>
        <w:spacing w:after="0" w:line="276" w:lineRule="auto"/>
      </w:pPr>
      <w:r>
        <w:t>Verder geldt:</w:t>
      </w:r>
    </w:p>
    <w:p w:rsidR="00141B28" w:rsidRDefault="00141B28" w:rsidP="00D64B34">
      <w:pPr>
        <w:numPr>
          <w:ilvl w:val="0"/>
          <w:numId w:val="37"/>
        </w:numPr>
        <w:spacing w:after="0" w:line="276" w:lineRule="auto"/>
      </w:pPr>
      <w:r>
        <w:t xml:space="preserve">De werkgever heeft voor de werknemer een doelgroepverklaring. Uit deze verklaring blijkt dat de werknemer voldoet aan de voorwaarden. </w:t>
      </w:r>
    </w:p>
    <w:p w:rsidR="00141B28" w:rsidRDefault="00141B28" w:rsidP="00D64B34">
      <w:pPr>
        <w:numPr>
          <w:ilvl w:val="0"/>
          <w:numId w:val="37"/>
        </w:numPr>
        <w:spacing w:after="0" w:line="276" w:lineRule="auto"/>
      </w:pPr>
      <w:r>
        <w:t>In de aangifte loonheffingen geeft de werkgever aan het LKV voor de werknemer te willen aanvragen.</w:t>
      </w:r>
    </w:p>
    <w:p w:rsidR="00141B28" w:rsidRDefault="00141B28" w:rsidP="00D64B34">
      <w:pPr>
        <w:numPr>
          <w:ilvl w:val="0"/>
          <w:numId w:val="37"/>
        </w:numPr>
        <w:spacing w:after="0" w:line="276" w:lineRule="auto"/>
      </w:pPr>
      <w:r>
        <w:t xml:space="preserve">De werkgever heeft voor de werknemer niet eerder over de maximale duur het loonkostenvoordeel doelgroep banenafspraak en scholingsbelemmerden ontvangen. </w:t>
      </w:r>
    </w:p>
    <w:p w:rsidR="00141B28" w:rsidRDefault="00141B28" w:rsidP="00D64B34">
      <w:pPr>
        <w:numPr>
          <w:ilvl w:val="0"/>
          <w:numId w:val="37"/>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rsidR="00141B28" w:rsidRDefault="00141B28" w:rsidP="00141B28">
      <w:pPr>
        <w:spacing w:after="0" w:line="276" w:lineRule="auto"/>
      </w:pPr>
      <w:r>
        <w:t xml:space="preserve"> </w:t>
      </w:r>
    </w:p>
    <w:p w:rsidR="00141B28" w:rsidRDefault="00141B28" w:rsidP="00141B28">
      <w:pPr>
        <w:spacing w:after="0" w:line="276" w:lineRule="auto"/>
      </w:pPr>
      <w:r>
        <w:t xml:space="preserve">Voldoen de werkgever en de werknemer aan alle voorwaarden, dan mag de werkgever het loonkostenvoordeel vanaf het begin van de dienstbetrekking maximaal 3 jaar aanvragen voor deze werknemer.  </w:t>
      </w:r>
    </w:p>
    <w:p w:rsidR="00141B28" w:rsidRDefault="00141B28" w:rsidP="00141B28">
      <w:pPr>
        <w:spacing w:after="0" w:line="276" w:lineRule="auto"/>
      </w:pPr>
      <w:r>
        <w:t xml:space="preserve"> </w:t>
      </w:r>
    </w:p>
    <w:p w:rsidR="00141B28" w:rsidRDefault="00141B28" w:rsidP="00141B28">
      <w:pPr>
        <w:pStyle w:val="Kop4"/>
      </w:pPr>
      <w:r>
        <w:t xml:space="preserve">Voorwaarden LKV herplaatsen arbeidsgehandicapte werknemer  </w:t>
      </w:r>
    </w:p>
    <w:p w:rsidR="00141B28" w:rsidRDefault="00141B28" w:rsidP="00141B28">
      <w:pPr>
        <w:spacing w:after="0" w:line="276" w:lineRule="auto"/>
      </w:pPr>
      <w:r>
        <w:t xml:space="preserve">De werkgever heeft recht op deze tegemoetkoming als de werkgever een arbeidsgehandicapte werknemer herplaatst die voldoet aan 3 voorwaarden: </w:t>
      </w:r>
    </w:p>
    <w:p w:rsidR="00141B28" w:rsidRDefault="00141B28" w:rsidP="00D64B34">
      <w:pPr>
        <w:numPr>
          <w:ilvl w:val="0"/>
          <w:numId w:val="30"/>
        </w:numPr>
        <w:spacing w:after="0" w:line="276" w:lineRule="auto"/>
      </w:pPr>
      <w:r>
        <w:t xml:space="preserve">Hij is verzekerd voor één of meer van de werknemersverzekeringen. </w:t>
      </w:r>
    </w:p>
    <w:p w:rsidR="00141B28" w:rsidRDefault="00141B28" w:rsidP="00D64B34">
      <w:pPr>
        <w:numPr>
          <w:ilvl w:val="0"/>
          <w:numId w:val="30"/>
        </w:numPr>
        <w:spacing w:after="0" w:line="276" w:lineRule="auto"/>
      </w:pPr>
      <w:r>
        <w:t xml:space="preserve">Hij heeft de AOW-leeftijd nog niet bereikt. </w:t>
      </w:r>
    </w:p>
    <w:p w:rsidR="00141B28" w:rsidRDefault="00141B28" w:rsidP="00D64B34">
      <w:pPr>
        <w:numPr>
          <w:ilvl w:val="0"/>
          <w:numId w:val="30"/>
        </w:numPr>
        <w:spacing w:after="0" w:line="276" w:lineRule="auto"/>
      </w:pPr>
      <w:r>
        <w:t xml:space="preserve">De werknemer voldoet aan één van de volgende voorwaarden:  </w:t>
      </w:r>
    </w:p>
    <w:p w:rsidR="00141B28" w:rsidRDefault="00141B28" w:rsidP="00D64B34">
      <w:pPr>
        <w:numPr>
          <w:ilvl w:val="0"/>
          <w:numId w:val="38"/>
        </w:numPr>
        <w:spacing w:after="0" w:line="276" w:lineRule="auto"/>
      </w:pPr>
      <w:r>
        <w:t xml:space="preserve">Hij had, in de maand voor de herplaatsing, recht op een WIA-uitkering of op een uitkering uit de EU, de EER of Zwitserland die hetzelfde doel heeft als de WIA-uitkering. </w:t>
      </w:r>
    </w:p>
    <w:p w:rsidR="00141B28" w:rsidRDefault="00141B28" w:rsidP="00D64B34">
      <w:pPr>
        <w:numPr>
          <w:ilvl w:val="0"/>
          <w:numId w:val="38"/>
        </w:numPr>
        <w:spacing w:after="0" w:line="276" w:lineRule="auto"/>
      </w:pPr>
      <w:r>
        <w:lastRenderedPageBreak/>
        <w:t xml:space="preserve">Let op: Als hij voor de 1e WIA-dag het werk in zijn huidige of nieuwe functie geheel of gedeeltelijk heeft hervat (bijvoorbeeld als onderdeel van de re-integratie) wordt aan deze voorwaarde niet voldaan. Er bestaat in dat geval geen recht op deze tegemoetkoming.  </w:t>
      </w:r>
    </w:p>
    <w:p w:rsidR="00141B28" w:rsidRDefault="00141B28" w:rsidP="00D64B34">
      <w:pPr>
        <w:numPr>
          <w:ilvl w:val="0"/>
          <w:numId w:val="38"/>
        </w:numPr>
        <w:spacing w:after="0" w:line="276" w:lineRule="auto"/>
      </w:pPr>
      <w:r>
        <w:t xml:space="preserve">De werknemer had voor 1 januari 2006 recht op een WAO- of </w:t>
      </w:r>
      <w:proofErr w:type="spellStart"/>
      <w:r>
        <w:t>Waz</w:t>
      </w:r>
      <w:proofErr w:type="spellEnd"/>
      <w:r>
        <w:t xml:space="preserve">-uitkering en was daarom arbeidsgehandicapt op grond van de Wet REA. En hij zou in de maand voor herplaatsing om dezelfde reden arbeidsgehandicapt in de zin van de Wet REA zijn geweest als de Wet REA niet was ingetrokken. </w:t>
      </w:r>
    </w:p>
    <w:p w:rsidR="00141B28" w:rsidRDefault="00141B28" w:rsidP="00141B28">
      <w:pPr>
        <w:spacing w:after="0" w:line="276" w:lineRule="auto"/>
      </w:pPr>
      <w:r>
        <w:t xml:space="preserve"> </w:t>
      </w:r>
    </w:p>
    <w:p w:rsidR="00141B28" w:rsidRDefault="00141B28" w:rsidP="00141B28">
      <w:pPr>
        <w:spacing w:after="0" w:line="276" w:lineRule="auto"/>
      </w:pPr>
      <w:r>
        <w:t>Verder geldt:</w:t>
      </w:r>
    </w:p>
    <w:p w:rsidR="00141B28" w:rsidRDefault="00141B28" w:rsidP="00D64B34">
      <w:pPr>
        <w:numPr>
          <w:ilvl w:val="0"/>
          <w:numId w:val="39"/>
        </w:numPr>
        <w:spacing w:after="0" w:line="276" w:lineRule="auto"/>
      </w:pPr>
      <w:r>
        <w:t xml:space="preserve">De werkgever heeft voor de werknemer een doelgroepverklaring. Uit deze verklaring blijkt dat de werknemer voldoet aan de voorwaarden. </w:t>
      </w:r>
    </w:p>
    <w:p w:rsidR="00141B28" w:rsidRDefault="00141B28" w:rsidP="00D64B34">
      <w:pPr>
        <w:numPr>
          <w:ilvl w:val="0"/>
          <w:numId w:val="39"/>
        </w:numPr>
        <w:spacing w:after="0" w:line="276" w:lineRule="auto"/>
      </w:pPr>
      <w:r>
        <w:t xml:space="preserve">In de aangifte loonheffingen geeft de werkgever aan dat dit loonkostenvoordeel voor de werknemer wil aanvragen. </w:t>
      </w:r>
    </w:p>
    <w:p w:rsidR="00141B28" w:rsidRDefault="00141B28" w:rsidP="00D64B34">
      <w:pPr>
        <w:numPr>
          <w:ilvl w:val="0"/>
          <w:numId w:val="39"/>
        </w:numPr>
        <w:spacing w:after="0" w:line="276" w:lineRule="auto"/>
      </w:pPr>
      <w:r>
        <w:t xml:space="preserve">De werkgever heeft voor de werknemer niet eerder over de maximale duur het loonkostenvoordeel herplaatsen arbeidsgehandicapte werknemer ontvangen. </w:t>
      </w:r>
    </w:p>
    <w:p w:rsidR="00141B28" w:rsidRDefault="00141B28" w:rsidP="00D64B34">
      <w:pPr>
        <w:numPr>
          <w:ilvl w:val="0"/>
          <w:numId w:val="39"/>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rsidR="00141B28" w:rsidRDefault="00141B28" w:rsidP="00141B28">
      <w:pPr>
        <w:spacing w:after="0" w:line="276" w:lineRule="auto"/>
      </w:pPr>
      <w:r>
        <w:t xml:space="preserve"> </w:t>
      </w:r>
    </w:p>
    <w:p w:rsidR="00141B28" w:rsidRDefault="00141B28" w:rsidP="00141B28">
      <w:pPr>
        <w:spacing w:after="0" w:line="276" w:lineRule="auto"/>
      </w:pPr>
      <w:r>
        <w:t xml:space="preserve">Voldoen de werkgever en de werknemer aan alle voorwaarden, dan mag de werkgever het loonkostenvoordeel vanaf het moment van herplaatsing maximaal 1 jaar aanvragen voor deze werknemer.  </w:t>
      </w:r>
    </w:p>
    <w:p w:rsidR="00141B28" w:rsidRDefault="00141B28" w:rsidP="00141B28">
      <w:pPr>
        <w:spacing w:after="0" w:line="276" w:lineRule="auto"/>
      </w:pPr>
      <w:r>
        <w:t xml:space="preserve"> </w:t>
      </w:r>
    </w:p>
    <w:p w:rsidR="00141B28" w:rsidRDefault="00141B28" w:rsidP="00141B28">
      <w:pPr>
        <w:pStyle w:val="Kop4"/>
        <w:spacing w:line="276" w:lineRule="auto"/>
      </w:pPr>
      <w:r>
        <w:t xml:space="preserve">3 Wat moet de werkgever doen om het LKV te krijgen? </w:t>
      </w:r>
    </w:p>
    <w:p w:rsidR="00141B28" w:rsidRDefault="00141B28" w:rsidP="00141B28">
      <w:pPr>
        <w:spacing w:after="0" w:line="276" w:lineRule="auto"/>
      </w:pPr>
      <w:r>
        <w:t xml:space="preserve">Beschikt de werknemer over een doelgroepverklaring LKV, dan geeft hij een kopie ervan aan de werkgever (dit geldt niet als de werkgever namens de werknemer aanvraagt middels een machtiging). Vervolgens zet de werkgever de indicatie ‘LKV’ op ‘ja’ bij iedere aangifte loonheffingen om aanspraak te kunnen maken op het LKV. Dit doet hij ook voor werknemers die vallen onder het overgangsrecht.  </w:t>
      </w:r>
    </w:p>
    <w:p w:rsidR="00141B28" w:rsidRDefault="00141B28" w:rsidP="00141B28">
      <w:pPr>
        <w:spacing w:after="0" w:line="276" w:lineRule="auto"/>
      </w:pPr>
      <w:r>
        <w:t xml:space="preserve"> </w:t>
      </w:r>
    </w:p>
    <w:p w:rsidR="00141B28" w:rsidRDefault="00141B28" w:rsidP="00141B28">
      <w:pPr>
        <w:pStyle w:val="Kop4"/>
        <w:spacing w:line="276" w:lineRule="auto"/>
      </w:pPr>
      <w:r>
        <w:t xml:space="preserve">4 Hoe hoog is het LKV?  </w:t>
      </w:r>
    </w:p>
    <w:p w:rsidR="00141B28" w:rsidRDefault="00141B28" w:rsidP="00141B28">
      <w:pPr>
        <w:spacing w:after="0" w:line="276" w:lineRule="auto"/>
      </w:pPr>
      <w:r>
        <w:t xml:space="preserve">Hoeveel loonkostenvoordeel de werkgever ontvangt, is afhankelijk van de doelgroep waartoe de werknemer behoort. De werkgever ontvangt aan LKV het aantal verloonde uren in het kalenderjaar vermenigvuldigd met het van toepassing zijnde bedrag per verloond uur, met een maximum afhankelijk van de doelgroep. De maximale bedragen per doelgroep zijn als volgt: </w:t>
      </w:r>
    </w:p>
    <w:p w:rsidR="00141B28" w:rsidRDefault="00141B28" w:rsidP="00141B28">
      <w:r>
        <w:t xml:space="preserve"> </w:t>
      </w:r>
    </w:p>
    <w:tbl>
      <w:tblPr>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425"/>
        <w:gridCol w:w="1879"/>
        <w:gridCol w:w="1879"/>
        <w:gridCol w:w="1877"/>
      </w:tblGrid>
      <w:tr w:rsidR="00141B28" w:rsidRPr="00FB4207" w:rsidTr="00FD725B">
        <w:tc>
          <w:tcPr>
            <w:tcW w:w="1890" w:type="pct"/>
            <w:shd w:val="clear" w:color="auto" w:fill="C00000"/>
            <w:hideMark/>
          </w:tcPr>
          <w:p w:rsidR="00141B28" w:rsidRPr="00FB4207" w:rsidRDefault="00141B28" w:rsidP="003529A2">
            <w:pPr>
              <w:spacing w:after="0"/>
              <w:rPr>
                <w:b/>
                <w:color w:val="FFFFFF"/>
              </w:rPr>
            </w:pPr>
            <w:r w:rsidRPr="00FB4207">
              <w:rPr>
                <w:b/>
                <w:color w:val="FFFFFF"/>
              </w:rPr>
              <w:t>Loonkostenvoordeel</w:t>
            </w:r>
          </w:p>
        </w:tc>
        <w:tc>
          <w:tcPr>
            <w:tcW w:w="1037" w:type="pct"/>
            <w:shd w:val="clear" w:color="auto" w:fill="C00000"/>
            <w:hideMark/>
          </w:tcPr>
          <w:p w:rsidR="00141B28" w:rsidRPr="00FB4207" w:rsidRDefault="00141B28" w:rsidP="003529A2">
            <w:pPr>
              <w:spacing w:after="0"/>
              <w:rPr>
                <w:b/>
                <w:color w:val="FFFFFF"/>
              </w:rPr>
            </w:pPr>
            <w:r w:rsidRPr="00FB4207">
              <w:rPr>
                <w:b/>
                <w:color w:val="FFFFFF"/>
              </w:rPr>
              <w:t xml:space="preserve">Bedrag per </w:t>
            </w:r>
          </w:p>
          <w:p w:rsidR="00141B28" w:rsidRPr="00FB4207" w:rsidRDefault="00141B28" w:rsidP="003529A2">
            <w:pPr>
              <w:spacing w:after="0"/>
              <w:rPr>
                <w:b/>
                <w:color w:val="FFFFFF"/>
              </w:rPr>
            </w:pPr>
            <w:r w:rsidRPr="00FB4207">
              <w:rPr>
                <w:b/>
                <w:color w:val="FFFFFF"/>
              </w:rPr>
              <w:t>verloond uur</w:t>
            </w:r>
          </w:p>
        </w:tc>
        <w:tc>
          <w:tcPr>
            <w:tcW w:w="1037" w:type="pct"/>
            <w:shd w:val="clear" w:color="auto" w:fill="C00000"/>
          </w:tcPr>
          <w:p w:rsidR="00141B28" w:rsidRPr="00FB4207" w:rsidRDefault="00141B28" w:rsidP="003529A2">
            <w:pPr>
              <w:spacing w:after="0"/>
              <w:rPr>
                <w:b/>
                <w:color w:val="FFFFFF"/>
              </w:rPr>
            </w:pPr>
            <w:r w:rsidRPr="00FB4207">
              <w:rPr>
                <w:b/>
                <w:color w:val="FFFFFF"/>
              </w:rPr>
              <w:t xml:space="preserve">Maximum bedrag </w:t>
            </w:r>
          </w:p>
          <w:p w:rsidR="00141B28" w:rsidRPr="00FB4207" w:rsidRDefault="00141B28" w:rsidP="003529A2">
            <w:pPr>
              <w:spacing w:after="0"/>
              <w:rPr>
                <w:b/>
                <w:color w:val="FFFFFF"/>
              </w:rPr>
            </w:pPr>
            <w:r w:rsidRPr="00FB4207">
              <w:rPr>
                <w:b/>
                <w:color w:val="FFFFFF"/>
              </w:rPr>
              <w:t>per jaar</w:t>
            </w:r>
          </w:p>
        </w:tc>
        <w:tc>
          <w:tcPr>
            <w:tcW w:w="1036" w:type="pct"/>
            <w:shd w:val="clear" w:color="auto" w:fill="C00000"/>
            <w:hideMark/>
          </w:tcPr>
          <w:p w:rsidR="00141B28" w:rsidRPr="00FB4207" w:rsidRDefault="00141B28" w:rsidP="003529A2">
            <w:pPr>
              <w:spacing w:after="0"/>
              <w:rPr>
                <w:b/>
                <w:color w:val="FFFFFF"/>
              </w:rPr>
            </w:pPr>
            <w:r>
              <w:rPr>
                <w:b/>
                <w:color w:val="FFFFFF"/>
              </w:rPr>
              <w:t>Maximale termijn</w:t>
            </w:r>
          </w:p>
        </w:tc>
      </w:tr>
      <w:tr w:rsidR="00141B28" w:rsidRPr="00FB4207" w:rsidTr="003529A2">
        <w:tc>
          <w:tcPr>
            <w:tcW w:w="1890" w:type="pct"/>
            <w:shd w:val="clear" w:color="auto" w:fill="FFFFFF"/>
          </w:tcPr>
          <w:p w:rsidR="00141B28" w:rsidRPr="00FB4207" w:rsidRDefault="00141B28" w:rsidP="003529A2">
            <w:pPr>
              <w:spacing w:after="0"/>
              <w:rPr>
                <w:b/>
                <w:bCs/>
              </w:rPr>
            </w:pPr>
            <w:r w:rsidRPr="00FB4207">
              <w:rPr>
                <w:b/>
                <w:bCs/>
              </w:rPr>
              <w:t>Oudere werknemer</w:t>
            </w:r>
          </w:p>
        </w:tc>
        <w:tc>
          <w:tcPr>
            <w:tcW w:w="1037" w:type="pct"/>
            <w:shd w:val="clear" w:color="auto" w:fill="auto"/>
          </w:tcPr>
          <w:p w:rsidR="00141B28" w:rsidRPr="00FB4207" w:rsidRDefault="00141B28" w:rsidP="003529A2">
            <w:pPr>
              <w:spacing w:after="0"/>
              <w:rPr>
                <w:bCs/>
              </w:rPr>
            </w:pPr>
            <w:r w:rsidRPr="00FB4207">
              <w:rPr>
                <w:bCs/>
              </w:rPr>
              <w:t>€ 3,05</w:t>
            </w:r>
          </w:p>
        </w:tc>
        <w:tc>
          <w:tcPr>
            <w:tcW w:w="1037" w:type="pct"/>
            <w:shd w:val="clear" w:color="auto" w:fill="auto"/>
          </w:tcPr>
          <w:p w:rsidR="00141B28" w:rsidRPr="00FB4207" w:rsidRDefault="00141B28" w:rsidP="003529A2">
            <w:pPr>
              <w:spacing w:after="0"/>
              <w:rPr>
                <w:bCs/>
              </w:rPr>
            </w:pPr>
            <w:r w:rsidRPr="00FB4207">
              <w:rPr>
                <w:bCs/>
              </w:rPr>
              <w:t>€ 6.000,-</w:t>
            </w:r>
          </w:p>
        </w:tc>
        <w:tc>
          <w:tcPr>
            <w:tcW w:w="1036" w:type="pct"/>
            <w:shd w:val="clear" w:color="auto" w:fill="auto"/>
          </w:tcPr>
          <w:p w:rsidR="00141B28" w:rsidRPr="00FB4207" w:rsidRDefault="00141B28" w:rsidP="003529A2">
            <w:pPr>
              <w:spacing w:after="0"/>
              <w:rPr>
                <w:bCs/>
              </w:rPr>
            </w:pPr>
            <w:r w:rsidRPr="00FB4207">
              <w:rPr>
                <w:bCs/>
              </w:rPr>
              <w:t>3</w:t>
            </w:r>
            <w:r>
              <w:rPr>
                <w:bCs/>
              </w:rPr>
              <w:t xml:space="preserve"> jaar</w:t>
            </w:r>
          </w:p>
        </w:tc>
      </w:tr>
      <w:tr w:rsidR="00141B28" w:rsidRPr="00FB4207" w:rsidTr="003529A2">
        <w:tc>
          <w:tcPr>
            <w:tcW w:w="1890" w:type="pct"/>
            <w:shd w:val="clear" w:color="auto" w:fill="FFFFFF"/>
          </w:tcPr>
          <w:p w:rsidR="00141B28" w:rsidRPr="00FB4207" w:rsidRDefault="00141B28" w:rsidP="003529A2">
            <w:pPr>
              <w:spacing w:after="0"/>
              <w:rPr>
                <w:b/>
                <w:bCs/>
              </w:rPr>
            </w:pPr>
            <w:r w:rsidRPr="00FB4207">
              <w:rPr>
                <w:b/>
                <w:bCs/>
              </w:rPr>
              <w:t xml:space="preserve">Arbeidsgehandicapte werknemer </w:t>
            </w:r>
          </w:p>
        </w:tc>
        <w:tc>
          <w:tcPr>
            <w:tcW w:w="1037" w:type="pct"/>
            <w:shd w:val="clear" w:color="auto" w:fill="auto"/>
          </w:tcPr>
          <w:p w:rsidR="00141B28" w:rsidRPr="00FB4207" w:rsidRDefault="00141B28" w:rsidP="003529A2">
            <w:pPr>
              <w:spacing w:after="0"/>
              <w:rPr>
                <w:bCs/>
              </w:rPr>
            </w:pPr>
            <w:r w:rsidRPr="00FB4207">
              <w:rPr>
                <w:bCs/>
              </w:rPr>
              <w:t>€ 3,05</w:t>
            </w:r>
          </w:p>
        </w:tc>
        <w:tc>
          <w:tcPr>
            <w:tcW w:w="1037" w:type="pct"/>
            <w:shd w:val="clear" w:color="auto" w:fill="auto"/>
          </w:tcPr>
          <w:p w:rsidR="00141B28" w:rsidRPr="00FB4207" w:rsidRDefault="00141B28" w:rsidP="003529A2">
            <w:pPr>
              <w:spacing w:after="0"/>
              <w:rPr>
                <w:bCs/>
              </w:rPr>
            </w:pPr>
            <w:r w:rsidRPr="00FB4207">
              <w:rPr>
                <w:bCs/>
              </w:rPr>
              <w:t>€ 6.000,-</w:t>
            </w:r>
          </w:p>
        </w:tc>
        <w:tc>
          <w:tcPr>
            <w:tcW w:w="1036" w:type="pct"/>
            <w:shd w:val="clear" w:color="auto" w:fill="auto"/>
          </w:tcPr>
          <w:p w:rsidR="00141B28" w:rsidRPr="00FB4207" w:rsidRDefault="00141B28" w:rsidP="003529A2">
            <w:pPr>
              <w:spacing w:after="0"/>
              <w:rPr>
                <w:bCs/>
              </w:rPr>
            </w:pPr>
            <w:r w:rsidRPr="00FB4207">
              <w:rPr>
                <w:bCs/>
              </w:rPr>
              <w:t>3</w:t>
            </w:r>
            <w:r>
              <w:rPr>
                <w:bCs/>
              </w:rPr>
              <w:t xml:space="preserve"> jaar</w:t>
            </w:r>
          </w:p>
        </w:tc>
      </w:tr>
      <w:tr w:rsidR="00141B28" w:rsidRPr="00FB4207" w:rsidTr="003529A2">
        <w:tc>
          <w:tcPr>
            <w:tcW w:w="1890" w:type="pct"/>
            <w:shd w:val="clear" w:color="auto" w:fill="FFFFFF"/>
          </w:tcPr>
          <w:p w:rsidR="00141B28" w:rsidRPr="00FB4207" w:rsidRDefault="00141B28" w:rsidP="003529A2">
            <w:pPr>
              <w:spacing w:after="0"/>
              <w:rPr>
                <w:b/>
                <w:bCs/>
              </w:rPr>
            </w:pPr>
            <w:r w:rsidRPr="00FB4207">
              <w:rPr>
                <w:b/>
                <w:bCs/>
              </w:rPr>
              <w:t>Doelgroep banenafspraak en scholingsbelemmerden</w:t>
            </w:r>
          </w:p>
        </w:tc>
        <w:tc>
          <w:tcPr>
            <w:tcW w:w="1037" w:type="pct"/>
            <w:shd w:val="clear" w:color="auto" w:fill="auto"/>
          </w:tcPr>
          <w:p w:rsidR="00141B28" w:rsidRPr="00FB4207" w:rsidRDefault="00141B28" w:rsidP="003529A2">
            <w:pPr>
              <w:spacing w:after="0"/>
              <w:rPr>
                <w:bCs/>
              </w:rPr>
            </w:pPr>
            <w:r w:rsidRPr="00FB4207">
              <w:rPr>
                <w:bCs/>
              </w:rPr>
              <w:t>€ 1,01</w:t>
            </w:r>
          </w:p>
        </w:tc>
        <w:tc>
          <w:tcPr>
            <w:tcW w:w="1037" w:type="pct"/>
            <w:shd w:val="clear" w:color="auto" w:fill="auto"/>
          </w:tcPr>
          <w:p w:rsidR="00141B28" w:rsidRPr="00FB4207" w:rsidRDefault="00141B28" w:rsidP="003529A2">
            <w:pPr>
              <w:spacing w:after="0"/>
              <w:rPr>
                <w:bCs/>
              </w:rPr>
            </w:pPr>
            <w:r w:rsidRPr="00FB4207">
              <w:rPr>
                <w:bCs/>
              </w:rPr>
              <w:t>€ 2.000,-</w:t>
            </w:r>
          </w:p>
        </w:tc>
        <w:tc>
          <w:tcPr>
            <w:tcW w:w="1036" w:type="pct"/>
            <w:shd w:val="clear" w:color="auto" w:fill="auto"/>
          </w:tcPr>
          <w:p w:rsidR="00141B28" w:rsidRPr="00FB4207" w:rsidRDefault="00141B28" w:rsidP="003529A2">
            <w:pPr>
              <w:spacing w:after="0"/>
              <w:rPr>
                <w:bCs/>
              </w:rPr>
            </w:pPr>
            <w:r w:rsidRPr="00FB4207">
              <w:rPr>
                <w:bCs/>
              </w:rPr>
              <w:t>3</w:t>
            </w:r>
            <w:r>
              <w:rPr>
                <w:bCs/>
              </w:rPr>
              <w:t xml:space="preserve"> jaar</w:t>
            </w:r>
          </w:p>
        </w:tc>
      </w:tr>
      <w:tr w:rsidR="00141B28" w:rsidRPr="00FB4207" w:rsidTr="003529A2">
        <w:tc>
          <w:tcPr>
            <w:tcW w:w="1890" w:type="pct"/>
            <w:shd w:val="clear" w:color="auto" w:fill="FFFFFF"/>
          </w:tcPr>
          <w:p w:rsidR="00141B28" w:rsidRPr="00FB4207" w:rsidRDefault="00141B28" w:rsidP="003529A2">
            <w:pPr>
              <w:spacing w:after="0"/>
              <w:rPr>
                <w:b/>
                <w:bCs/>
              </w:rPr>
            </w:pPr>
            <w:r w:rsidRPr="00FB4207">
              <w:rPr>
                <w:b/>
                <w:bCs/>
              </w:rPr>
              <w:t>Herplaatsen arbeidsgehandicapte werknemer</w:t>
            </w:r>
          </w:p>
        </w:tc>
        <w:tc>
          <w:tcPr>
            <w:tcW w:w="1037" w:type="pct"/>
            <w:shd w:val="clear" w:color="auto" w:fill="auto"/>
          </w:tcPr>
          <w:p w:rsidR="00141B28" w:rsidRPr="00FB4207" w:rsidRDefault="00141B28" w:rsidP="003529A2">
            <w:pPr>
              <w:spacing w:after="0"/>
              <w:rPr>
                <w:bCs/>
              </w:rPr>
            </w:pPr>
            <w:r w:rsidRPr="00FB4207">
              <w:rPr>
                <w:bCs/>
              </w:rPr>
              <w:t>€ 3,05</w:t>
            </w:r>
          </w:p>
        </w:tc>
        <w:tc>
          <w:tcPr>
            <w:tcW w:w="1037" w:type="pct"/>
            <w:shd w:val="clear" w:color="auto" w:fill="auto"/>
          </w:tcPr>
          <w:p w:rsidR="00141B28" w:rsidRPr="00FB4207" w:rsidRDefault="00141B28" w:rsidP="003529A2">
            <w:pPr>
              <w:spacing w:after="0"/>
              <w:rPr>
                <w:bCs/>
              </w:rPr>
            </w:pPr>
            <w:r w:rsidRPr="00FB4207">
              <w:rPr>
                <w:bCs/>
              </w:rPr>
              <w:t>€ 6.000,-</w:t>
            </w:r>
          </w:p>
        </w:tc>
        <w:tc>
          <w:tcPr>
            <w:tcW w:w="1036" w:type="pct"/>
            <w:shd w:val="clear" w:color="auto" w:fill="auto"/>
          </w:tcPr>
          <w:p w:rsidR="00141B28" w:rsidRPr="00FB4207" w:rsidRDefault="00141B28" w:rsidP="003529A2">
            <w:pPr>
              <w:spacing w:after="0"/>
              <w:rPr>
                <w:bCs/>
              </w:rPr>
            </w:pPr>
            <w:r w:rsidRPr="00FB4207">
              <w:rPr>
                <w:bCs/>
              </w:rPr>
              <w:t>1</w:t>
            </w:r>
            <w:r>
              <w:rPr>
                <w:bCs/>
              </w:rPr>
              <w:t xml:space="preserve"> jaar</w:t>
            </w:r>
          </w:p>
        </w:tc>
      </w:tr>
    </w:tbl>
    <w:p w:rsidR="00141B28" w:rsidRPr="001739C4" w:rsidRDefault="00141B28" w:rsidP="00141B28">
      <w:pPr>
        <w:spacing w:after="0"/>
        <w:rPr>
          <w:bCs/>
        </w:rPr>
      </w:pPr>
    </w:p>
    <w:p w:rsidR="009030B7" w:rsidRDefault="00141B28" w:rsidP="00141B28">
      <w:r>
        <w:br w:type="page"/>
      </w:r>
    </w:p>
    <w:p w:rsidR="009030B7" w:rsidRDefault="009030B7" w:rsidP="009030B7">
      <w:pPr>
        <w:pStyle w:val="Kop2"/>
        <w:rPr>
          <w:lang w:val="nl-NL"/>
        </w:rPr>
      </w:pPr>
      <w:bookmarkStart w:id="19" w:name="_Toc62627343"/>
      <w:r>
        <w:rPr>
          <w:lang w:val="nl-NL"/>
        </w:rPr>
        <w:lastRenderedPageBreak/>
        <w:t>C. Regelingen uitkerende instanties</w:t>
      </w:r>
      <w:bookmarkEnd w:id="19"/>
      <w:r>
        <w:rPr>
          <w:lang w:val="nl-NL"/>
        </w:rPr>
        <w:t xml:space="preserve"> </w:t>
      </w:r>
    </w:p>
    <w:p w:rsidR="009030B7" w:rsidRDefault="009030B7" w:rsidP="009030B7">
      <w:pPr>
        <w:spacing w:after="0"/>
        <w:rPr>
          <w:lang w:eastAsia="x-none" w:bidi="he-IL"/>
        </w:rPr>
      </w:pPr>
    </w:p>
    <w:p w:rsidR="009030B7" w:rsidRDefault="009030B7" w:rsidP="009030B7">
      <w:pPr>
        <w:pStyle w:val="Kop3"/>
        <w:spacing w:before="0"/>
      </w:pPr>
      <w:bookmarkStart w:id="20" w:name="_Toc62627344"/>
      <w:r>
        <w:t>Participatiewet</w:t>
      </w:r>
      <w:bookmarkEnd w:id="20"/>
    </w:p>
    <w:p w:rsidR="009030B7" w:rsidRDefault="009030B7" w:rsidP="009030B7">
      <w:pPr>
        <w:spacing w:after="0"/>
      </w:pPr>
      <w:r>
        <w:t>Een deel van de regelingen waar de werkgever gebruik van kan maken heeft zijn grondslag in de Participatiewet. De Participatiewet geldt sinds 1 januari 2015. Deze wet vervangt de Wet werk en bijstand (WWB), de Wet op de sociale werkvoorziening (WSW) en een groot deel van de Wet werk en arbeidsondersteuning jonggehandicapten (Wajong). Personen die voorheen een bijstandsuitkering ontvingen op grond van de Wet Werk en Bijstand ontvangen nu een uitkering op grond van de Participatiewet. Doel van de Participatiewet is om mensen met arbeidsvermogen die vallen onder de doelgroep van de Participatiewet naar werk toe te leiden, bij voorkeur naar regulier werk.</w:t>
      </w:r>
    </w:p>
    <w:p w:rsidR="009030B7" w:rsidRDefault="009030B7" w:rsidP="009030B7">
      <w:pPr>
        <w:spacing w:after="0"/>
      </w:pPr>
      <w:r>
        <w:t>Gemeenten zijn verantwoordelijk voor de uitvoering van de Participatiewet.</w:t>
      </w:r>
    </w:p>
    <w:p w:rsidR="009030B7" w:rsidRDefault="009030B7" w:rsidP="009030B7">
      <w:pPr>
        <w:spacing w:after="0"/>
      </w:pPr>
      <w:r>
        <w:t xml:space="preserve">Gemeenten hebben op grond van de Participatiewet een breed instrumentarium om mensen met beperkingen aan werk te helpen. Deze instrumenten bieden ook ondersteuning voor werkgevers die mensen met een arbeidsbeperking aannemen. </w:t>
      </w:r>
    </w:p>
    <w:p w:rsidR="009030B7" w:rsidRDefault="009030B7" w:rsidP="009030B7">
      <w:pPr>
        <w:spacing w:after="0"/>
      </w:pPr>
    </w:p>
    <w:p w:rsidR="009030B7" w:rsidRDefault="009030B7" w:rsidP="009030B7">
      <w:pPr>
        <w:pStyle w:val="Kop3"/>
      </w:pPr>
      <w:bookmarkStart w:id="21" w:name="_Toc62627345"/>
      <w:r>
        <w:t>Banenafspraak en het quotum arbeidsbeperkten</w:t>
      </w:r>
      <w:bookmarkEnd w:id="21"/>
    </w:p>
    <w:p w:rsidR="009030B7" w:rsidRDefault="009030B7" w:rsidP="009030B7">
      <w:pPr>
        <w:rPr>
          <w:lang w:eastAsia="x-none" w:bidi="he-IL"/>
        </w:rPr>
      </w:pPr>
      <w:r>
        <w:rPr>
          <w:lang w:eastAsia="x-none" w:bidi="he-IL"/>
        </w:rPr>
        <w:t>Kabinet en werkgevers hebben in het sociaal akkoord van 2013 afgesproken dat er extra banen komen voor mensen met een ziekte of handicap. Werkgevers in de marktsector moeten tot 2026 in totaal 100.000 banen realiseren voor mensen met een ziekte of handicap. De overheid doet dit voor 25.000 mensen met een ziekte of handicap. Dit heet de banenafspraak. Op 1 april 2015 is de Wet banenafspraak en quotum arbeidsbeperkten ingegaan. Deze wet bevestigt de afspraken in de banenafspraak.</w:t>
      </w:r>
    </w:p>
    <w:p w:rsidR="009030B7" w:rsidRDefault="009030B7" w:rsidP="009030B7">
      <w:pPr>
        <w:pStyle w:val="Kop4"/>
        <w:rPr>
          <w:lang w:val="nl-NL"/>
        </w:rPr>
      </w:pPr>
      <w:r>
        <w:rPr>
          <w:lang w:val="nl-NL"/>
        </w:rPr>
        <w:t>Quotumheffing</w:t>
      </w:r>
    </w:p>
    <w:p w:rsidR="009030B7" w:rsidRDefault="009030B7" w:rsidP="009030B7">
      <w:pPr>
        <w:spacing w:after="0"/>
      </w:pPr>
      <w:r>
        <w:t xml:space="preserve">Volgens de nieuwe wet moeten werkgevers met  25 of meer werknemers, die per jaar meer dan of 40.575 verloonde uren via de loonaangifte verantwoord hebben een bepaald percentage mensen met een ziekte of handicap in dienst te nemen: het quotum arbeidsbeperkten. Voldoen werkgevers daar niet aan, dan kan het zijn dat zij vanaf 2019 een quotumheffing van € 5.000,- per niet-ingevulde arbeidsplaats per jaar moeten betalen. Vanuit het ministerie van SZW wordt bepaald of de quotumheffing over een bepaald jaar toegepast wordt. </w:t>
      </w:r>
    </w:p>
    <w:p w:rsidR="009030B7" w:rsidRDefault="009030B7" w:rsidP="009030B7">
      <w:pPr>
        <w:pStyle w:val="Kop4"/>
      </w:pPr>
      <w:r>
        <w:rPr>
          <w:lang w:val="nl-NL"/>
        </w:rPr>
        <w:br/>
      </w:r>
      <w:r>
        <w:t>Het doelgroepregister</w:t>
      </w:r>
    </w:p>
    <w:p w:rsidR="009030B7" w:rsidRDefault="009030B7" w:rsidP="009030B7">
      <w:pPr>
        <w:spacing w:after="0"/>
      </w:pPr>
      <w:r>
        <w:t xml:space="preserve">In het </w:t>
      </w:r>
      <w:hyperlink r:id="rId22" w:tooltip="doelgroepregister" w:history="1">
        <w:r>
          <w:rPr>
            <w:rStyle w:val="Hyperlink"/>
          </w:rPr>
          <w:t>doelgroepregister (pdf, 1003 kB)</w:t>
        </w:r>
      </w:hyperlink>
      <w:r>
        <w:t xml:space="preserve"> staan gegevens van personen die onder de banenafspraak vallen of die alleen meetellen voor de quotumheffing. </w:t>
      </w:r>
    </w:p>
    <w:p w:rsidR="009030B7" w:rsidRDefault="009030B7" w:rsidP="009030B7">
      <w:pPr>
        <w:spacing w:after="0"/>
      </w:pPr>
      <w:r>
        <w:t>Om de privacy van mensen in het register te beschermen, kan alleen gericht worden opgevraagd of uw werknemer, sollicitant, uitzendkracht of gedetacheerde werknemer in het register is opgenomen. Er wordt geen andere informatie gegeven.</w:t>
      </w:r>
    </w:p>
    <w:p w:rsidR="009030B7" w:rsidRDefault="009030B7" w:rsidP="009030B7">
      <w:r>
        <w:t xml:space="preserve">Het UWV is de landelijk beheerder van het doelgroepenregister. </w:t>
      </w:r>
    </w:p>
    <w:p w:rsidR="009030B7" w:rsidRDefault="009030B7" w:rsidP="009030B7">
      <w:pPr>
        <w:pStyle w:val="Kop4"/>
      </w:pPr>
      <w:r>
        <w:t>Doelgroepenregister en banenafspraak</w:t>
      </w:r>
    </w:p>
    <w:p w:rsidR="009030B7" w:rsidRDefault="009030B7" w:rsidP="009030B7">
      <w:pPr>
        <w:spacing w:after="0"/>
      </w:pPr>
      <w:r>
        <w:t>De volgende mensen staan in het doelgroepregister en vallen onder de banenafspraak:</w:t>
      </w:r>
    </w:p>
    <w:p w:rsidR="009030B7" w:rsidRDefault="009030B7" w:rsidP="00D64B34">
      <w:pPr>
        <w:numPr>
          <w:ilvl w:val="0"/>
          <w:numId w:val="8"/>
        </w:numPr>
        <w:spacing w:after="0" w:line="256" w:lineRule="auto"/>
      </w:pPr>
      <w:r>
        <w:t>Mensen die onder de Participatiewet vallen en geen wettelijk minimumloon kunnen verdienen.</w:t>
      </w:r>
    </w:p>
    <w:p w:rsidR="009030B7" w:rsidRDefault="009030B7" w:rsidP="00D64B34">
      <w:pPr>
        <w:numPr>
          <w:ilvl w:val="0"/>
          <w:numId w:val="8"/>
        </w:numPr>
        <w:spacing w:after="0" w:line="256" w:lineRule="auto"/>
      </w:pPr>
      <w:r>
        <w:t xml:space="preserve">Mensen die onder de Participatiewet vallen en alleen met de voorziening </w:t>
      </w:r>
      <w:proofErr w:type="spellStart"/>
      <w:r>
        <w:t>jobcoaching</w:t>
      </w:r>
      <w:proofErr w:type="spellEnd"/>
      <w:r>
        <w:t xml:space="preserve"> het wettelijk minimumloon kunnen verdienen.</w:t>
      </w:r>
    </w:p>
    <w:p w:rsidR="009030B7" w:rsidRDefault="009030B7" w:rsidP="00D64B34">
      <w:pPr>
        <w:numPr>
          <w:ilvl w:val="0"/>
          <w:numId w:val="8"/>
        </w:numPr>
        <w:spacing w:after="0" w:line="256" w:lineRule="auto"/>
      </w:pPr>
      <w:r>
        <w:t>Schoolverlaters van het voortgezet speciaal onderwijs (vso) en het praktijkonderwijs (pro) die zich hebben aangemeld bij UWV.</w:t>
      </w:r>
    </w:p>
    <w:p w:rsidR="009030B7" w:rsidRDefault="009030B7" w:rsidP="00D64B34">
      <w:pPr>
        <w:numPr>
          <w:ilvl w:val="0"/>
          <w:numId w:val="8"/>
        </w:numPr>
        <w:spacing w:after="0" w:line="256" w:lineRule="auto"/>
      </w:pPr>
      <w:r>
        <w:t>Mensen met een WSW-indicatie (voormalige Wet Sociale Werkvoorziening).</w:t>
      </w:r>
    </w:p>
    <w:p w:rsidR="009030B7" w:rsidRDefault="009030B7" w:rsidP="00D64B34">
      <w:pPr>
        <w:numPr>
          <w:ilvl w:val="0"/>
          <w:numId w:val="8"/>
        </w:numPr>
        <w:spacing w:after="0" w:line="256" w:lineRule="auto"/>
      </w:pPr>
      <w:r>
        <w:t>Mensen met oude Wajong of Wajong 2010 die kunnen werken.</w:t>
      </w:r>
    </w:p>
    <w:p w:rsidR="009030B7" w:rsidRDefault="009030B7" w:rsidP="00D64B34">
      <w:pPr>
        <w:numPr>
          <w:ilvl w:val="0"/>
          <w:numId w:val="8"/>
        </w:numPr>
        <w:spacing w:after="0" w:line="256" w:lineRule="auto"/>
      </w:pPr>
      <w:r>
        <w:t xml:space="preserve">Mensen met een WIW-baan (voormalige Wet inschakeling werkzoekenden) of een </w:t>
      </w:r>
      <w:proofErr w:type="spellStart"/>
      <w:r>
        <w:t>ID-baan</w:t>
      </w:r>
      <w:proofErr w:type="spellEnd"/>
      <w:r>
        <w:t xml:space="preserve"> (voormalig Besluit in- en doorstroombanen).</w:t>
      </w:r>
    </w:p>
    <w:p w:rsidR="009030B7" w:rsidRDefault="009030B7" w:rsidP="00D64B34">
      <w:pPr>
        <w:numPr>
          <w:ilvl w:val="0"/>
          <w:numId w:val="8"/>
        </w:numPr>
        <w:spacing w:after="0" w:line="256" w:lineRule="auto"/>
      </w:pPr>
      <w:r>
        <w:t>Mensen die via de Praktijkroute in het doelgroepregister instromen. </w:t>
      </w:r>
    </w:p>
    <w:p w:rsidR="009030B7" w:rsidRDefault="009030B7" w:rsidP="009030B7">
      <w:pPr>
        <w:pStyle w:val="Kop4"/>
      </w:pPr>
      <w:r>
        <w:rPr>
          <w:bCs w:val="0"/>
          <w:iCs w:val="0"/>
        </w:rPr>
        <w:br w:type="page"/>
      </w:r>
      <w:r>
        <w:lastRenderedPageBreak/>
        <w:t>Doelgroepregister maar geen banenafspraak </w:t>
      </w:r>
    </w:p>
    <w:p w:rsidR="009030B7" w:rsidRDefault="009030B7" w:rsidP="009030B7">
      <w:pPr>
        <w:spacing w:after="0"/>
      </w:pPr>
      <w:r>
        <w:t>Er zijn ook mensen die wel in het doelgroepregister staan, maar niet vallen onder de banenafspraak. Zij tellen wel mee als de quotumregeling ingaat. Het gaat om mensen die:</w:t>
      </w:r>
    </w:p>
    <w:p w:rsidR="009030B7" w:rsidRDefault="009030B7" w:rsidP="00D64B34">
      <w:pPr>
        <w:numPr>
          <w:ilvl w:val="0"/>
          <w:numId w:val="9"/>
        </w:numPr>
        <w:spacing w:after="0" w:line="256" w:lineRule="auto"/>
      </w:pPr>
      <w:r>
        <w:t>alleen met een voorziening (hulp, hulpmiddelen en regelingen) het wettelijk minimumloon kunnen verdienen, én;</w:t>
      </w:r>
    </w:p>
    <w:p w:rsidR="009030B7" w:rsidRDefault="009030B7" w:rsidP="00D64B34">
      <w:pPr>
        <w:numPr>
          <w:ilvl w:val="0"/>
          <w:numId w:val="9"/>
        </w:numPr>
        <w:spacing w:after="0" w:line="256" w:lineRule="auto"/>
      </w:pPr>
      <w:r>
        <w:t>een ziekte of handicap hebben die is ontstaan voor hun 18e verjaardag of tijdens hun studie.</w:t>
      </w:r>
    </w:p>
    <w:p w:rsidR="009030B7" w:rsidRDefault="009030B7" w:rsidP="009030B7"/>
    <w:p w:rsidR="009030B7" w:rsidRDefault="009030B7" w:rsidP="009030B7">
      <w:pPr>
        <w:pStyle w:val="Kop3"/>
      </w:pPr>
      <w:bookmarkStart w:id="22" w:name="_Toc62627050"/>
      <w:bookmarkStart w:id="23" w:name="_Toc62627346"/>
      <w:r>
        <w:t>Voordelen en regelingen</w:t>
      </w:r>
      <w:bookmarkEnd w:id="22"/>
      <w:bookmarkEnd w:id="23"/>
    </w:p>
    <w:p w:rsidR="009030B7" w:rsidRDefault="009030B7" w:rsidP="009030B7">
      <w:pPr>
        <w:spacing w:after="0"/>
      </w:pPr>
      <w:r>
        <w:t>Afhankelijk van de uitkering die uw (nieuwe) werknemer krijgt, zijn er verschillende voordelen en regelingen waar u gebruik van kunt maken. Hieronder worden de verschillende voordelen en regelingen toegelicht.</w:t>
      </w:r>
    </w:p>
    <w:p w:rsidR="009030B7" w:rsidRDefault="009030B7" w:rsidP="009030B7"/>
    <w:p w:rsidR="009030B7" w:rsidRDefault="009030B7" w:rsidP="00D64B34">
      <w:pPr>
        <w:pStyle w:val="Kop3"/>
        <w:numPr>
          <w:ilvl w:val="0"/>
          <w:numId w:val="10"/>
        </w:numPr>
        <w:spacing w:line="256" w:lineRule="auto"/>
        <w:rPr>
          <w:lang w:val="nl-NL"/>
        </w:rPr>
      </w:pPr>
      <w:bookmarkStart w:id="24" w:name="_Toc62627347"/>
      <w:r>
        <w:t>Loonkostensubsidie</w:t>
      </w:r>
      <w:r>
        <w:rPr>
          <w:lang w:val="nl-NL"/>
        </w:rPr>
        <w:t xml:space="preserve"> Participatiewet</w:t>
      </w:r>
      <w:bookmarkEnd w:id="24"/>
    </w:p>
    <w:p w:rsidR="009030B7" w:rsidRDefault="009030B7" w:rsidP="009030B7">
      <w:pPr>
        <w:spacing w:after="0"/>
      </w:pPr>
    </w:p>
    <w:p w:rsidR="009030B7" w:rsidRDefault="009030B7" w:rsidP="009030B7">
      <w:pPr>
        <w:pStyle w:val="Kop4"/>
        <w:rPr>
          <w:rStyle w:val="Intensievebenadrukking2"/>
          <w:lang w:val="nl-NL"/>
        </w:rPr>
      </w:pPr>
      <w:r>
        <w:rPr>
          <w:rStyle w:val="Intensievebenadrukking2"/>
        </w:rPr>
        <w:t>Doelgroep: Participatiewet doelgroep banenafspraak</w:t>
      </w:r>
      <w:r>
        <w:rPr>
          <w:rStyle w:val="Intensievebenadrukking2"/>
          <w:lang w:val="nl-NL"/>
        </w:rPr>
        <w:t xml:space="preserve"> (gemeenten).</w:t>
      </w:r>
    </w:p>
    <w:p w:rsidR="009030B7" w:rsidRDefault="009030B7" w:rsidP="009030B7">
      <w:pPr>
        <w:spacing w:after="0"/>
      </w:pPr>
      <w:r>
        <w:t>Werkgevers kunnen in aanmerking komen voor loonkostensubsidie van de gemeente als zij</w:t>
      </w:r>
    </w:p>
    <w:p w:rsidR="009030B7" w:rsidRDefault="009030B7" w:rsidP="009030B7">
      <w:pPr>
        <w:spacing w:after="0"/>
      </w:pPr>
      <w:r>
        <w:t xml:space="preserve">mensen met een arbeidsbeperking – waarvoor de gemeente verantwoordelijk is – in dienst nemen. </w:t>
      </w:r>
    </w:p>
    <w:p w:rsidR="009030B7" w:rsidRDefault="009030B7" w:rsidP="009030B7">
      <w:pPr>
        <w:spacing w:after="0"/>
      </w:pPr>
    </w:p>
    <w:p w:rsidR="009030B7" w:rsidRDefault="009030B7" w:rsidP="009030B7">
      <w:pPr>
        <w:spacing w:after="0"/>
      </w:pPr>
      <w:r>
        <w:t>Voorwaarde is dat een werknemer met voltijdse arbeid niet in staat is het wettelijk minimumloon te verdienen. De werkgever betaalt zo alleen voor de werkelijke arbeidsproductiviteit van de werknemer.</w:t>
      </w:r>
    </w:p>
    <w:p w:rsidR="009030B7" w:rsidRDefault="009030B7" w:rsidP="009030B7">
      <w:pPr>
        <w:spacing w:after="0"/>
      </w:pPr>
    </w:p>
    <w:p w:rsidR="009030B7" w:rsidRDefault="009030B7" w:rsidP="009030B7">
      <w:pPr>
        <w:spacing w:after="0"/>
      </w:pPr>
      <w:r>
        <w:t>De werkgever betaalt de werknemer volledig loon, volgens de voor hem geldende CAO of als die niet van toepassing is, het wettelijk minimumloon. De loonkostensubsidie bedraagt het verschil tussen de loonwaarde van de werknemer en het minimumloon. De loonwaarde wordt zo objectief mogelijk op de werkplek bepaald aan de hand van een gevalideerde loonwaardemethode en er vindt periodiek een herbeoordeling van de loonwaarde plaats.</w:t>
      </w:r>
    </w:p>
    <w:p w:rsidR="009030B7" w:rsidRDefault="009030B7" w:rsidP="009030B7">
      <w:pPr>
        <w:spacing w:after="0"/>
      </w:pPr>
    </w:p>
    <w:p w:rsidR="009030B7" w:rsidRDefault="009030B7" w:rsidP="009030B7">
      <w:pPr>
        <w:spacing w:after="0"/>
      </w:pPr>
      <w:r>
        <w:t>De loonkostensubsidie is maximaal 70 procent van het wettelijk minimumloon. De werkgever ontvangt daarnaast een vergoeding voor de werkgeverslasten (op dit moment 23 procent van de loonsom waarover loonkostensubsidie wordt verstrekt). Het eventuele verschil tussen minimumloon en CAO-loon is voor rekening van de werkgever.</w:t>
      </w:r>
    </w:p>
    <w:p w:rsidR="009030B7" w:rsidRDefault="009030B7" w:rsidP="009030B7">
      <w:pPr>
        <w:spacing w:after="0"/>
      </w:pPr>
    </w:p>
    <w:p w:rsidR="009030B7" w:rsidRDefault="009030B7" w:rsidP="009030B7">
      <w:pPr>
        <w:spacing w:after="0"/>
      </w:pPr>
      <w:r>
        <w:t>Let op! Gemeenten kunnen loonkostensubsidie ook voor andere doelgroepen verstrekken. Het gaat dan veelal om tijdelijke vormen op basis van lokale of regionale afspraken die al langer geleden zijn gemaakt. De subsidie wordt vooral als stimulans ingezet om uitkeringsgerechtigden te kunnen laten werken.</w:t>
      </w:r>
    </w:p>
    <w:p w:rsidR="009030B7" w:rsidRDefault="009030B7" w:rsidP="009030B7"/>
    <w:p w:rsidR="009030B7" w:rsidRDefault="009030B7" w:rsidP="009030B7">
      <w:pPr>
        <w:pStyle w:val="Kop4"/>
      </w:pPr>
      <w:r>
        <w:t>Loonkostensubsidie en BBL trajecten</w:t>
      </w:r>
    </w:p>
    <w:p w:rsidR="009030B7" w:rsidRDefault="009030B7" w:rsidP="009030B7">
      <w:r>
        <w:t xml:space="preserve">De MBO opleiding kan niet voorzien in loonkostensubsidie als een leerling vanwege een beperking niet het wettelijk minimum(jeugd)loon (WML) kan verdienen. Omgekeerd sluit de Participatiewet in beginsel loonkostensubsidie uit, wanneer iemand rijks bekostigd onderwijs volgt. Voor jongeren met beperkingen die geen WML kunnen verdienen kan het ontbreken van loonkostensubsidie echter tot gevolg hebben dat zij geen BBL-plek krijgen en geen opleiding kunnen afronden. Gemeenten kunnen daarom in voorkomende gevallen de mogelijkheid benutten die de Participatiewet biedt in artikel 10f om onder voorwaarden ondersteuning te bekostigen voor deze jongeren, als naar het oordeel van de gemeente een leer-werktraject geboden is om schooluitval te voorkomen en (indien mogelijk) een startkwalificatie te behalen. </w:t>
      </w:r>
    </w:p>
    <w:p w:rsidR="009030B7" w:rsidRDefault="009030B7" w:rsidP="009030B7">
      <w:r>
        <w:t xml:space="preserve">Uiteraard blijft onverkort gelden dat een jongere tot de doelgroep van loonkostensubsidie moet behoren en dat ook aan de overige voorwaarden voor loonkostensubsidie moet worden voldaan. </w:t>
      </w:r>
    </w:p>
    <w:p w:rsidR="009030B7" w:rsidRDefault="009030B7" w:rsidP="009030B7">
      <w:pPr>
        <w:rPr>
          <w:bCs/>
          <w:lang w:val="x-none"/>
        </w:rPr>
      </w:pPr>
      <w:r>
        <w:t>Zo moet sprake zijn van een dienstbetrekking. Of daarvan sprake is, moet door de gemeente worden beoordeeld aan de hand van alle relevante feiten en omstandigheden.</w:t>
      </w:r>
      <w:r>
        <w:br/>
      </w:r>
    </w:p>
    <w:p w:rsidR="009030B7" w:rsidRDefault="009030B7" w:rsidP="00D64B34">
      <w:pPr>
        <w:pStyle w:val="Kop3"/>
        <w:numPr>
          <w:ilvl w:val="0"/>
          <w:numId w:val="11"/>
        </w:numPr>
        <w:spacing w:line="256" w:lineRule="auto"/>
      </w:pPr>
      <w:bookmarkStart w:id="25" w:name="_Toc62627348"/>
      <w:r>
        <w:lastRenderedPageBreak/>
        <w:t>Minder loon Wajonger (loondispensatie)</w:t>
      </w:r>
      <w:bookmarkEnd w:id="25"/>
    </w:p>
    <w:p w:rsidR="009030B7" w:rsidRDefault="009030B7" w:rsidP="009030B7">
      <w:pPr>
        <w:pStyle w:val="Kop4"/>
        <w:rPr>
          <w:rStyle w:val="Intensievebenadrukking2"/>
          <w:lang w:val="nl-NL"/>
        </w:rPr>
      </w:pPr>
      <w:r>
        <w:rPr>
          <w:rStyle w:val="Intensievebenadrukking2"/>
        </w:rPr>
        <w:br/>
        <w:t>Doelgroep: werknemers met een Wajong-uitkering</w:t>
      </w:r>
      <w:r>
        <w:rPr>
          <w:rStyle w:val="Intensievebenadrukking2"/>
          <w:lang w:val="nl-NL"/>
        </w:rPr>
        <w:t xml:space="preserve"> (UWV).</w:t>
      </w:r>
    </w:p>
    <w:p w:rsidR="009030B7" w:rsidRDefault="009030B7" w:rsidP="009030B7">
      <w:r>
        <w:t>Bij loondispensatie betaalt de werkgever tijdelijk minder loon aan een werknemer omdat hij minder aan kan dan de andere werknemers. Voorwaarde is dat de werknemer een Wajong-uitkering heeft waarvoor UWV verantwoordelijk is.</w:t>
      </w:r>
    </w:p>
    <w:p w:rsidR="009030B7" w:rsidRDefault="009030B7" w:rsidP="009030B7">
      <w:r>
        <w:t>UWV vult het loon van de Wajonger dan aan tot maximaal het bedrag dat hij ontving voordat hij bij de werkgever ging werken. De loondispensatie kan een half jaar tot 5 jaar duren. Verlenging is mogelijk, maar uiteindelijk moet de werknemer hetzelfde gaan verdienen als andere werknemers.</w:t>
      </w:r>
    </w:p>
    <w:p w:rsidR="009030B7" w:rsidRDefault="009030B7" w:rsidP="009030B7">
      <w:r>
        <w:t>Loondispensatie aanvragen</w:t>
      </w:r>
    </w:p>
    <w:p w:rsidR="009030B7" w:rsidRDefault="009030B7" w:rsidP="009030B7">
      <w:r>
        <w:t xml:space="preserve">U vraagt loondispensatie aan met het formulier Aanvraag loondispensatie Wajong. Een arbeidsdeskundige van UWV beoordeelt dan of uw werknemer minder presteert door zijn ziekte of handicap. Met dit oordeel stelt de arbeidsdeskundige vast hoeveel loon u moet betalen. </w:t>
      </w:r>
    </w:p>
    <w:p w:rsidR="009030B7" w:rsidRDefault="009030B7" w:rsidP="009030B7">
      <w:pPr>
        <w:spacing w:after="0"/>
        <w:rPr>
          <w:color w:val="FF0000"/>
        </w:rPr>
      </w:pPr>
      <w:r>
        <w:t xml:space="preserve">Voor meer informatie over Minder loon Wajonger bekijk </w:t>
      </w:r>
      <w:hyperlink r:id="rId23" w:history="1">
        <w:r>
          <w:rPr>
            <w:rStyle w:val="Hyperlink"/>
          </w:rPr>
          <w:t>www.uwv.nl</w:t>
        </w:r>
      </w:hyperlink>
      <w:r>
        <w:t>.</w:t>
      </w:r>
    </w:p>
    <w:p w:rsidR="009030B7" w:rsidRDefault="009030B7" w:rsidP="009030B7"/>
    <w:p w:rsidR="009030B7" w:rsidRDefault="009030B7" w:rsidP="00D64B34">
      <w:pPr>
        <w:pStyle w:val="Kop3"/>
        <w:numPr>
          <w:ilvl w:val="0"/>
          <w:numId w:val="11"/>
        </w:numPr>
        <w:spacing w:line="256" w:lineRule="auto"/>
        <w:rPr>
          <w:lang w:val="nl-NL"/>
        </w:rPr>
      </w:pPr>
      <w:bookmarkStart w:id="26" w:name="_Toc62627349"/>
      <w:r>
        <w:t>No</w:t>
      </w:r>
      <w:r>
        <w:rPr>
          <w:lang w:val="nl-NL"/>
        </w:rPr>
        <w:t>-risk polis</w:t>
      </w:r>
      <w:bookmarkEnd w:id="26"/>
    </w:p>
    <w:p w:rsidR="009030B7" w:rsidRDefault="009030B7" w:rsidP="009030B7">
      <w:pPr>
        <w:spacing w:after="0"/>
      </w:pPr>
    </w:p>
    <w:p w:rsidR="009030B7" w:rsidRDefault="009030B7" w:rsidP="009030B7">
      <w:pPr>
        <w:pStyle w:val="Kop4"/>
        <w:rPr>
          <w:rStyle w:val="Intensievebenadrukking2"/>
          <w:lang w:val="nl-NL"/>
        </w:rPr>
      </w:pPr>
      <w:r>
        <w:rPr>
          <w:rStyle w:val="Intensievebenadrukking2"/>
        </w:rPr>
        <w:t>Doelgroep: werknemers met een arbeidshandicap of ziekte</w:t>
      </w:r>
      <w:r>
        <w:rPr>
          <w:rStyle w:val="Intensievebenadrukking2"/>
          <w:lang w:val="nl-NL"/>
        </w:rPr>
        <w:t xml:space="preserve"> (UWV).</w:t>
      </w:r>
    </w:p>
    <w:p w:rsidR="009030B7" w:rsidRDefault="009030B7" w:rsidP="009030B7">
      <w:pPr>
        <w:spacing w:after="0"/>
      </w:pPr>
      <w:r>
        <w:t>De no-riskpolis is een regeling die voor u geldt als u een werknemer met een ziekte of handicap in dienst neemt. De regeling houdt in dat u voor hem een Ziektewetuitkering van UWV kunt krijgen als hij ziek wordt.</w:t>
      </w:r>
    </w:p>
    <w:p w:rsidR="009030B7" w:rsidRDefault="009030B7" w:rsidP="009030B7">
      <w:pPr>
        <w:spacing w:after="0"/>
      </w:pPr>
      <w:r>
        <w:t>Een Ziektewetuitkering is 70% tot 100% van het dagloon van de werknemer, afhankelijk van de situatie. Door de no-riskpolis loopt u dus weinig risico als u een werknemer met een ziekte of handicap in dienst neemt.</w:t>
      </w:r>
    </w:p>
    <w:p w:rsidR="009030B7" w:rsidRDefault="009030B7" w:rsidP="009030B7">
      <w:pPr>
        <w:spacing w:after="0"/>
      </w:pPr>
    </w:p>
    <w:p w:rsidR="009030B7" w:rsidRDefault="009030B7" w:rsidP="009030B7">
      <w:pPr>
        <w:spacing w:after="0"/>
        <w:rPr>
          <w:i/>
        </w:rPr>
      </w:pPr>
      <w:r>
        <w:rPr>
          <w:i/>
        </w:rPr>
        <w:t>Voor wie geldt de no-riskpolis?</w:t>
      </w:r>
    </w:p>
    <w:p w:rsidR="009030B7" w:rsidRDefault="009030B7" w:rsidP="009030B7">
      <w:pPr>
        <w:spacing w:after="0"/>
      </w:pPr>
      <w:r>
        <w:t>De no-riskpolis geldt bijvoorbeeld in deze situaties voor uw werknemer:</w:t>
      </w:r>
    </w:p>
    <w:p w:rsidR="009030B7" w:rsidRDefault="009030B7" w:rsidP="00D64B34">
      <w:pPr>
        <w:numPr>
          <w:ilvl w:val="0"/>
          <w:numId w:val="12"/>
        </w:numPr>
        <w:spacing w:after="0" w:line="256" w:lineRule="auto"/>
      </w:pPr>
      <w:r>
        <w:t>Hij heeft bij het begin van zijn dienstverband een WIA-, WAO-, WAZ- of Wajong-uitkering.</w:t>
      </w:r>
    </w:p>
    <w:p w:rsidR="009030B7" w:rsidRDefault="009030B7" w:rsidP="00D64B34">
      <w:pPr>
        <w:numPr>
          <w:ilvl w:val="0"/>
          <w:numId w:val="12"/>
        </w:numPr>
        <w:spacing w:after="0" w:line="256" w:lineRule="auto"/>
      </w:pPr>
      <w:r>
        <w:t>Hij valt onder de doelgroep van de banenafspraak.</w:t>
      </w:r>
    </w:p>
    <w:p w:rsidR="009030B7" w:rsidRDefault="009030B7" w:rsidP="00D64B34">
      <w:pPr>
        <w:numPr>
          <w:ilvl w:val="0"/>
          <w:numId w:val="12"/>
        </w:numPr>
        <w:spacing w:after="0" w:line="256" w:lineRule="auto"/>
      </w:pPr>
      <w:r>
        <w:t>Hij heeft problemen (gehad) door zijn ziekte of handicap bij het volgen van onderwijs.</w:t>
      </w:r>
    </w:p>
    <w:p w:rsidR="009030B7" w:rsidRDefault="009030B7" w:rsidP="009030B7">
      <w:pPr>
        <w:spacing w:after="0"/>
      </w:pPr>
      <w:r>
        <w:t xml:space="preserve">Er zijn nog andere groepen waarvoor de no-riskpolis geldt. Kijk hiervoor op </w:t>
      </w:r>
      <w:hyperlink r:id="rId24" w:history="1">
        <w:r>
          <w:rPr>
            <w:rStyle w:val="Hyperlink"/>
          </w:rPr>
          <w:t>www.uwv.nl</w:t>
        </w:r>
      </w:hyperlink>
      <w:r>
        <w:t>.</w:t>
      </w:r>
    </w:p>
    <w:p w:rsidR="00CD2F53" w:rsidRPr="00CD2F53" w:rsidRDefault="009030B7" w:rsidP="00CD2F53">
      <w:r>
        <w:br/>
        <w:t xml:space="preserve">U hoeft een no-riskpolis niet van tevoren aan te vragen voor uw werknemer. Op het moment dat uw werknemer ziek wordt, geeft u bij de ziekmelding aan dat voor hem de no-riskpolis geldt. De voorwaarden voor de no-riskpolis vindt u op </w:t>
      </w:r>
      <w:hyperlink r:id="rId25" w:history="1">
        <w:r>
          <w:rPr>
            <w:rStyle w:val="Hyperlink"/>
          </w:rPr>
          <w:t>www.uwv.nl</w:t>
        </w:r>
      </w:hyperlink>
      <w:r>
        <w:t>.</w:t>
      </w:r>
      <w:r w:rsidR="00CD2F53">
        <w:br/>
      </w:r>
    </w:p>
    <w:p w:rsidR="00CD2F53" w:rsidRPr="00CD2F53" w:rsidRDefault="00CD2F53" w:rsidP="00D64B34">
      <w:pPr>
        <w:keepNext/>
        <w:keepLines/>
        <w:numPr>
          <w:ilvl w:val="0"/>
          <w:numId w:val="11"/>
        </w:numPr>
        <w:spacing w:after="0"/>
        <w:outlineLvl w:val="2"/>
        <w:rPr>
          <w:rFonts w:eastAsia="PMingLiU" w:cs="Times New Roman"/>
          <w:bCs/>
          <w:color w:val="005293"/>
          <w:sz w:val="26"/>
          <w:szCs w:val="20"/>
          <w:lang w:eastAsia="x-none" w:bidi="he-IL"/>
        </w:rPr>
      </w:pPr>
      <w:bookmarkStart w:id="27" w:name="_Toc41527740"/>
      <w:bookmarkStart w:id="28" w:name="_Toc62627350"/>
      <w:r w:rsidRPr="00CD2F53">
        <w:rPr>
          <w:rFonts w:eastAsia="PMingLiU" w:cs="Times New Roman"/>
          <w:bCs/>
          <w:color w:val="005293"/>
          <w:sz w:val="26"/>
          <w:szCs w:val="20"/>
          <w:lang w:eastAsia="x-none" w:bidi="he-IL"/>
        </w:rPr>
        <w:t>Oriënteren bij een werkgever</w:t>
      </w:r>
      <w:bookmarkEnd w:id="27"/>
      <w:bookmarkEnd w:id="28"/>
    </w:p>
    <w:p w:rsidR="00CD2F53" w:rsidRPr="00CD2F53" w:rsidRDefault="00CD2F53" w:rsidP="00CD2F53">
      <w:pPr>
        <w:rPr>
          <w:lang w:eastAsia="x-none" w:bidi="he-IL"/>
        </w:rPr>
      </w:pPr>
    </w:p>
    <w:p w:rsidR="00CD2F53" w:rsidRPr="00CD2F53" w:rsidRDefault="00CD2F53" w:rsidP="00CD2F53">
      <w:pPr>
        <w:spacing w:after="0"/>
        <w:rPr>
          <w:i/>
          <w:iCs/>
          <w:color w:val="5B9BD5"/>
          <w:lang w:eastAsia="x-none" w:bidi="he-IL"/>
        </w:rPr>
      </w:pPr>
      <w:r w:rsidRPr="00CD2F53">
        <w:rPr>
          <w:i/>
          <w:iCs/>
          <w:color w:val="5B9BD5"/>
        </w:rPr>
        <w:t>Doelgroep: WW gerechtigden met een afstand tot arbeidsmarkt (UWV)</w:t>
      </w:r>
    </w:p>
    <w:p w:rsidR="00CD2F53" w:rsidRPr="00CD2F53" w:rsidRDefault="00CD2F53" w:rsidP="00CD2F53">
      <w:pPr>
        <w:spacing w:after="0"/>
        <w:rPr>
          <w:lang w:eastAsia="x-none" w:bidi="he-IL"/>
        </w:rPr>
      </w:pPr>
      <w:r w:rsidRPr="00CD2F53">
        <w:rPr>
          <w:lang w:eastAsia="x-none" w:bidi="he-IL"/>
        </w:rPr>
        <w:t>Voor alle WW-gerechtigden met een afstand tot de arbeidsmarkt is het mogelijk om maximaal 2 weken vrijblijvend mee te kijken bij een werkgever. Het doel van deze zogeheten ‘oriëntatiedagen’ is om sfeer te kunnen proeven in een bedrijf of mee te kunnen kijken bij het uitoefenen van een bepaalde  functie. De werkzoekende dient dit vooraf aan te vragen bij UWV.</w:t>
      </w:r>
    </w:p>
    <w:p w:rsidR="00CD2F53" w:rsidRPr="00CD2F53" w:rsidRDefault="00CD2F53" w:rsidP="00CD2F53"/>
    <w:p w:rsidR="009030B7" w:rsidRDefault="00CD2F53" w:rsidP="00CD2F53">
      <w:r w:rsidRPr="00CD2F53">
        <w:t xml:space="preserve">Bekijk voor meer informatie: </w:t>
      </w:r>
      <w:hyperlink r:id="rId26" w:history="1">
        <w:r w:rsidRPr="00CD2F53">
          <w:rPr>
            <w:color w:val="0000FF"/>
            <w:u w:val="single"/>
          </w:rPr>
          <w:t>https://www.servicepuntflex.com/orientatiedagen-bij-werkgever-voor-ww-gerechtigden-132</w:t>
        </w:r>
      </w:hyperlink>
      <w:r w:rsidR="009030B7">
        <w:br/>
      </w:r>
    </w:p>
    <w:p w:rsidR="009030B7" w:rsidRDefault="009030B7" w:rsidP="00D64B34">
      <w:pPr>
        <w:pStyle w:val="Kop3"/>
        <w:numPr>
          <w:ilvl w:val="0"/>
          <w:numId w:val="11"/>
        </w:numPr>
        <w:spacing w:before="0" w:line="256" w:lineRule="auto"/>
        <w:rPr>
          <w:lang w:val="nl-NL"/>
        </w:rPr>
      </w:pPr>
      <w:bookmarkStart w:id="29" w:name="_Toc62627351"/>
      <w:r>
        <w:lastRenderedPageBreak/>
        <w:t>Proefplaatsing</w:t>
      </w:r>
      <w:r>
        <w:rPr>
          <w:lang w:val="nl-NL"/>
        </w:rPr>
        <w:t xml:space="preserve"> UWV</w:t>
      </w:r>
      <w:bookmarkEnd w:id="29"/>
    </w:p>
    <w:p w:rsidR="009030B7" w:rsidRDefault="009030B7" w:rsidP="009030B7">
      <w:pPr>
        <w:pStyle w:val="Kop4"/>
        <w:rPr>
          <w:rStyle w:val="Intensievebenadrukking2"/>
        </w:rPr>
      </w:pPr>
      <w:r>
        <w:rPr>
          <w:rStyle w:val="Intensievebenadrukking2"/>
        </w:rPr>
        <w:t>Doelgroep: werknemers met een WAO, WIA, WAZ, Wajong, Ziektewet of WW-uitkering.</w:t>
      </w:r>
    </w:p>
    <w:p w:rsidR="009030B7" w:rsidRDefault="00DF72D2" w:rsidP="009030B7">
      <w:pPr>
        <w:pStyle w:val="Kop4"/>
        <w:rPr>
          <w:lang w:val="nl-NL"/>
        </w:rPr>
      </w:pPr>
      <w:r>
        <w:rPr>
          <w:rStyle w:val="Intensievebenadrukking2"/>
        </w:rPr>
        <w:br/>
      </w:r>
      <w:r w:rsidR="009030B7">
        <w:rPr>
          <w:rStyle w:val="Intensievebenadrukking2"/>
        </w:rPr>
        <w:t>In aanmerking komen werknemers die moeilijk aan werk komen en waarbij de werkgever twijfelt of hij geschikt is voor de functie (UWV).</w:t>
      </w:r>
      <w:r w:rsidR="009030B7">
        <w:rPr>
          <w:rStyle w:val="Intensievebenadrukking2"/>
          <w:lang w:val="nl-NL"/>
        </w:rPr>
        <w:br/>
      </w:r>
      <w:r w:rsidR="009030B7">
        <w:rPr>
          <w:rFonts w:eastAsia="Calibri" w:cs="Arial"/>
          <w:bCs w:val="0"/>
          <w:iCs w:val="0"/>
          <w:color w:val="auto"/>
          <w:szCs w:val="22"/>
          <w:lang w:val="nl-NL" w:eastAsia="en-US" w:bidi="ar-SA"/>
        </w:rPr>
        <w:t>Na toestemming van UWV werkt de werknemer 2 maanden met behoud van zijn uitkering. De werkgever hoeft dan geen loon te betalen. Deze periode is net zo lang als de maximale proeftijd aan het begin van een dienstverband. Vaak is dit genoeg om te bekijken of de werknemer geschikt is. Na een proefplaatsing mag de werkgever geen proeftijd meer afspreken met de werknemer.</w:t>
      </w:r>
      <w:r w:rsidR="009030B7">
        <w:rPr>
          <w:rFonts w:eastAsia="Calibri" w:cs="Arial"/>
          <w:bCs w:val="0"/>
          <w:iCs w:val="0"/>
          <w:color w:val="auto"/>
          <w:szCs w:val="22"/>
          <w:lang w:val="nl-NL" w:eastAsia="en-US" w:bidi="ar-SA"/>
        </w:rPr>
        <w:br/>
      </w:r>
    </w:p>
    <w:p w:rsidR="009030B7" w:rsidRDefault="009030B7" w:rsidP="009030B7">
      <w:pPr>
        <w:pStyle w:val="Kop4"/>
      </w:pPr>
      <w:r>
        <w:t>Voorwaarden voor proefplaatsing</w:t>
      </w:r>
    </w:p>
    <w:p w:rsidR="009030B7" w:rsidRDefault="009030B7" w:rsidP="009030B7">
      <w:pPr>
        <w:spacing w:after="0"/>
      </w:pPr>
      <w:r>
        <w:t>Voorwaarden voor een proefplaatsing:</w:t>
      </w:r>
    </w:p>
    <w:p w:rsidR="009030B7" w:rsidRDefault="009030B7" w:rsidP="00D64B34">
      <w:pPr>
        <w:numPr>
          <w:ilvl w:val="0"/>
          <w:numId w:val="13"/>
        </w:numPr>
        <w:spacing w:after="0" w:line="256" w:lineRule="auto"/>
      </w:pPr>
      <w:r>
        <w:t>U heeft de bedoeling dat u de werknemer na de proefplaatsing een dienstverband van minimaal 6 maanden aanbiedt. </w:t>
      </w:r>
    </w:p>
    <w:p w:rsidR="009030B7" w:rsidRDefault="009030B7" w:rsidP="00D64B34">
      <w:pPr>
        <w:numPr>
          <w:ilvl w:val="0"/>
          <w:numId w:val="13"/>
        </w:numPr>
        <w:spacing w:after="0" w:line="256" w:lineRule="auto"/>
      </w:pPr>
      <w:r>
        <w:t>Het aantal uren van het dienstverband is minimaal hetzelfde aantal uren als de proefplaatsing. </w:t>
      </w:r>
    </w:p>
    <w:p w:rsidR="009030B7" w:rsidRDefault="009030B7" w:rsidP="00D64B34">
      <w:pPr>
        <w:numPr>
          <w:ilvl w:val="0"/>
          <w:numId w:val="13"/>
        </w:numPr>
        <w:spacing w:after="0" w:line="256" w:lineRule="auto"/>
      </w:pPr>
      <w:r>
        <w:t>U sluit tijdens de proefplaatsing voor de werknemer een aansprakelijkheidsverzekering af.</w:t>
      </w:r>
    </w:p>
    <w:p w:rsidR="009030B7" w:rsidRDefault="009030B7" w:rsidP="00D64B34">
      <w:pPr>
        <w:numPr>
          <w:ilvl w:val="0"/>
          <w:numId w:val="13"/>
        </w:numPr>
        <w:spacing w:after="0" w:line="256" w:lineRule="auto"/>
      </w:pPr>
      <w:r>
        <w:t>De werknemer heeft een uitkering van UWV.</w:t>
      </w:r>
    </w:p>
    <w:p w:rsidR="009030B7" w:rsidRDefault="009030B7" w:rsidP="009030B7"/>
    <w:p w:rsidR="009030B7" w:rsidRDefault="009030B7" w:rsidP="009030B7">
      <w:pPr>
        <w:pStyle w:val="Kop4"/>
      </w:pPr>
      <w:r>
        <w:t>Extra voorwaarden voor een werknemer met een WW-uitkering</w:t>
      </w:r>
    </w:p>
    <w:p w:rsidR="009030B7" w:rsidRDefault="009030B7" w:rsidP="009030B7">
      <w:pPr>
        <w:spacing w:after="0"/>
      </w:pPr>
      <w:r>
        <w:t>Voor een werknemer met een WW-uitkering gelden extra voorwaarden. De werknemer: </w:t>
      </w:r>
    </w:p>
    <w:p w:rsidR="009030B7" w:rsidRDefault="009030B7" w:rsidP="00D64B34">
      <w:pPr>
        <w:numPr>
          <w:ilvl w:val="0"/>
          <w:numId w:val="14"/>
        </w:numPr>
        <w:spacing w:after="0" w:line="256" w:lineRule="auto"/>
      </w:pPr>
      <w:r>
        <w:t>moet minimaal 3 maanden werkloos zijn; </w:t>
      </w:r>
    </w:p>
    <w:p w:rsidR="009030B7" w:rsidRDefault="009030B7" w:rsidP="00D64B34">
      <w:pPr>
        <w:numPr>
          <w:ilvl w:val="0"/>
          <w:numId w:val="14"/>
        </w:numPr>
        <w:spacing w:after="0" w:line="256" w:lineRule="auto"/>
      </w:pPr>
      <w:r>
        <w:t>komt zonder hulp moeilijk aan werk. </w:t>
      </w:r>
    </w:p>
    <w:p w:rsidR="009030B7" w:rsidRDefault="009030B7" w:rsidP="009030B7">
      <w:pPr>
        <w:spacing w:after="0"/>
      </w:pPr>
    </w:p>
    <w:p w:rsidR="009030B7" w:rsidRDefault="009030B7" w:rsidP="009030B7">
      <w:pPr>
        <w:spacing w:after="0"/>
      </w:pPr>
      <w:r>
        <w:t>Is de werknemer korter dan 3 maanden werkloos? Dan verwacht het UWV dat hij zonder hulp werk kan vinden. Er gelden enkele uitzonderingen als de werknemer:</w:t>
      </w:r>
    </w:p>
    <w:p w:rsidR="009030B7" w:rsidRDefault="009030B7" w:rsidP="00D64B34">
      <w:pPr>
        <w:numPr>
          <w:ilvl w:val="0"/>
          <w:numId w:val="15"/>
        </w:numPr>
        <w:spacing w:after="0" w:line="256" w:lineRule="auto"/>
      </w:pPr>
      <w:r>
        <w:t>jonger is dan 27 jaar en geen startkwalificatie heeft. </w:t>
      </w:r>
    </w:p>
    <w:p w:rsidR="009030B7" w:rsidRDefault="009030B7" w:rsidP="00D64B34">
      <w:pPr>
        <w:numPr>
          <w:ilvl w:val="0"/>
          <w:numId w:val="15"/>
        </w:numPr>
        <w:spacing w:after="0" w:line="256" w:lineRule="auto"/>
      </w:pPr>
      <w:r>
        <w:t xml:space="preserve">voor zijn WW-uitkering langere tijd een Ziektewet- of arbeidsongeschiktheidsuitkering kreeg. En hij kan niet meer kan werken in zijn oude functie. </w:t>
      </w:r>
    </w:p>
    <w:p w:rsidR="009030B7" w:rsidRDefault="009030B7" w:rsidP="009030B7">
      <w:pPr>
        <w:spacing w:after="0"/>
      </w:pPr>
    </w:p>
    <w:p w:rsidR="009030B7" w:rsidRDefault="009030B7" w:rsidP="009030B7">
      <w:pPr>
        <w:pStyle w:val="Kop4"/>
      </w:pPr>
      <w:r>
        <w:t>Vraag toestemming van UWV</w:t>
      </w:r>
    </w:p>
    <w:p w:rsidR="00594986" w:rsidRPr="00594986" w:rsidRDefault="009030B7" w:rsidP="00594986">
      <w:r>
        <w:t>Een proefplaatsing kan pas beginnen nadat u daarvoor toestemming heeft gekregen van het UWV. U vraagt proefplaatsing aan samen met uw toekomstige werknemer. Dit doet u met het formulier Aanvraag UWV proefplaatsing. Voordat de proefplaatsing begint, beoordeelt het UWV of de proefplaatsing ingezet kan worden en hoelang. Het UWV kijkt dan wat de afstand tot de arbeidsmarkt is van de werknemer en of hij geschikt is voor de functie.</w:t>
      </w:r>
      <w:r w:rsidR="00594986">
        <w:br/>
      </w:r>
      <w:r w:rsidR="00594986">
        <w:br/>
      </w:r>
      <w:r w:rsidR="00594986" w:rsidRPr="00CD2F53">
        <w:rPr>
          <w:szCs w:val="20"/>
        </w:rPr>
        <w:t>Kijk voor meer informatie op</w:t>
      </w:r>
      <w:r w:rsidR="00594986" w:rsidRPr="00CD2F53">
        <w:rPr>
          <w:sz w:val="16"/>
          <w:szCs w:val="18"/>
        </w:rPr>
        <w:t xml:space="preserve"> </w:t>
      </w:r>
      <w:hyperlink r:id="rId27" w:history="1">
        <w:r w:rsidR="00E51F63" w:rsidRPr="00E51F63">
          <w:rPr>
            <w:rStyle w:val="Hyperlink"/>
          </w:rPr>
          <w:t>Toelichting voordelen en regelingen | UWV | Werkgevers</w:t>
        </w:r>
      </w:hyperlink>
    </w:p>
    <w:p w:rsidR="005975C6" w:rsidRDefault="005975C6" w:rsidP="005975C6">
      <w:pPr>
        <w:pStyle w:val="Kop3"/>
        <w:spacing w:before="0"/>
      </w:pPr>
      <w:bookmarkStart w:id="30" w:name="_Toc532279926"/>
      <w:bookmarkStart w:id="31" w:name="_Toc10439323"/>
    </w:p>
    <w:p w:rsidR="005975C6" w:rsidRPr="00FC7B0E" w:rsidRDefault="00594986" w:rsidP="00D64B34">
      <w:pPr>
        <w:pStyle w:val="Kop3"/>
        <w:numPr>
          <w:ilvl w:val="0"/>
          <w:numId w:val="11"/>
        </w:numPr>
        <w:spacing w:before="0"/>
        <w:rPr>
          <w:lang w:val="nl-NL"/>
        </w:rPr>
      </w:pPr>
      <w:r>
        <w:rPr>
          <w:lang w:val="nl-NL"/>
        </w:rPr>
        <w:t xml:space="preserve"> </w:t>
      </w:r>
      <w:bookmarkStart w:id="32" w:name="_Toc62627352"/>
      <w:r w:rsidR="005975C6" w:rsidRPr="00FC7B0E">
        <w:t>Proefplaatsing</w:t>
      </w:r>
      <w:r w:rsidR="005975C6" w:rsidRPr="00FC7B0E">
        <w:rPr>
          <w:lang w:val="nl-NL"/>
        </w:rPr>
        <w:t xml:space="preserve"> Gemeente</w:t>
      </w:r>
      <w:bookmarkEnd w:id="30"/>
      <w:bookmarkEnd w:id="31"/>
      <w:bookmarkEnd w:id="32"/>
    </w:p>
    <w:p w:rsidR="005975C6" w:rsidRPr="00FC7B0E" w:rsidRDefault="005975C6" w:rsidP="005975C6">
      <w:pPr>
        <w:spacing w:after="0"/>
      </w:pPr>
    </w:p>
    <w:p w:rsidR="005975C6" w:rsidRPr="00FC7B0E" w:rsidRDefault="005975C6" w:rsidP="005975C6">
      <w:pPr>
        <w:pStyle w:val="Kop4"/>
        <w:rPr>
          <w:i/>
          <w:iCs w:val="0"/>
          <w:color w:val="5B9BD5"/>
          <w:lang w:val="nl-NL"/>
        </w:rPr>
      </w:pPr>
      <w:r w:rsidRPr="00FC7B0E">
        <w:rPr>
          <w:rStyle w:val="Intensievebenadrukking10"/>
        </w:rPr>
        <w:t xml:space="preserve">Doelgroep: </w:t>
      </w:r>
      <w:r w:rsidRPr="00FC7B0E">
        <w:rPr>
          <w:rStyle w:val="Intensievebenadrukking10"/>
          <w:lang w:val="nl-NL"/>
        </w:rPr>
        <w:t xml:space="preserve">voor </w:t>
      </w:r>
      <w:r w:rsidRPr="00FC7B0E">
        <w:rPr>
          <w:rStyle w:val="Intensievebenadrukking10"/>
        </w:rPr>
        <w:t>werk</w:t>
      </w:r>
      <w:r w:rsidRPr="00FC7B0E">
        <w:rPr>
          <w:rStyle w:val="Intensievebenadrukking10"/>
          <w:lang w:val="nl-NL"/>
        </w:rPr>
        <w:t xml:space="preserve">zoekenden met uitzicht op een reguliere baan. </w:t>
      </w:r>
      <w:r w:rsidRPr="00FC7B0E">
        <w:rPr>
          <w:rStyle w:val="Intensievebenadrukking10"/>
          <w:lang w:val="nl-NL"/>
        </w:rPr>
        <w:br/>
      </w:r>
      <w:r w:rsidRPr="00FC7B0E">
        <w:rPr>
          <w:rFonts w:eastAsia="Calibri" w:cs="Arial"/>
          <w:bCs w:val="0"/>
          <w:iCs w:val="0"/>
          <w:color w:val="auto"/>
          <w:szCs w:val="22"/>
          <w:lang w:val="nl-NL" w:eastAsia="en-US" w:bidi="ar-SA"/>
        </w:rPr>
        <w:t>Na toestemming van gemeente werkt de werknemer maximaal 3 maanden met behoud van zijn uitkering. De werkgever hoeft dan geen loon te betalen. Vaak is dit genoeg om te bekijken of de werknemer geschikt is. Na een proefplaatsing mag de werkgever geen proeftijd meer afspreken met de werknemer. Voor de werkgever zijn hieraan geen kosten verbonden.</w:t>
      </w:r>
      <w:r w:rsidRPr="00FC7B0E">
        <w:rPr>
          <w:rFonts w:eastAsia="Calibri" w:cs="Arial"/>
          <w:bCs w:val="0"/>
          <w:iCs w:val="0"/>
          <w:color w:val="auto"/>
          <w:szCs w:val="22"/>
          <w:lang w:val="nl-NL" w:eastAsia="en-US" w:bidi="ar-SA"/>
        </w:rPr>
        <w:br/>
      </w:r>
    </w:p>
    <w:p w:rsidR="005975C6" w:rsidRPr="00FC7B0E" w:rsidRDefault="005975C6" w:rsidP="005975C6">
      <w:pPr>
        <w:pStyle w:val="Kop4"/>
      </w:pPr>
      <w:r w:rsidRPr="00FC7B0E">
        <w:t>Voorwaarden voor proefplaatsing</w:t>
      </w:r>
    </w:p>
    <w:p w:rsidR="005975C6" w:rsidRPr="00FC7B0E" w:rsidRDefault="005975C6" w:rsidP="005975C6">
      <w:pPr>
        <w:spacing w:after="0"/>
      </w:pPr>
      <w:r w:rsidRPr="00FC7B0E">
        <w:t>Voorwaarden voor een proefplaatsing:</w:t>
      </w:r>
    </w:p>
    <w:p w:rsidR="005975C6" w:rsidRPr="00FC7B0E" w:rsidRDefault="005975C6" w:rsidP="00D64B34">
      <w:pPr>
        <w:numPr>
          <w:ilvl w:val="0"/>
          <w:numId w:val="13"/>
        </w:numPr>
        <w:spacing w:after="0"/>
      </w:pPr>
      <w:r w:rsidRPr="00FC7B0E">
        <w:t>U heeft de bedoeling dat u de werknemer na de proefplaatsing een dienstverband van minimaal 6 maanden aanbiedt, waarmee hij/zij een zodanig inkomen ontvangt dat de uitkering kan worden beëindigd of verlaagd (bij toepassing LKS of parttime werken). </w:t>
      </w:r>
    </w:p>
    <w:p w:rsidR="005975C6" w:rsidRPr="00FC7B0E" w:rsidRDefault="005975C6" w:rsidP="00D64B34">
      <w:pPr>
        <w:numPr>
          <w:ilvl w:val="0"/>
          <w:numId w:val="13"/>
        </w:numPr>
        <w:spacing w:after="0"/>
      </w:pPr>
      <w:r w:rsidRPr="00FC7B0E">
        <w:t>Het aantal uren van het dienstverband is minimaal hetzelfde aantal uren als de proefplaatsing. </w:t>
      </w:r>
    </w:p>
    <w:p w:rsidR="005975C6" w:rsidRDefault="005975C6" w:rsidP="00D64B34">
      <w:pPr>
        <w:numPr>
          <w:ilvl w:val="0"/>
          <w:numId w:val="13"/>
        </w:numPr>
        <w:spacing w:after="0"/>
      </w:pPr>
      <w:r w:rsidRPr="00FC7B0E">
        <w:t>U sluit tijdens de proefplaatsing voor de werknemer een aansprakelijkheidsverzekering af.</w:t>
      </w:r>
    </w:p>
    <w:p w:rsidR="005975C6" w:rsidRPr="00FC7B0E" w:rsidRDefault="005975C6" w:rsidP="005975C6">
      <w:r>
        <w:br/>
        <w:t>De werknemer heeft een uitkering van de gemeente.</w:t>
      </w:r>
    </w:p>
    <w:p w:rsidR="009030B7" w:rsidRDefault="009030B7" w:rsidP="009030B7">
      <w:pPr>
        <w:rPr>
          <w:color w:val="0070C0"/>
        </w:rPr>
      </w:pPr>
    </w:p>
    <w:p w:rsidR="009030B7" w:rsidRDefault="009030B7" w:rsidP="00D64B34">
      <w:pPr>
        <w:pStyle w:val="Kop3"/>
        <w:numPr>
          <w:ilvl w:val="0"/>
          <w:numId w:val="11"/>
        </w:numPr>
        <w:spacing w:line="256" w:lineRule="auto"/>
      </w:pPr>
      <w:bookmarkStart w:id="33" w:name="_Toc62627353"/>
      <w:r>
        <w:t>Jobcoach</w:t>
      </w:r>
      <w:bookmarkEnd w:id="33"/>
    </w:p>
    <w:p w:rsidR="009030B7" w:rsidRDefault="009030B7" w:rsidP="009030B7">
      <w:pPr>
        <w:pStyle w:val="Kop4"/>
        <w:rPr>
          <w:rStyle w:val="Intensievebenadrukking2"/>
        </w:rPr>
      </w:pPr>
      <w:r>
        <w:rPr>
          <w:rStyle w:val="Intensievebenadrukking2"/>
          <w:lang w:val="nl-NL"/>
        </w:rPr>
        <w:br/>
      </w:r>
      <w:r>
        <w:rPr>
          <w:rStyle w:val="Intensievebenadrukking2"/>
        </w:rPr>
        <w:t xml:space="preserve">Doelgroep: </w:t>
      </w:r>
      <w:r>
        <w:rPr>
          <w:rStyle w:val="Intensievebenadrukking2"/>
          <w:lang w:val="nl-NL"/>
        </w:rPr>
        <w:t xml:space="preserve">werknemers </w:t>
      </w:r>
      <w:r>
        <w:rPr>
          <w:rStyle w:val="Intensievebenadrukking2"/>
        </w:rPr>
        <w:t>met een langdurige ziekte of handicap die zonder deze persoonlijke ondersteuning niet in staat is de door de werkgever opgedragen taken te verrichten (UWV, gemeenten).</w:t>
      </w:r>
    </w:p>
    <w:p w:rsidR="009030B7" w:rsidRDefault="009030B7" w:rsidP="009030B7">
      <w:r>
        <w:t>Een jobcoach begeleidt op de werkvloer een werknemer met een langdurige ziekte of handicap. Dit kan een interne jobcoach of een externe jobcoach zijn.</w:t>
      </w:r>
    </w:p>
    <w:p w:rsidR="009030B7" w:rsidRDefault="009030B7" w:rsidP="009030B7">
      <w:pPr>
        <w:pStyle w:val="Kop4"/>
      </w:pPr>
      <w:r>
        <w:t>Wat is een interne jobcoach?</w:t>
      </w:r>
    </w:p>
    <w:p w:rsidR="009030B7" w:rsidRDefault="009030B7" w:rsidP="009030B7">
      <w:r>
        <w:t>Dit is een subsidieregeling voor werkgevers. Met deze subsidie regelt u een jobcoach voor uw werknemer. Deze jobcoach hoeft niet gecertificeerd te zijn. Het kan ook een collega op de werkvloer zijn die hier een speciale training voor volgde.</w:t>
      </w:r>
    </w:p>
    <w:p w:rsidR="009030B7" w:rsidRDefault="009030B7" w:rsidP="009030B7">
      <w:r>
        <w:t>Als werkgever zorgt u voor een persoonlijk trainings- of inwerkprogramma en regelt u begeleiding op de werkvloer. De jobcoach is vervolgens de schakel tussen werkgever en werknemer.</w:t>
      </w:r>
    </w:p>
    <w:p w:rsidR="009030B7" w:rsidRDefault="009030B7" w:rsidP="009030B7">
      <w:r>
        <w:t>Aan het eind van een geslaagd programma kan de werknemer zijn werk zelfstandig uitvoeren. De jobcoach blijft bereikbaar voor wanneer er een probleem ontstaat of er nog onduidelijkheden zijn.</w:t>
      </w:r>
    </w:p>
    <w:p w:rsidR="009030B7" w:rsidRDefault="009030B7" w:rsidP="009030B7">
      <w:pPr>
        <w:pStyle w:val="Kop4"/>
      </w:pPr>
      <w:r>
        <w:t>Wat is een externe jobcoach?</w:t>
      </w:r>
    </w:p>
    <w:p w:rsidR="009030B7" w:rsidRDefault="009030B7" w:rsidP="009030B7">
      <w:r>
        <w:t xml:space="preserve">Dit is een voorziening die de werknemer zelf kan aanvragen. Deze </w:t>
      </w:r>
      <w:hyperlink r:id="rId28" w:tooltip="De jobcoach " w:history="1">
        <w:r>
          <w:rPr>
            <w:rStyle w:val="Hyperlink"/>
          </w:rPr>
          <w:t>externe jobcoach</w:t>
        </w:r>
      </w:hyperlink>
      <w:r>
        <w:t xml:space="preserve"> werkt voor een erkende jobcoachorganisatie en legt verantwoording af aan UWV.</w:t>
      </w:r>
    </w:p>
    <w:p w:rsidR="009030B7" w:rsidRDefault="009030B7" w:rsidP="009030B7">
      <w:pPr>
        <w:rPr>
          <w:color w:val="0070C0"/>
        </w:rPr>
      </w:pPr>
      <w:r>
        <w:t xml:space="preserve">Bekijk voor meer informatie </w:t>
      </w:r>
      <w:hyperlink r:id="rId29" w:history="1">
        <w:r>
          <w:rPr>
            <w:rStyle w:val="Hyperlink"/>
          </w:rPr>
          <w:t>www.uwv.nl</w:t>
        </w:r>
      </w:hyperlink>
      <w:r>
        <w:t>.</w:t>
      </w:r>
      <w:r>
        <w:br/>
      </w:r>
    </w:p>
    <w:p w:rsidR="009030B7" w:rsidRDefault="009030B7" w:rsidP="00D64B34">
      <w:pPr>
        <w:pStyle w:val="Kop3"/>
        <w:numPr>
          <w:ilvl w:val="0"/>
          <w:numId w:val="11"/>
        </w:numPr>
        <w:spacing w:line="256" w:lineRule="auto"/>
      </w:pPr>
      <w:bookmarkStart w:id="34" w:name="_Toc62627354"/>
      <w:r>
        <w:rPr>
          <w:rStyle w:val="Kop3Char"/>
        </w:rPr>
        <w:t>Bedrijfsadvies inclusieve organisatie</w:t>
      </w:r>
      <w:bookmarkEnd w:id="34"/>
    </w:p>
    <w:p w:rsidR="009030B7" w:rsidRDefault="009030B7" w:rsidP="009030B7">
      <w:pPr>
        <w:spacing w:after="0"/>
      </w:pPr>
      <w:r>
        <w:t xml:space="preserve">Tijdens een bedrijfsadvies inclusieve arbeidsorganisatie zoekt het UWV in de bestaande werkprocessen naar eenvoudige werkzaamheden. Deze combineren we tot een nieuw takenpakket, waar we vervolgens een geschikte kandidaat bij zoeken uit de doelgroep. Dit advies is kosteloos. Voor informatie en advies kunt u terecht bij het </w:t>
      </w:r>
      <w:hyperlink r:id="rId30" w:history="1">
        <w:r w:rsidRPr="00291BB3">
          <w:rPr>
            <w:rStyle w:val="Hyperlink"/>
          </w:rPr>
          <w:t>WerkgeversServicepunt</w:t>
        </w:r>
      </w:hyperlink>
      <w:r w:rsidRPr="00291BB3">
        <w:t xml:space="preserve"> in uw regio</w:t>
      </w:r>
      <w:r>
        <w:t xml:space="preserve"> of het landelijk WerkgeversServicepunt.</w:t>
      </w:r>
      <w:r>
        <w:br/>
      </w:r>
    </w:p>
    <w:p w:rsidR="009030B7" w:rsidRDefault="009030B7" w:rsidP="00D64B34">
      <w:pPr>
        <w:pStyle w:val="Kop3"/>
        <w:numPr>
          <w:ilvl w:val="0"/>
          <w:numId w:val="11"/>
        </w:numPr>
        <w:spacing w:line="256" w:lineRule="auto"/>
        <w:rPr>
          <w:lang w:val="nl-NL"/>
        </w:rPr>
      </w:pPr>
      <w:bookmarkStart w:id="35" w:name="_Toc62627355"/>
      <w:r>
        <w:rPr>
          <w:lang w:val="nl-NL"/>
        </w:rPr>
        <w:t>Vergoeding voorzieningen werkgever</w:t>
      </w:r>
      <w:bookmarkEnd w:id="35"/>
    </w:p>
    <w:p w:rsidR="009030B7" w:rsidRDefault="009030B7" w:rsidP="009030B7">
      <w:pPr>
        <w:pStyle w:val="Kop4"/>
        <w:rPr>
          <w:rStyle w:val="Intensievebenadrukking2"/>
        </w:rPr>
      </w:pPr>
      <w:r>
        <w:br/>
      </w:r>
      <w:r>
        <w:rPr>
          <w:rStyle w:val="Intensievebenadrukking2"/>
        </w:rPr>
        <w:t>Doelgroep: Participatiewet en werknemers met een WAO, WIA of Wajong-uitkering</w:t>
      </w:r>
      <w:r>
        <w:rPr>
          <w:rStyle w:val="Intensievebenadrukking2"/>
          <w:lang w:val="nl-NL"/>
        </w:rPr>
        <w:t xml:space="preserve"> (UWV, gemeenten).</w:t>
      </w:r>
    </w:p>
    <w:p w:rsidR="009030B7" w:rsidRDefault="009030B7" w:rsidP="009030B7">
      <w:r>
        <w:t>Een werkgever kan een vergoeding voor voorzieningen krijgen als hij een werknemer met een WAO-, WIA- of Wajong-uitkering in dienst neemt of heeft.</w:t>
      </w:r>
    </w:p>
    <w:p w:rsidR="009030B7" w:rsidRDefault="009030B7" w:rsidP="009030B7">
      <w:r>
        <w:t>Maakt een werkgever extra kosten waardoor deze werknemer kan werken? Dan kan hij een vergoeding aanvragen voor niet-meeneembare aanpassingen op de werkplek of in het bedrijf. De werknemer kan zelf een vergoeding voor meeneembare hulpmiddelen aanvragen.</w:t>
      </w:r>
    </w:p>
    <w:p w:rsidR="009030B7" w:rsidRDefault="009030B7" w:rsidP="009030B7">
      <w:r>
        <w:t>Gemeenten kunnen bij de uitvoering van de participatiewet voorziening inzetten, afhankelijk van de persoonlijke situatie. Zij kunnen hierover beleid formuleren en opnemen in de verordening. Zij kunnen daarbij aansluiten bij voorzieningen die UWV ook verstrekt, zoals:</w:t>
      </w:r>
    </w:p>
    <w:p w:rsidR="009030B7" w:rsidRDefault="009030B7" w:rsidP="00D64B34">
      <w:pPr>
        <w:numPr>
          <w:ilvl w:val="0"/>
          <w:numId w:val="16"/>
        </w:numPr>
        <w:spacing w:after="0" w:line="256" w:lineRule="auto"/>
      </w:pPr>
      <w:r>
        <w:t>Vervoersvoorzieningen.</w:t>
      </w:r>
    </w:p>
    <w:p w:rsidR="009030B7" w:rsidRDefault="009030B7" w:rsidP="00D64B34">
      <w:pPr>
        <w:numPr>
          <w:ilvl w:val="0"/>
          <w:numId w:val="16"/>
        </w:numPr>
        <w:spacing w:after="0" w:line="256" w:lineRule="auto"/>
      </w:pPr>
      <w:r>
        <w:t>Intermediaire voorzieningen (bijvoorbeeld tolk, voorleeshulp).</w:t>
      </w:r>
    </w:p>
    <w:p w:rsidR="009030B7" w:rsidRDefault="009030B7" w:rsidP="00D64B34">
      <w:pPr>
        <w:numPr>
          <w:ilvl w:val="0"/>
          <w:numId w:val="16"/>
        </w:numPr>
        <w:spacing w:after="0" w:line="256" w:lineRule="auto"/>
      </w:pPr>
      <w:r>
        <w:t>Meeneembare voorzieningen (bijvoorbeeld brailleapparatuur).</w:t>
      </w:r>
    </w:p>
    <w:p w:rsidR="009030B7" w:rsidRDefault="009030B7" w:rsidP="00D64B34">
      <w:pPr>
        <w:numPr>
          <w:ilvl w:val="0"/>
          <w:numId w:val="16"/>
        </w:numPr>
        <w:spacing w:after="0" w:line="256" w:lineRule="auto"/>
      </w:pPr>
      <w:r>
        <w:t>Werkplekaanpassingen.</w:t>
      </w:r>
    </w:p>
    <w:p w:rsidR="003A0E17" w:rsidRPr="00993BC6" w:rsidRDefault="00FD725B" w:rsidP="003A0E17">
      <w:pPr>
        <w:spacing w:after="0"/>
        <w:rPr>
          <w:i/>
          <w:iCs/>
        </w:rPr>
      </w:pPr>
      <w:r>
        <w:br/>
      </w:r>
      <w:r w:rsidR="003A0E17" w:rsidRPr="00993BC6">
        <w:rPr>
          <w:i/>
          <w:iCs/>
          <w:color w:val="8EAADB" w:themeColor="accent1" w:themeTint="99"/>
        </w:rPr>
        <w:t>Scholing voor werkgevers</w:t>
      </w:r>
    </w:p>
    <w:p w:rsidR="003A0E17" w:rsidRDefault="003A0E17" w:rsidP="003A0E17">
      <w:pPr>
        <w:spacing w:after="0"/>
      </w:pPr>
      <w:r>
        <w:t>Doelgroep: Werkgevers die werknemers in dienst hebben met een beperking.</w:t>
      </w:r>
    </w:p>
    <w:p w:rsidR="003A0E17" w:rsidRDefault="003A0E17" w:rsidP="003A0E17">
      <w:pPr>
        <w:spacing w:after="0"/>
      </w:pPr>
      <w:r>
        <w:t xml:space="preserve">Voor werkgevers die op het punt staan een werknemer met een beperking in dienst te nemen óf dagelijks al met hen te maken heeft wordt regionaal de cursus ‘Omgaan en begeleiden van werknemers met een beperking’ aangeboden. Met deze training krijgt de werkgever inzicht in diverse </w:t>
      </w:r>
      <w:r>
        <w:lastRenderedPageBreak/>
        <w:t xml:space="preserve">beperkingen waar je mee te maken kan krijgen, hoe je deze herkent en hoe je hier als werkgever het beste mee kunt omgaan. Het biedt de werkgever handvatten bij het begeleiden en coachen van werknemers uit deze doelgroep. De cursus wordt door voorgaande cursisten (werkgevers) beoordeeld met een 8. Naast een theoretische uiteenzetting wordt geoefend aan de hand van korte opdrachten om te ervaren hoe iemand met een beperking naar de wereld om zich heen kijkt en wat dit voor consequenties heeft voor hun begeleiding door de werkgever. </w:t>
      </w:r>
    </w:p>
    <w:p w:rsidR="003A0E17" w:rsidRDefault="003A0E17" w:rsidP="003A0E17">
      <w:pPr>
        <w:spacing w:after="0"/>
      </w:pPr>
    </w:p>
    <w:p w:rsidR="009030B7" w:rsidRDefault="003A0E17" w:rsidP="003A0E17">
      <w:pPr>
        <w:spacing w:after="0"/>
      </w:pPr>
      <w:r>
        <w:t xml:space="preserve">Actuele cursusmomenten zijn te vinden op: </w:t>
      </w:r>
      <w:hyperlink r:id="rId31" w:history="1">
        <w:r w:rsidR="00993BC6" w:rsidRPr="00415409">
          <w:rPr>
            <w:rStyle w:val="Hyperlink"/>
          </w:rPr>
          <w:t>https://www.werkpleintwente.nl/werkgeverscursus-omgaan-en-begeleiden-van-werknemers-met-een-beperking/</w:t>
        </w:r>
      </w:hyperlink>
      <w:r w:rsidR="00993BC6">
        <w:t xml:space="preserve"> </w:t>
      </w:r>
      <w:r w:rsidR="00FD725B">
        <w:br/>
      </w:r>
      <w:r w:rsidR="00FD725B">
        <w:br/>
      </w:r>
    </w:p>
    <w:p w:rsidR="009030B7" w:rsidRDefault="009030B7" w:rsidP="00D64B34">
      <w:pPr>
        <w:pStyle w:val="Kop3"/>
        <w:numPr>
          <w:ilvl w:val="0"/>
          <w:numId w:val="11"/>
        </w:numPr>
        <w:spacing w:line="256" w:lineRule="auto"/>
        <w:rPr>
          <w:lang w:val="nl-NL"/>
        </w:rPr>
      </w:pPr>
      <w:bookmarkStart w:id="36" w:name="_Toc62627356"/>
      <w:r>
        <w:rPr>
          <w:lang w:val="nl-NL"/>
        </w:rPr>
        <w:t>Scholing</w:t>
      </w:r>
      <w:bookmarkEnd w:id="36"/>
    </w:p>
    <w:p w:rsidR="009030B7" w:rsidRDefault="009030B7" w:rsidP="009030B7">
      <w:pPr>
        <w:spacing w:after="0"/>
      </w:pPr>
    </w:p>
    <w:p w:rsidR="009030B7" w:rsidRDefault="009030B7" w:rsidP="009030B7">
      <w:pPr>
        <w:spacing w:after="0"/>
        <w:rPr>
          <w:i/>
          <w:iCs/>
          <w:color w:val="5B9BD5"/>
        </w:rPr>
      </w:pPr>
      <w:r>
        <w:rPr>
          <w:rStyle w:val="Intensievebenadrukking2"/>
        </w:rPr>
        <w:t>Doelgroep: werknemers met een WAO, WIA, WAZ, Wajong, Ziektewet of WW-uitkering (UWV).</w:t>
      </w:r>
    </w:p>
    <w:p w:rsidR="009030B7" w:rsidRDefault="009030B7" w:rsidP="009030B7">
      <w:pPr>
        <w:spacing w:after="0"/>
      </w:pPr>
      <w:r>
        <w:t xml:space="preserve">De scholing voor deze doelgroepen is geregeld in de Beleidsregels Scholing 2016. </w:t>
      </w:r>
    </w:p>
    <w:p w:rsidR="009030B7" w:rsidRDefault="009030B7" w:rsidP="009030B7">
      <w:pPr>
        <w:spacing w:after="0"/>
      </w:pPr>
      <w:r>
        <w:t xml:space="preserve">Deze uitkeringsgerechtigden kunnen uitsluitend met instemming van UWV een scholing volgen als er een noodzaak tot het volgen van de scholing bestaat. De noodzaak tot het volgen van een scholing wordt beoordeeld aan de hand van deze Beleidsregel Scholing 2016. Er is sprake van een noodzaak tot het volgen van scholing als aan alle navolgende vereisten is voldaan: </w:t>
      </w:r>
    </w:p>
    <w:p w:rsidR="009030B7" w:rsidRDefault="009030B7" w:rsidP="00D64B34">
      <w:pPr>
        <w:numPr>
          <w:ilvl w:val="0"/>
          <w:numId w:val="17"/>
        </w:numPr>
        <w:spacing w:after="0" w:line="256" w:lineRule="auto"/>
      </w:pPr>
      <w:r>
        <w:t xml:space="preserve">de scholing is arbeidsmarktrelevant én </w:t>
      </w:r>
    </w:p>
    <w:p w:rsidR="009030B7" w:rsidRDefault="009030B7" w:rsidP="00D64B34">
      <w:pPr>
        <w:numPr>
          <w:ilvl w:val="0"/>
          <w:numId w:val="17"/>
        </w:numPr>
        <w:spacing w:after="0" w:line="256" w:lineRule="auto"/>
      </w:pPr>
      <w:r>
        <w:t xml:space="preserve">de duur van de scholing overschrijdt niet het gestelde maximum én </w:t>
      </w:r>
    </w:p>
    <w:p w:rsidR="009030B7" w:rsidRDefault="009030B7" w:rsidP="00D64B34">
      <w:pPr>
        <w:numPr>
          <w:ilvl w:val="0"/>
          <w:numId w:val="17"/>
        </w:numPr>
        <w:spacing w:after="0" w:line="256" w:lineRule="auto"/>
      </w:pPr>
      <w:r>
        <w:t xml:space="preserve">de uitkeringsgerechtigde is </w:t>
      </w:r>
      <w:proofErr w:type="spellStart"/>
      <w:r>
        <w:t>schoolbaar</w:t>
      </w:r>
      <w:proofErr w:type="spellEnd"/>
      <w:r>
        <w:t xml:space="preserve">. </w:t>
      </w:r>
      <w:bookmarkStart w:id="37" w:name="d16e174"/>
      <w:bookmarkEnd w:id="37"/>
      <w:r>
        <w:br/>
      </w:r>
    </w:p>
    <w:p w:rsidR="009030B7" w:rsidRDefault="009030B7" w:rsidP="009030B7">
      <w:pPr>
        <w:spacing w:after="0"/>
        <w:rPr>
          <w:bCs/>
          <w:iCs/>
          <w:lang w:val="x-none"/>
        </w:rPr>
      </w:pPr>
      <w:r>
        <w:rPr>
          <w:bCs/>
          <w:iCs/>
        </w:rPr>
        <w:t>a</w:t>
      </w:r>
      <w:r>
        <w:rPr>
          <w:bCs/>
          <w:iCs/>
          <w:lang w:val="x-none"/>
        </w:rPr>
        <w:t xml:space="preserve">. Arbeidsmarktrelevantie </w:t>
      </w:r>
    </w:p>
    <w:p w:rsidR="009030B7" w:rsidRDefault="009030B7" w:rsidP="009030B7">
      <w:pPr>
        <w:spacing w:after="0"/>
      </w:pPr>
      <w:r>
        <w:t xml:space="preserve">Een scholing is arbeidsmarktrelevant als aan één van de navolgende vereisten is voldaan: </w:t>
      </w:r>
    </w:p>
    <w:p w:rsidR="009030B7" w:rsidRDefault="009030B7" w:rsidP="00D64B34">
      <w:pPr>
        <w:numPr>
          <w:ilvl w:val="0"/>
          <w:numId w:val="18"/>
        </w:numPr>
        <w:spacing w:after="0" w:line="256" w:lineRule="auto"/>
      </w:pPr>
      <w:r>
        <w:t xml:space="preserve">Er is sprake van een baanintentie of baangarantie. </w:t>
      </w:r>
      <w:r>
        <w:br/>
        <w:t xml:space="preserve">Deze baanintentie of baangarantie blijkt uit een door de werkgever en de uitkeringsgerechtigde ondertekende verklaring of arbeidsovereenkomst. De verklaring houdt in dat de werkgever voornemens is om de uitkeringsgerechtigde na het behalen van de het certificaat op diploma een dienstbetrekking aan te bieden. De dienstbetrekking waarop de baanintentie of baangarantie betrekking heeft, start uiterlijk op de eerste dag van de maand direct volgend op de maand waarin de uitkeringsgerechtigde de scholing met een diploma of certificaat heeft afgerond. De omvang van de dienstbetrekking bedraagt minimaal hetzelfde aantal uren per week als de wekelijkse studiebelasting van de scholing en duurt minimaal 6 maanden. </w:t>
      </w:r>
    </w:p>
    <w:p w:rsidR="009030B7" w:rsidRDefault="009030B7" w:rsidP="00D64B34">
      <w:pPr>
        <w:numPr>
          <w:ilvl w:val="0"/>
          <w:numId w:val="18"/>
        </w:numPr>
        <w:spacing w:after="0" w:line="256" w:lineRule="auto"/>
      </w:pPr>
      <w:r>
        <w:t>De uitkeringsgerechtigde kan na het volgen van de scholing een door UWV vastgesteld kansberoep vervullen.</w:t>
      </w:r>
    </w:p>
    <w:p w:rsidR="009030B7" w:rsidRDefault="009030B7" w:rsidP="00D64B34">
      <w:pPr>
        <w:numPr>
          <w:ilvl w:val="0"/>
          <w:numId w:val="18"/>
        </w:numPr>
        <w:spacing w:after="0" w:line="256" w:lineRule="auto"/>
      </w:pPr>
      <w:r>
        <w:t>De uitkeringsgerechtigde maakt naar genoegen van UWV inzichtelijk dat hij met een certificaat of</w:t>
      </w:r>
    </w:p>
    <w:p w:rsidR="009030B7" w:rsidRDefault="009030B7" w:rsidP="006E2C8B">
      <w:pPr>
        <w:spacing w:after="0"/>
        <w:ind w:left="330"/>
      </w:pPr>
      <w:r>
        <w:t xml:space="preserve">diploma van de scholing een reële kans heeft op werk in dienstbetrekking of om als zelfstandig </w:t>
      </w:r>
      <w:r w:rsidR="006E2C8B">
        <w:t xml:space="preserve">  </w:t>
      </w:r>
      <w:r w:rsidR="006E2C8B">
        <w:br/>
      </w:r>
      <w:r>
        <w:t xml:space="preserve">ondernemer in zijn levensonderhoud te kunnen voorzien. </w:t>
      </w:r>
      <w:r>
        <w:br/>
        <w:t xml:space="preserve">De uitkeringsgerechtigde maakt hiervoor inzichtelijk tot welk (zelfstandig) beroep of functie de scholing opleidt. Wil de uitkeringsgerechtigde in een dienstbetrekking gaan werken, dan geeft hij inzicht in de vacatures die hij na het afronden van zijn scholing kan vervullen. Wil de uitkeringsgerechtigde als zelfstandig ondernemer gaan werken dan maakt de uitkeringsgerechtigde inzichtelijk op welke wijze hij na het volgen van de scholing als zelfstandig ondernemer in zijn onderhoud kan voorzien. </w:t>
      </w:r>
    </w:p>
    <w:p w:rsidR="009030B7" w:rsidRDefault="009030B7" w:rsidP="009030B7">
      <w:pPr>
        <w:spacing w:after="0"/>
      </w:pPr>
    </w:p>
    <w:p w:rsidR="009030B7" w:rsidRDefault="009030B7" w:rsidP="009030B7">
      <w:pPr>
        <w:spacing w:after="0"/>
        <w:rPr>
          <w:lang w:val="x-none"/>
        </w:rPr>
      </w:pPr>
      <w:bookmarkStart w:id="38" w:name="d16e196"/>
      <w:bookmarkEnd w:id="38"/>
      <w:r w:rsidRPr="008243A7">
        <w:rPr>
          <w:highlight w:val="yellow"/>
        </w:rPr>
        <w:t>b</w:t>
      </w:r>
      <w:r w:rsidRPr="008243A7">
        <w:rPr>
          <w:bCs/>
          <w:iCs/>
          <w:highlight w:val="yellow"/>
          <w:lang w:val="x-none"/>
        </w:rPr>
        <w:t>.  Maximum duur van de scholing</w:t>
      </w:r>
      <w:r>
        <w:rPr>
          <w:lang w:val="x-none"/>
        </w:rPr>
        <w:t xml:space="preserve"> </w:t>
      </w:r>
    </w:p>
    <w:p w:rsidR="00993BC6" w:rsidRDefault="002A00DD" w:rsidP="002A00DD">
      <w:pPr>
        <w:spacing w:after="0"/>
      </w:pPr>
      <w:r>
        <w:t>Met de wijziging van de beleidsregels is het nu mogelijk om een scholing met een langere duur tot maximaal drie jaar toe te staan als er sprake is van een combinatie van leren en werken. De gedachte hierachter is dat de kansen bij een leer-werktraject, na afronding van de scholing, aanzienlijk toenemen. In de beleidsregels is ruimte gecreëerd voor het maken van mondelinge afspraken over een baanintentie. Een getekende verklaring van de werkgever is niet in alle situaties meer noodzakelijk. Het is aan het oordeel van de arbeidsdeskundige en de re-integratiebegeleider of zij een getekende verklaring van de werkgever wenselijk vinden of dat zij vanwege de vertrouwde samenwerking met de werkgever genoegen met een mondelinge toezegging nemen. De aard en omvang van de afspraken dient wel te worden vastgelegd in Sonar.</w:t>
      </w:r>
      <w:r w:rsidR="006E2C8B">
        <w:br/>
      </w:r>
    </w:p>
    <w:p w:rsidR="009030B7" w:rsidRDefault="00DF72D2" w:rsidP="009030B7">
      <w:pPr>
        <w:spacing w:after="0"/>
        <w:rPr>
          <w:bCs/>
          <w:iCs/>
          <w:lang w:val="x-none"/>
        </w:rPr>
      </w:pPr>
      <w:r>
        <w:rPr>
          <w:bCs/>
          <w:iCs/>
        </w:rPr>
        <w:lastRenderedPageBreak/>
        <w:br/>
      </w:r>
      <w:r w:rsidR="009030B7">
        <w:rPr>
          <w:bCs/>
          <w:iCs/>
        </w:rPr>
        <w:t>c</w:t>
      </w:r>
      <w:r w:rsidR="009030B7">
        <w:rPr>
          <w:bCs/>
          <w:iCs/>
          <w:lang w:val="x-none"/>
        </w:rPr>
        <w:t xml:space="preserve">. </w:t>
      </w:r>
      <w:proofErr w:type="spellStart"/>
      <w:r w:rsidR="009030B7">
        <w:rPr>
          <w:bCs/>
          <w:iCs/>
          <w:lang w:val="x-none"/>
        </w:rPr>
        <w:t>Schoolbaar</w:t>
      </w:r>
      <w:proofErr w:type="spellEnd"/>
      <w:r w:rsidR="009030B7">
        <w:rPr>
          <w:bCs/>
          <w:iCs/>
          <w:lang w:val="x-none"/>
        </w:rPr>
        <w:t xml:space="preserve"> </w:t>
      </w:r>
    </w:p>
    <w:p w:rsidR="009030B7" w:rsidRDefault="009030B7" w:rsidP="009030B7">
      <w:pPr>
        <w:spacing w:after="0"/>
      </w:pPr>
      <w:r>
        <w:t xml:space="preserve">UWV toetst of de uitkeringsgerechtigde </w:t>
      </w:r>
      <w:proofErr w:type="spellStart"/>
      <w:r>
        <w:t>schoolbaar</w:t>
      </w:r>
      <w:proofErr w:type="spellEnd"/>
      <w:r>
        <w:t xml:space="preserve"> is aan de hand van de navolgende criteria: </w:t>
      </w:r>
    </w:p>
    <w:p w:rsidR="009030B7" w:rsidRDefault="009030B7" w:rsidP="00D64B34">
      <w:pPr>
        <w:numPr>
          <w:ilvl w:val="0"/>
          <w:numId w:val="18"/>
        </w:numPr>
        <w:spacing w:after="0" w:line="256" w:lineRule="auto"/>
      </w:pPr>
      <w:r>
        <w:t xml:space="preserve">de cognitieve vaardigheden: </w:t>
      </w:r>
      <w:r>
        <w:br/>
        <w:t xml:space="preserve">de uitkeringsgerechtigde voldoet aan de formele instroomeisen die het opleidingsinstituut stelt aan personen die de scholing willen gaan volgen én </w:t>
      </w:r>
    </w:p>
    <w:p w:rsidR="009030B7" w:rsidRDefault="009030B7" w:rsidP="00D64B34">
      <w:pPr>
        <w:numPr>
          <w:ilvl w:val="0"/>
          <w:numId w:val="18"/>
        </w:numPr>
        <w:spacing w:after="0" w:line="256" w:lineRule="auto"/>
      </w:pPr>
      <w:r>
        <w:t xml:space="preserve">de belasting en de belastbaarheid: </w:t>
      </w:r>
      <w:r>
        <w:br/>
        <w:t xml:space="preserve">de uitkeringsgerechtigde is zowel fysiek als mentaal voldoende belastbaar om de scholing met goed gevolg af te kunnen ronden en de functie of het beroep, waar de scholing voor opleidt, uit te voeren én </w:t>
      </w:r>
    </w:p>
    <w:p w:rsidR="009030B7" w:rsidRDefault="009030B7" w:rsidP="00D64B34">
      <w:pPr>
        <w:numPr>
          <w:ilvl w:val="0"/>
          <w:numId w:val="18"/>
        </w:numPr>
        <w:spacing w:after="0" w:line="256" w:lineRule="auto"/>
      </w:pPr>
      <w:r>
        <w:t xml:space="preserve">de persoonlijke omstandigheden: </w:t>
      </w:r>
      <w:r>
        <w:br/>
        <w:t xml:space="preserve">de persoonlijke omstandigheden van de uitkeringsgerechtigde moeten zodanig zijn dat hij in staat is om de scholing met goed gevolg af te kunnen ronden. </w:t>
      </w:r>
    </w:p>
    <w:p w:rsidR="009030B7" w:rsidRDefault="009030B7" w:rsidP="009030B7">
      <w:pPr>
        <w:spacing w:after="0"/>
      </w:pPr>
    </w:p>
    <w:p w:rsidR="009030B7" w:rsidRDefault="009030B7" w:rsidP="009030B7">
      <w:pPr>
        <w:spacing w:after="0"/>
      </w:pPr>
      <w:r>
        <w:t xml:space="preserve">(Bron: Staatscourant nr. 24765, 17 mei 2016; </w:t>
      </w:r>
      <w:hyperlink r:id="rId32" w:history="1">
        <w:r>
          <w:rPr>
            <w:rStyle w:val="Hyperlink"/>
          </w:rPr>
          <w:t>Beleidsregels Scholing 2016</w:t>
        </w:r>
      </w:hyperlink>
      <w:r>
        <w:t>).</w:t>
      </w:r>
    </w:p>
    <w:p w:rsidR="009030B7" w:rsidRDefault="009030B7" w:rsidP="009030B7">
      <w:pPr>
        <w:spacing w:after="0"/>
      </w:pPr>
    </w:p>
    <w:p w:rsidR="009030B7" w:rsidRDefault="009030B7" w:rsidP="00D64B34">
      <w:pPr>
        <w:pStyle w:val="Kop3"/>
        <w:numPr>
          <w:ilvl w:val="0"/>
          <w:numId w:val="11"/>
        </w:numPr>
        <w:spacing w:line="256" w:lineRule="auto"/>
      </w:pPr>
      <w:bookmarkStart w:id="39" w:name="_Toc62627357"/>
      <w:r>
        <w:t>Participatieplaats</w:t>
      </w:r>
      <w:bookmarkEnd w:id="39"/>
    </w:p>
    <w:p w:rsidR="009030B7" w:rsidRDefault="009030B7" w:rsidP="009030B7">
      <w:pPr>
        <w:spacing w:after="0"/>
      </w:pPr>
    </w:p>
    <w:p w:rsidR="009030B7" w:rsidRDefault="009030B7" w:rsidP="009030B7">
      <w:pPr>
        <w:spacing w:after="0"/>
        <w:rPr>
          <w:rStyle w:val="Intensievebenadrukking2"/>
        </w:rPr>
      </w:pPr>
      <w:r>
        <w:rPr>
          <w:rStyle w:val="Intensievebenadrukking2"/>
        </w:rPr>
        <w:t xml:space="preserve">Doelgroep: </w:t>
      </w:r>
      <w:r w:rsidRPr="00FD725B">
        <w:rPr>
          <w:rStyle w:val="Intensievebenadrukking2"/>
        </w:rPr>
        <w:t>Participatiewet</w:t>
      </w:r>
      <w:r>
        <w:rPr>
          <w:rStyle w:val="Intensievebenadrukking2"/>
        </w:rPr>
        <w:t xml:space="preserve"> 27 jaar of ouder (gemeenten).</w:t>
      </w:r>
    </w:p>
    <w:p w:rsidR="009030B7" w:rsidRDefault="009030B7" w:rsidP="009030B7">
      <w:pPr>
        <w:spacing w:after="0"/>
      </w:pPr>
      <w:r>
        <w:t xml:space="preserve">De gemeente kan op grond van de Participatiewet participatieplaatsen inzetten voor uitkeringsgerechtigden van 27 jaar en ouder van wie de kans op inschakeling in het arbeidsproces gering is en die daardoor vooralsnog niet bemiddelaar zijn op de arbeidsmarkt, maar wel het perspectief hebben dat zij met langere begeleiding weer inzetbaar zijn in reguliere arbeid. De gemeente kan hen in beginsel maximaal twee jaar onbeloonde arbeid laten verrichten, mits deze additioneel zijn. Deze periode kan met twee maal een jaar verlengd worden als de gemeente van oordeel is dat daardoor de kans op inschakeling in het arbeidsproces van de betrokken aanmerkelijk verbetert. </w:t>
      </w:r>
    </w:p>
    <w:p w:rsidR="009030B7" w:rsidRDefault="009030B7" w:rsidP="009030B7">
      <w:pPr>
        <w:spacing w:after="0"/>
      </w:pPr>
      <w:r>
        <w:t>Bij additionele werkzaamheden gelden twee voorwaarden:</w:t>
      </w:r>
    </w:p>
    <w:p w:rsidR="009030B7" w:rsidRDefault="009030B7" w:rsidP="00D64B34">
      <w:pPr>
        <w:numPr>
          <w:ilvl w:val="0"/>
          <w:numId w:val="19"/>
        </w:numPr>
        <w:spacing w:after="0" w:line="256" w:lineRule="auto"/>
      </w:pPr>
      <w:r>
        <w:t>De werkzaamheden zijn gericht op arbeidsinschakeling.</w:t>
      </w:r>
    </w:p>
    <w:p w:rsidR="00943CCC" w:rsidRDefault="009030B7" w:rsidP="00D64B34">
      <w:pPr>
        <w:numPr>
          <w:ilvl w:val="0"/>
          <w:numId w:val="19"/>
        </w:numPr>
        <w:spacing w:after="0" w:line="256" w:lineRule="auto"/>
      </w:pPr>
      <w:r>
        <w:t>De werkzaamheden mogen niet leiden tot verdringing.</w:t>
      </w:r>
    </w:p>
    <w:p w:rsidR="00594986" w:rsidRPr="00D17CE9" w:rsidRDefault="00943CCC" w:rsidP="00594986">
      <w:pPr>
        <w:pStyle w:val="Kop2"/>
        <w:numPr>
          <w:ilvl w:val="1"/>
          <w:numId w:val="1"/>
        </w:numPr>
      </w:pPr>
      <w:r>
        <w:br w:type="page"/>
      </w:r>
      <w:bookmarkStart w:id="40" w:name="_Toc511147243"/>
      <w:bookmarkStart w:id="41" w:name="_Toc10439329"/>
      <w:bookmarkStart w:id="42" w:name="_Toc62627358"/>
      <w:r w:rsidR="00594986">
        <w:rPr>
          <w:lang w:val="nl-NL"/>
        </w:rPr>
        <w:lastRenderedPageBreak/>
        <w:t>Provinciale r</w:t>
      </w:r>
      <w:proofErr w:type="spellStart"/>
      <w:r w:rsidR="00594986" w:rsidRPr="00D17CE9">
        <w:t>egelingen</w:t>
      </w:r>
      <w:bookmarkEnd w:id="40"/>
      <w:bookmarkEnd w:id="41"/>
      <w:bookmarkEnd w:id="42"/>
      <w:proofErr w:type="spellEnd"/>
      <w:r w:rsidR="00594986" w:rsidRPr="00D17CE9">
        <w:tab/>
      </w:r>
    </w:p>
    <w:p w:rsidR="00594986" w:rsidRPr="00594986" w:rsidRDefault="00594986" w:rsidP="00594986">
      <w:pPr>
        <w:keepNext/>
        <w:keepLines/>
        <w:spacing w:before="200" w:after="0"/>
        <w:outlineLvl w:val="2"/>
        <w:rPr>
          <w:rFonts w:eastAsia="PMingLiU" w:cs="Times New Roman"/>
          <w:bCs/>
          <w:color w:val="005293"/>
          <w:sz w:val="26"/>
          <w:szCs w:val="20"/>
          <w:lang w:val="x-none" w:bidi="he-IL"/>
        </w:rPr>
      </w:pPr>
      <w:bookmarkStart w:id="43" w:name="_Toc62627359"/>
      <w:r w:rsidRPr="00594986">
        <w:rPr>
          <w:rFonts w:eastAsia="PMingLiU" w:cs="Times New Roman"/>
          <w:bCs/>
          <w:color w:val="005293"/>
          <w:sz w:val="26"/>
          <w:szCs w:val="20"/>
          <w:lang w:val="x-none" w:eastAsia="x-none" w:bidi="he-IL"/>
        </w:rPr>
        <w:t>Overijssels Vakmanschap</w:t>
      </w:r>
      <w:bookmarkEnd w:id="43"/>
    </w:p>
    <w:p w:rsidR="00594986" w:rsidRPr="00594986" w:rsidRDefault="00594986" w:rsidP="00594986">
      <w:pPr>
        <w:rPr>
          <w:color w:val="000000"/>
          <w:spacing w:val="7"/>
          <w:szCs w:val="20"/>
        </w:rPr>
      </w:pPr>
      <w:r w:rsidRPr="00594986">
        <w:rPr>
          <w:color w:val="000000"/>
          <w:spacing w:val="7"/>
          <w:szCs w:val="20"/>
        </w:rPr>
        <w:t>Overijssel wil het tekort aan technisch personeel aanpakken. Om dit te bereiken, verbindt de provincie Overijsselse bedrijven en scholen met landelijke brancheorganisaties, vakbonden en technische O&amp;O-fondsen. Al die krachten hebben we nu gebundeld in het actieplan Overijsselse Techniekuitdaging. Daarmee ontwikkelen we gesubsidieerde om-, bij- en herscholingstrajecten om de technische arbeidsmarkt in Overijssel beter te laten functioneren.</w:t>
      </w:r>
    </w:p>
    <w:p w:rsidR="00594986" w:rsidRPr="00594986" w:rsidRDefault="00594986" w:rsidP="00594986">
      <w:pPr>
        <w:rPr>
          <w:color w:val="000000"/>
          <w:spacing w:val="7"/>
          <w:szCs w:val="20"/>
        </w:rPr>
      </w:pPr>
    </w:p>
    <w:p w:rsidR="00594986" w:rsidRPr="00594986" w:rsidRDefault="00594986" w:rsidP="00594986">
      <w:pPr>
        <w:rPr>
          <w:color w:val="000000"/>
          <w:spacing w:val="7"/>
          <w:szCs w:val="20"/>
        </w:rPr>
      </w:pPr>
      <w:r w:rsidRPr="00594986">
        <w:rPr>
          <w:color w:val="000000"/>
          <w:spacing w:val="7"/>
          <w:szCs w:val="20"/>
        </w:rPr>
        <w:t xml:space="preserve">Er is grofweg onderscheid te maken in </w:t>
      </w:r>
      <w:r w:rsidR="00FD725B">
        <w:rPr>
          <w:color w:val="000000"/>
          <w:spacing w:val="7"/>
          <w:szCs w:val="20"/>
        </w:rPr>
        <w:t>drie</w:t>
      </w:r>
      <w:r w:rsidRPr="00594986">
        <w:rPr>
          <w:color w:val="000000"/>
          <w:spacing w:val="7"/>
          <w:szCs w:val="20"/>
        </w:rPr>
        <w:t xml:space="preserve"> vouchers:</w:t>
      </w:r>
    </w:p>
    <w:p w:rsidR="00594986" w:rsidRPr="00594986" w:rsidRDefault="00594986" w:rsidP="00594986">
      <w:pPr>
        <w:rPr>
          <w:color w:val="000000"/>
          <w:spacing w:val="7"/>
          <w:szCs w:val="20"/>
        </w:rPr>
      </w:pPr>
    </w:p>
    <w:tbl>
      <w:tblPr>
        <w:tblW w:w="0" w:type="auto"/>
        <w:tblCellMar>
          <w:left w:w="0" w:type="dxa"/>
          <w:right w:w="0" w:type="dxa"/>
        </w:tblCellMar>
        <w:tblLook w:val="04A0" w:firstRow="1" w:lastRow="0" w:firstColumn="1" w:lastColumn="0" w:noHBand="0" w:noVBand="1"/>
      </w:tblPr>
      <w:tblGrid>
        <w:gridCol w:w="1904"/>
        <w:gridCol w:w="1519"/>
        <w:gridCol w:w="2079"/>
        <w:gridCol w:w="3548"/>
      </w:tblGrid>
      <w:tr w:rsidR="00594986" w:rsidRPr="00594986" w:rsidTr="008F26FC">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szCs w:val="20"/>
              </w:rPr>
              <w:t>Ik zoek werk in de techniek (zijinstroom en/of vanuit werkloosheid</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200 vouchers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€2500,- Overijssels Vakmanschap + €2500,- cofinanciering van O+O fonds en/of werkgever</w:t>
            </w:r>
          </w:p>
        </w:tc>
        <w:tc>
          <w:tcPr>
            <w:tcW w:w="36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 xml:space="preserve">Doelgroep heeft afstand tot de arbeidsmarkt </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Voucher wordt aangevraagd door contactpersoon van werkzoekende</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Niet bedoeld voor wettelijk verplichte certificeringen</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Max. 10 vouchers per bedrijf</w:t>
            </w:r>
          </w:p>
          <w:p w:rsidR="00594986" w:rsidRPr="00594986" w:rsidRDefault="00594986" w:rsidP="00594986">
            <w:pPr>
              <w:spacing w:after="0" w:line="240" w:lineRule="auto"/>
              <w:ind w:left="720"/>
              <w:rPr>
                <w:color w:val="000000"/>
                <w:spacing w:val="7"/>
                <w:szCs w:val="20"/>
              </w:rPr>
            </w:pPr>
          </w:p>
          <w:p w:rsidR="00594986" w:rsidRPr="00594986" w:rsidRDefault="00594986" w:rsidP="00594986">
            <w:pPr>
              <w:spacing w:after="0" w:line="240" w:lineRule="auto"/>
              <w:ind w:left="720"/>
              <w:rPr>
                <w:color w:val="000000"/>
                <w:spacing w:val="7"/>
                <w:szCs w:val="20"/>
              </w:rPr>
            </w:pPr>
          </w:p>
        </w:tc>
      </w:tr>
      <w:tr w:rsidR="00594986" w:rsidRPr="00594986" w:rsidTr="008F26FC">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Ik heb werk in de techniek (leven lang ontwikkelen)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200 vouchers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€1000,- Overijssels Vakmanschap + €1000,- cofinanciering van O+O fonds en/of werkgever</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Bedoeld voor opleiding met als doel persoonlijke groei van werknemer</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Voucher wordt aangevraagd door O+O fonds of werknemer zelf</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Niet bedoeld voor wettelijk verplichte certificeringen</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Max. 10 vouchers per bedrijf</w:t>
            </w:r>
          </w:p>
          <w:p w:rsidR="00594986" w:rsidRPr="00594986" w:rsidRDefault="00594986" w:rsidP="00594986">
            <w:pPr>
              <w:spacing w:after="0" w:line="240" w:lineRule="auto"/>
              <w:ind w:left="720"/>
              <w:rPr>
                <w:color w:val="000000"/>
                <w:spacing w:val="7"/>
                <w:szCs w:val="20"/>
              </w:rPr>
            </w:pPr>
          </w:p>
        </w:tc>
      </w:tr>
      <w:tr w:rsidR="00594986" w:rsidRPr="00594986" w:rsidTr="008F26FC">
        <w:trPr>
          <w:trHeight w:val="611"/>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 xml:space="preserve">Ik wil het technisch onderwijs in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000000"/>
                <w:spacing w:val="7"/>
                <w:szCs w:val="20"/>
              </w:rPr>
            </w:pPr>
            <w:r w:rsidRPr="00594986">
              <w:rPr>
                <w:color w:val="000000"/>
                <w:spacing w:val="7"/>
                <w:szCs w:val="20"/>
              </w:rPr>
              <w:t>40 vouchers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94986" w:rsidRPr="00594986" w:rsidRDefault="00594986" w:rsidP="00594986">
            <w:pPr>
              <w:rPr>
                <w:color w:val="1F3763"/>
              </w:rPr>
            </w:pPr>
            <w:bookmarkStart w:id="44" w:name="_Toc1632432"/>
            <w:bookmarkStart w:id="45" w:name="_Toc10439332"/>
            <w:r w:rsidRPr="00594986">
              <w:t>€3000,-</w:t>
            </w:r>
            <w:bookmarkEnd w:id="44"/>
            <w:bookmarkEnd w:id="45"/>
          </w:p>
        </w:tc>
        <w:tc>
          <w:tcPr>
            <w:tcW w:w="3649" w:type="dxa"/>
            <w:tcBorders>
              <w:top w:val="nil"/>
              <w:left w:val="nil"/>
              <w:bottom w:val="single" w:sz="8" w:space="0" w:color="auto"/>
              <w:right w:val="single" w:sz="8" w:space="0" w:color="auto"/>
            </w:tcBorders>
            <w:tcMar>
              <w:top w:w="0" w:type="dxa"/>
              <w:left w:w="108" w:type="dxa"/>
              <w:bottom w:w="0" w:type="dxa"/>
              <w:right w:w="108" w:type="dxa"/>
            </w:tcMar>
          </w:tcPr>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Bedoeld voor werknemers in technische branche</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Minimaal MBO 4 niveau</w:t>
            </w:r>
          </w:p>
          <w:p w:rsidR="00594986" w:rsidRPr="00594986" w:rsidRDefault="00594986" w:rsidP="00594986">
            <w:pPr>
              <w:numPr>
                <w:ilvl w:val="0"/>
                <w:numId w:val="2"/>
              </w:numPr>
              <w:spacing w:after="0" w:line="240" w:lineRule="auto"/>
              <w:rPr>
                <w:rFonts w:eastAsia="Times New Roman"/>
                <w:color w:val="000000"/>
                <w:spacing w:val="7"/>
                <w:szCs w:val="20"/>
              </w:rPr>
            </w:pPr>
            <w:r w:rsidRPr="00594986">
              <w:rPr>
                <w:rFonts w:eastAsia="Times New Roman"/>
                <w:color w:val="000000"/>
                <w:spacing w:val="7"/>
                <w:szCs w:val="20"/>
              </w:rPr>
              <w:t>Bedoeld voor scholingstraject Aankomend assistent docenten- en instructeurspool Technische Branches’ gericht op behalen PDG</w:t>
            </w:r>
          </w:p>
          <w:p w:rsidR="00594986" w:rsidRPr="00594986" w:rsidRDefault="00594986" w:rsidP="00594986">
            <w:pPr>
              <w:spacing w:after="0" w:line="240" w:lineRule="auto"/>
              <w:ind w:left="720"/>
              <w:rPr>
                <w:rFonts w:eastAsia="Times New Roman"/>
                <w:color w:val="000000"/>
                <w:spacing w:val="7"/>
                <w:szCs w:val="20"/>
              </w:rPr>
            </w:pPr>
          </w:p>
        </w:tc>
      </w:tr>
    </w:tbl>
    <w:p w:rsidR="00594986" w:rsidRPr="00594986" w:rsidRDefault="00594986" w:rsidP="00594986">
      <w:pPr>
        <w:rPr>
          <w:rFonts w:ascii="Calibri" w:hAnsi="Calibri"/>
        </w:rPr>
      </w:pPr>
      <w:r w:rsidRPr="00594986">
        <w:rPr>
          <w:szCs w:val="20"/>
        </w:rPr>
        <w:br/>
      </w:r>
      <w:r w:rsidRPr="00594986">
        <w:rPr>
          <w:color w:val="255C9F"/>
          <w:u w:val="single"/>
          <w:lang w:eastAsia="nl-NL"/>
        </w:rPr>
        <w:br/>
      </w:r>
      <w:hyperlink r:id="rId33" w:anchor="item_213723" w:history="1">
        <w:r w:rsidRPr="00FD725B">
          <w:rPr>
            <w:color w:val="5B9BD5"/>
            <w:u w:val="single"/>
            <w:lang w:eastAsia="nl-NL"/>
          </w:rPr>
          <w:t>Hoe vraagt u aan?</w:t>
        </w:r>
      </w:hyperlink>
      <w:r w:rsidRPr="00594986">
        <w:rPr>
          <w:color w:val="255C9F"/>
          <w:u w:val="single"/>
          <w:lang w:eastAsia="nl-NL"/>
        </w:rPr>
        <w:br/>
      </w:r>
      <w:r w:rsidRPr="00594986">
        <w:rPr>
          <w:szCs w:val="20"/>
        </w:rPr>
        <w:t xml:space="preserve">De vouchers zijn aan te vragen via de website van Overijssels Vakmanschap: </w:t>
      </w:r>
      <w:hyperlink r:id="rId34" w:history="1">
        <w:r w:rsidRPr="00594986">
          <w:rPr>
            <w:color w:val="0000FF"/>
            <w:szCs w:val="20"/>
            <w:u w:val="single"/>
          </w:rPr>
          <w:t>https://overijsselsvakmanschap.nl/vouchers</w:t>
        </w:r>
      </w:hyperlink>
      <w:r w:rsidRPr="00594986">
        <w:rPr>
          <w:szCs w:val="20"/>
        </w:rPr>
        <w:t xml:space="preserve"> </w:t>
      </w:r>
      <w:r w:rsidRPr="00594986">
        <w:rPr>
          <w:szCs w:val="20"/>
        </w:rPr>
        <w:br/>
      </w:r>
      <w:r w:rsidRPr="00594986">
        <w:rPr>
          <w:szCs w:val="20"/>
        </w:rPr>
        <w:br/>
      </w:r>
      <w:r w:rsidRPr="00594986">
        <w:t>Hier moet een keuze worden gemaakt door op één van de drie icoontjes te klikken. Vervolgens kan er geklikt worden op voldoe je aan de criteria? Hier worden de voorwaarden van de voucher duidelijk.</w:t>
      </w:r>
    </w:p>
    <w:p w:rsidR="00594986" w:rsidRDefault="00594986" w:rsidP="00594986">
      <w:pPr>
        <w:rPr>
          <w:color w:val="0000FF"/>
          <w:u w:val="single"/>
        </w:rPr>
      </w:pPr>
      <w:r w:rsidRPr="00594986">
        <w:t xml:space="preserve">Om daadwerkelijk een aanvraag te doen moet er naar beneden worden gescrold waar het aanvraagformulier gedownload kan worden. Tot slot kan het aanvraagformulier ingevuld worden en samen met de offerte van de opleiding gemaild worden naar: </w:t>
      </w:r>
      <w:hyperlink r:id="rId35" w:history="1">
        <w:r w:rsidRPr="00594986">
          <w:rPr>
            <w:color w:val="0000FF"/>
            <w:u w:val="single"/>
          </w:rPr>
          <w:t>info@overijsselsvakmanschap.nl</w:t>
        </w:r>
      </w:hyperlink>
    </w:p>
    <w:p w:rsidR="00800A02" w:rsidRPr="00800A02" w:rsidRDefault="00800A02" w:rsidP="00800A02">
      <w:pPr>
        <w:keepNext/>
        <w:keepLines/>
        <w:spacing w:before="200" w:after="0"/>
        <w:outlineLvl w:val="2"/>
        <w:rPr>
          <w:rFonts w:eastAsia="PMingLiU" w:cs="Times New Roman"/>
          <w:bCs/>
          <w:color w:val="005293"/>
          <w:sz w:val="26"/>
          <w:szCs w:val="20"/>
          <w:lang w:bidi="he-IL"/>
        </w:rPr>
      </w:pPr>
      <w:bookmarkStart w:id="46" w:name="_Toc62627360"/>
      <w:r>
        <w:rPr>
          <w:rFonts w:eastAsia="PMingLiU" w:cs="Times New Roman"/>
          <w:bCs/>
          <w:color w:val="005293"/>
          <w:sz w:val="26"/>
          <w:szCs w:val="20"/>
          <w:lang w:eastAsia="x-none" w:bidi="he-IL"/>
        </w:rPr>
        <w:lastRenderedPageBreak/>
        <w:t>Subsidieregeling Jongeren in het MK</w:t>
      </w:r>
      <w:r w:rsidR="002A00DD">
        <w:rPr>
          <w:rFonts w:eastAsia="PMingLiU" w:cs="Times New Roman"/>
          <w:bCs/>
          <w:color w:val="005293"/>
          <w:sz w:val="26"/>
          <w:szCs w:val="20"/>
          <w:lang w:eastAsia="x-none" w:bidi="he-IL"/>
        </w:rPr>
        <w:t>B</w:t>
      </w:r>
      <w:bookmarkEnd w:id="46"/>
    </w:p>
    <w:p w:rsidR="008A50A1" w:rsidRPr="008A50A1" w:rsidRDefault="008A50A1" w:rsidP="008A50A1">
      <w:pPr>
        <w:rPr>
          <w:color w:val="000000"/>
          <w:spacing w:val="7"/>
          <w:szCs w:val="20"/>
        </w:rPr>
      </w:pPr>
      <w:r>
        <w:rPr>
          <w:color w:val="000000"/>
          <w:spacing w:val="7"/>
          <w:szCs w:val="20"/>
        </w:rPr>
        <w:br/>
        <w:t>Subsidieregeling om jongeren te behouden voor de regionale en provinciale economie en om meer jongeren, die praktisch en theoretisch zijn opgeleid, aan te trekken.</w:t>
      </w:r>
      <w:r>
        <w:rPr>
          <w:color w:val="000000"/>
          <w:spacing w:val="7"/>
          <w:szCs w:val="20"/>
        </w:rPr>
        <w:br/>
      </w:r>
      <w:r>
        <w:rPr>
          <w:color w:val="000000"/>
          <w:spacing w:val="7"/>
          <w:szCs w:val="20"/>
        </w:rPr>
        <w:br/>
        <w:t>Deze regeling geldt voor:</w:t>
      </w:r>
      <w:r>
        <w:rPr>
          <w:color w:val="000000"/>
          <w:spacing w:val="7"/>
          <w:szCs w:val="20"/>
        </w:rPr>
        <w:br/>
        <w:t>1. Het in dienst nemen van een starter op de arbeidsmarkt, en/of</w:t>
      </w:r>
      <w:r>
        <w:rPr>
          <w:color w:val="000000"/>
          <w:spacing w:val="7"/>
          <w:szCs w:val="20"/>
        </w:rPr>
        <w:br/>
        <w:t xml:space="preserve">2. De interne begeleiding van een stagiair en/of </w:t>
      </w:r>
      <w:proofErr w:type="spellStart"/>
      <w:r>
        <w:rPr>
          <w:color w:val="000000"/>
          <w:spacing w:val="7"/>
          <w:szCs w:val="20"/>
        </w:rPr>
        <w:t>BBL’er</w:t>
      </w:r>
      <w:proofErr w:type="spellEnd"/>
      <w:r>
        <w:rPr>
          <w:color w:val="000000"/>
          <w:spacing w:val="7"/>
          <w:szCs w:val="20"/>
        </w:rPr>
        <w:t>.</w:t>
      </w:r>
      <w:r>
        <w:rPr>
          <w:color w:val="000000"/>
          <w:spacing w:val="7"/>
          <w:szCs w:val="20"/>
        </w:rPr>
        <w:br/>
      </w:r>
      <w:r>
        <w:rPr>
          <w:color w:val="000000"/>
          <w:spacing w:val="7"/>
          <w:szCs w:val="20"/>
        </w:rPr>
        <w:br/>
      </w:r>
      <w:r w:rsidRPr="008A50A1">
        <w:rPr>
          <w:color w:val="000000"/>
          <w:spacing w:val="7"/>
          <w:szCs w:val="20"/>
        </w:rPr>
        <w:t>Een starter op de arbeidsmarkt is een persoon die tussen de 16 en 27 jaar oud is. Hij/zij heeft een diploma behaald aan een instelling voor hoger onderwijs (hbo/wo). En hij/zij heeft de opleiding in het voltijdsonderwijs op of na 1 maart 2020 voltooid.</w:t>
      </w:r>
    </w:p>
    <w:p w:rsidR="008A50A1" w:rsidRPr="008A50A1" w:rsidRDefault="008A50A1" w:rsidP="008A50A1">
      <w:pPr>
        <w:rPr>
          <w:color w:val="000000"/>
          <w:spacing w:val="7"/>
          <w:szCs w:val="20"/>
        </w:rPr>
      </w:pPr>
      <w:r w:rsidRPr="008A50A1">
        <w:rPr>
          <w:color w:val="000000"/>
          <w:spacing w:val="7"/>
          <w:szCs w:val="20"/>
        </w:rPr>
        <w:t>Een stagiair is een persoon die in het kader van een mbo-opleiding stage loopt bij een bedrijf.</w:t>
      </w:r>
    </w:p>
    <w:p w:rsidR="008A50A1" w:rsidRPr="008A50A1" w:rsidRDefault="008A50A1" w:rsidP="008A50A1">
      <w:pPr>
        <w:rPr>
          <w:color w:val="000000"/>
          <w:spacing w:val="7"/>
          <w:szCs w:val="20"/>
        </w:rPr>
      </w:pPr>
      <w:r w:rsidRPr="008A50A1">
        <w:rPr>
          <w:color w:val="000000"/>
          <w:spacing w:val="7"/>
          <w:szCs w:val="20"/>
        </w:rPr>
        <w:t xml:space="preserve">Een </w:t>
      </w:r>
      <w:proofErr w:type="spellStart"/>
      <w:r w:rsidRPr="008A50A1">
        <w:rPr>
          <w:color w:val="000000"/>
          <w:spacing w:val="7"/>
          <w:szCs w:val="20"/>
        </w:rPr>
        <w:t>BBL’er</w:t>
      </w:r>
      <w:proofErr w:type="spellEnd"/>
      <w:r w:rsidRPr="008A50A1">
        <w:rPr>
          <w:color w:val="000000"/>
          <w:spacing w:val="7"/>
          <w:szCs w:val="20"/>
        </w:rPr>
        <w:t xml:space="preserve"> is een persoon die de Beroeps Begeleidende Leerweg volgt waarbij hij/zij minimaal drie dagen per week werkt bij een MKB-onderneming en minimaal één dag per week naar school gaat.</w:t>
      </w:r>
      <w:r>
        <w:rPr>
          <w:color w:val="000000"/>
          <w:spacing w:val="7"/>
          <w:szCs w:val="20"/>
        </w:rPr>
        <w:br/>
      </w:r>
      <w:r>
        <w:rPr>
          <w:color w:val="000000"/>
          <w:spacing w:val="7"/>
          <w:szCs w:val="20"/>
        </w:rPr>
        <w:br/>
      </w:r>
      <w:hyperlink r:id="rId36" w:anchor="item_228247" w:history="1">
        <w:r w:rsidRPr="009C36F5">
          <w:rPr>
            <w:rStyle w:val="Zwaar"/>
            <w:rFonts w:eastAsia="Times New Roman"/>
            <w:b w:val="0"/>
            <w:bCs w:val="0"/>
            <w:color w:val="005293"/>
            <w:sz w:val="22"/>
            <w:lang w:eastAsia="nl-NL"/>
          </w:rPr>
          <w:t>Voorwaarden</w:t>
        </w:r>
      </w:hyperlink>
      <w:r>
        <w:rPr>
          <w:color w:val="000000"/>
          <w:spacing w:val="7"/>
          <w:szCs w:val="20"/>
        </w:rPr>
        <w:br/>
      </w:r>
      <w:r w:rsidRPr="008A50A1">
        <w:rPr>
          <w:color w:val="000000"/>
          <w:spacing w:val="7"/>
          <w:szCs w:val="20"/>
        </w:rPr>
        <w:t>•</w:t>
      </w:r>
      <w:r>
        <w:rPr>
          <w:color w:val="000000"/>
          <w:spacing w:val="7"/>
          <w:szCs w:val="20"/>
        </w:rPr>
        <w:t xml:space="preserve"> </w:t>
      </w:r>
      <w:r w:rsidRPr="008A50A1">
        <w:rPr>
          <w:color w:val="000000"/>
          <w:spacing w:val="7"/>
          <w:szCs w:val="20"/>
        </w:rPr>
        <w:t>De aanvrager heeft een MKB-onderneming met een vestiging in Overijssel.</w:t>
      </w:r>
    </w:p>
    <w:p w:rsidR="008A50A1" w:rsidRPr="008A50A1" w:rsidRDefault="008A50A1" w:rsidP="008A50A1">
      <w:pPr>
        <w:rPr>
          <w:color w:val="000000"/>
          <w:spacing w:val="7"/>
          <w:szCs w:val="20"/>
        </w:rPr>
      </w:pPr>
      <w:r w:rsidRPr="008A50A1">
        <w:rPr>
          <w:color w:val="000000"/>
          <w:spacing w:val="7"/>
          <w:szCs w:val="20"/>
        </w:rPr>
        <w:t>•</w:t>
      </w:r>
      <w:r>
        <w:rPr>
          <w:color w:val="000000"/>
          <w:spacing w:val="7"/>
          <w:szCs w:val="20"/>
        </w:rPr>
        <w:t xml:space="preserve"> </w:t>
      </w:r>
      <w:r w:rsidRPr="008A50A1">
        <w:rPr>
          <w:color w:val="000000"/>
          <w:spacing w:val="7"/>
          <w:szCs w:val="20"/>
        </w:rPr>
        <w:t xml:space="preserve">De werkzaamheden van de starter op de arbeidsmarkt, stagiair of </w:t>
      </w:r>
      <w:proofErr w:type="spellStart"/>
      <w:r w:rsidRPr="008A50A1">
        <w:rPr>
          <w:color w:val="000000"/>
          <w:spacing w:val="7"/>
          <w:szCs w:val="20"/>
        </w:rPr>
        <w:t>BBL’er</w:t>
      </w:r>
      <w:proofErr w:type="spellEnd"/>
      <w:r w:rsidRPr="008A50A1">
        <w:rPr>
          <w:color w:val="000000"/>
          <w:spacing w:val="7"/>
          <w:szCs w:val="20"/>
        </w:rPr>
        <w:t xml:space="preserve"> vinden plaats in de Overijsselse vestiging. Dit wil zeggen dat de standplaats in de overeenkomst in ieder geval de Overijsselse vestiging is.</w:t>
      </w:r>
    </w:p>
    <w:p w:rsidR="008A50A1" w:rsidRPr="008A50A1" w:rsidRDefault="008A50A1" w:rsidP="008A50A1">
      <w:pPr>
        <w:rPr>
          <w:color w:val="000000"/>
          <w:spacing w:val="7"/>
          <w:szCs w:val="20"/>
        </w:rPr>
      </w:pPr>
      <w:r w:rsidRPr="008A50A1">
        <w:rPr>
          <w:color w:val="000000"/>
          <w:spacing w:val="7"/>
          <w:szCs w:val="20"/>
        </w:rPr>
        <w:t>•</w:t>
      </w:r>
      <w:r>
        <w:rPr>
          <w:color w:val="000000"/>
          <w:spacing w:val="7"/>
          <w:szCs w:val="20"/>
        </w:rPr>
        <w:t xml:space="preserve"> </w:t>
      </w:r>
      <w:r w:rsidRPr="008A50A1">
        <w:rPr>
          <w:color w:val="000000"/>
          <w:spacing w:val="7"/>
          <w:szCs w:val="20"/>
        </w:rPr>
        <w:t>De arbeidsovereenkomst is niet afgesloten door of met een intermediair.</w:t>
      </w:r>
    </w:p>
    <w:p w:rsidR="008A50A1" w:rsidRPr="008A50A1" w:rsidRDefault="008A50A1" w:rsidP="008A50A1">
      <w:pPr>
        <w:rPr>
          <w:color w:val="000000"/>
          <w:spacing w:val="7"/>
          <w:szCs w:val="20"/>
        </w:rPr>
      </w:pPr>
      <w:r w:rsidRPr="008A50A1">
        <w:rPr>
          <w:color w:val="000000"/>
          <w:spacing w:val="7"/>
          <w:szCs w:val="20"/>
        </w:rPr>
        <w:t>•</w:t>
      </w:r>
      <w:r>
        <w:rPr>
          <w:color w:val="000000"/>
          <w:spacing w:val="7"/>
          <w:szCs w:val="20"/>
        </w:rPr>
        <w:t xml:space="preserve"> </w:t>
      </w:r>
      <w:r w:rsidRPr="008A50A1">
        <w:rPr>
          <w:color w:val="000000"/>
          <w:spacing w:val="7"/>
          <w:szCs w:val="20"/>
        </w:rPr>
        <w:t xml:space="preserve">U kunt een aanvraag doen voor 1 starter, 2 stagiaires en/of 2 </w:t>
      </w:r>
      <w:proofErr w:type="spellStart"/>
      <w:r w:rsidRPr="008A50A1">
        <w:rPr>
          <w:color w:val="000000"/>
          <w:spacing w:val="7"/>
          <w:szCs w:val="20"/>
        </w:rPr>
        <w:t>BBL'ers</w:t>
      </w:r>
      <w:proofErr w:type="spellEnd"/>
      <w:r w:rsidRPr="008A50A1">
        <w:rPr>
          <w:color w:val="000000"/>
          <w:spacing w:val="7"/>
          <w:szCs w:val="20"/>
        </w:rPr>
        <w:t>. Dit mag in één aanvraag maar ook in meerdere aanvragen.</w:t>
      </w:r>
    </w:p>
    <w:p w:rsidR="008A50A1" w:rsidRDefault="008A50A1" w:rsidP="008A50A1">
      <w:pPr>
        <w:rPr>
          <w:color w:val="000000"/>
          <w:spacing w:val="7"/>
          <w:szCs w:val="20"/>
        </w:rPr>
      </w:pPr>
      <w:r w:rsidRPr="008A50A1">
        <w:rPr>
          <w:color w:val="000000"/>
          <w:spacing w:val="7"/>
          <w:szCs w:val="20"/>
        </w:rPr>
        <w:t>•</w:t>
      </w:r>
      <w:r>
        <w:rPr>
          <w:color w:val="000000"/>
          <w:spacing w:val="7"/>
          <w:szCs w:val="20"/>
        </w:rPr>
        <w:t xml:space="preserve"> </w:t>
      </w:r>
      <w:r w:rsidRPr="008A50A1">
        <w:rPr>
          <w:color w:val="000000"/>
          <w:spacing w:val="7"/>
          <w:szCs w:val="20"/>
        </w:rPr>
        <w:t>De aanvraag past binnen de regels van de de-minimisverordening.</w:t>
      </w:r>
      <w:r w:rsidR="00800A02">
        <w:rPr>
          <w:color w:val="000000"/>
          <w:spacing w:val="7"/>
          <w:szCs w:val="20"/>
        </w:rPr>
        <w:br/>
      </w:r>
      <w:r>
        <w:rPr>
          <w:color w:val="000000"/>
          <w:spacing w:val="7"/>
          <w:szCs w:val="20"/>
        </w:rPr>
        <w:br/>
      </w:r>
      <w:r w:rsidRPr="008A50A1">
        <w:rPr>
          <w:color w:val="000000"/>
          <w:spacing w:val="7"/>
          <w:szCs w:val="20"/>
        </w:rPr>
        <w:t>De precieze voorwaarden en een uitleg over de gebruikte begrippen kunt u nalezen in het Uitvoeringsbesluit subsidies Overijssel 2017, hoofdstuk 1 en paragraaf 6.40 Jongeren in het MKB.</w:t>
      </w:r>
    </w:p>
    <w:p w:rsidR="008A50A1" w:rsidRPr="008A50A1" w:rsidRDefault="003661A9" w:rsidP="008A50A1">
      <w:pPr>
        <w:rPr>
          <w:color w:val="000000"/>
          <w:spacing w:val="7"/>
          <w:szCs w:val="20"/>
        </w:rPr>
      </w:pPr>
      <w:hyperlink r:id="rId37" w:anchor="item_228358" w:history="1">
        <w:r w:rsidR="008A50A1" w:rsidRPr="009C36F5">
          <w:rPr>
            <w:rStyle w:val="Zwaar"/>
            <w:rFonts w:eastAsia="Times New Roman"/>
            <w:b w:val="0"/>
            <w:bCs w:val="0"/>
            <w:color w:val="005293"/>
            <w:sz w:val="22"/>
            <w:lang w:eastAsia="nl-NL"/>
          </w:rPr>
          <w:t>Extra voorwaarden voor activiteit 1</w:t>
        </w:r>
      </w:hyperlink>
      <w:r w:rsidR="008A50A1" w:rsidRPr="009C36F5">
        <w:rPr>
          <w:b/>
          <w:bCs/>
          <w:color w:val="000000"/>
          <w:spacing w:val="7"/>
          <w:szCs w:val="20"/>
        </w:rPr>
        <w:br/>
      </w:r>
      <w:r w:rsidR="008A50A1" w:rsidRPr="008A50A1">
        <w:rPr>
          <w:color w:val="000000"/>
          <w:spacing w:val="7"/>
          <w:szCs w:val="20"/>
        </w:rPr>
        <w:t>De starter op de arbeidsmarkt:</w:t>
      </w:r>
    </w:p>
    <w:p w:rsidR="008A50A1" w:rsidRPr="008A50A1" w:rsidRDefault="008A50A1" w:rsidP="00D64B34">
      <w:pPr>
        <w:pStyle w:val="Lijstalinea"/>
        <w:numPr>
          <w:ilvl w:val="0"/>
          <w:numId w:val="40"/>
        </w:numPr>
        <w:rPr>
          <w:rFonts w:ascii="Arial" w:hAnsi="Arial" w:cs="Arial"/>
          <w:color w:val="000000"/>
          <w:spacing w:val="7"/>
          <w:sz w:val="20"/>
          <w:szCs w:val="20"/>
        </w:rPr>
      </w:pPr>
      <w:r w:rsidRPr="008A50A1">
        <w:rPr>
          <w:rFonts w:ascii="Arial" w:hAnsi="Arial" w:cs="Arial"/>
          <w:color w:val="000000"/>
          <w:spacing w:val="7"/>
          <w:sz w:val="20"/>
          <w:szCs w:val="20"/>
        </w:rPr>
        <w:t>is uiterlijk een jaar voor de datum van aanvraag van de subsidie (de dag dat wij de aanvraag ontvangen) gediplomeerd én heeft de opleiding in het voltijdsonderwijs op of na 1 maart 2020 voltooid;</w:t>
      </w:r>
    </w:p>
    <w:p w:rsidR="008A50A1" w:rsidRPr="008A50A1" w:rsidRDefault="008A50A1" w:rsidP="00D64B34">
      <w:pPr>
        <w:pStyle w:val="Lijstalinea"/>
        <w:numPr>
          <w:ilvl w:val="0"/>
          <w:numId w:val="40"/>
        </w:numPr>
        <w:rPr>
          <w:rFonts w:ascii="Arial" w:hAnsi="Arial" w:cs="Arial"/>
          <w:color w:val="000000"/>
          <w:spacing w:val="7"/>
          <w:sz w:val="20"/>
          <w:szCs w:val="18"/>
        </w:rPr>
      </w:pPr>
      <w:r w:rsidRPr="008A50A1">
        <w:rPr>
          <w:rFonts w:ascii="Arial" w:hAnsi="Arial" w:cs="Arial"/>
          <w:color w:val="000000"/>
          <w:spacing w:val="7"/>
          <w:sz w:val="20"/>
          <w:szCs w:val="18"/>
        </w:rPr>
        <w:t>treedt in dienst bij de aanvrager op basis van minimaal een jaarcontract met uitzicht op verlenging op basis van minimaal 36 uur per week. En de arbeidsovereenkomst mag niet eerder dan twee maanden voordat de subsidieaanvraag is gedaan zijn overeengekomen en mag niet later dan uiterlijk 1 maand na aanvraag van de subsidie ingaan;</w:t>
      </w:r>
    </w:p>
    <w:p w:rsidR="00800A02" w:rsidRDefault="008A50A1" w:rsidP="00D64B34">
      <w:pPr>
        <w:pStyle w:val="Lijstalinea"/>
        <w:numPr>
          <w:ilvl w:val="0"/>
          <w:numId w:val="40"/>
        </w:numPr>
        <w:rPr>
          <w:rFonts w:ascii="Arial" w:hAnsi="Arial" w:cs="Arial"/>
          <w:color w:val="000000"/>
          <w:spacing w:val="7"/>
          <w:sz w:val="20"/>
          <w:szCs w:val="18"/>
        </w:rPr>
      </w:pPr>
      <w:r w:rsidRPr="008A50A1">
        <w:rPr>
          <w:rFonts w:ascii="Arial" w:hAnsi="Arial" w:cs="Arial"/>
          <w:color w:val="000000"/>
          <w:spacing w:val="7"/>
          <w:sz w:val="20"/>
          <w:szCs w:val="18"/>
        </w:rPr>
        <w:t>werkt mee aan de ambities van het bedrijf met betrekking tot een slimme en schone economie. Voorbeelden van onderwerpen die volgen uit de ambitie voor een slimme en schone economie zijn vraagstukken omtrent digitalisering, energie, klimaat of een circulaire economie.</w:t>
      </w:r>
    </w:p>
    <w:p w:rsidR="008A50A1" w:rsidRDefault="008A50A1" w:rsidP="008A50A1">
      <w:pPr>
        <w:rPr>
          <w:color w:val="000000"/>
          <w:spacing w:val="7"/>
          <w:szCs w:val="18"/>
        </w:rPr>
      </w:pPr>
      <w:r>
        <w:rPr>
          <w:color w:val="000000"/>
          <w:spacing w:val="7"/>
          <w:szCs w:val="18"/>
        </w:rPr>
        <w:br/>
      </w:r>
      <w:hyperlink r:id="rId38" w:anchor="item_228359" w:history="1">
        <w:r w:rsidRPr="009C36F5">
          <w:rPr>
            <w:rStyle w:val="Zwaar"/>
            <w:rFonts w:eastAsia="Times New Roman"/>
            <w:b w:val="0"/>
            <w:bCs w:val="0"/>
            <w:color w:val="005293"/>
            <w:sz w:val="22"/>
            <w:lang w:eastAsia="nl-NL"/>
          </w:rPr>
          <w:t>Extra voorwaarden voor activiteit 2</w:t>
        </w:r>
      </w:hyperlink>
      <w:r>
        <w:rPr>
          <w:color w:val="000000"/>
          <w:spacing w:val="7"/>
          <w:szCs w:val="18"/>
        </w:rPr>
        <w:t xml:space="preserve"> </w:t>
      </w:r>
      <w:r w:rsidR="00B40E32">
        <w:rPr>
          <w:color w:val="000000"/>
          <w:spacing w:val="7"/>
          <w:szCs w:val="18"/>
        </w:rPr>
        <w:br/>
        <w:t>De aanvrager:</w:t>
      </w:r>
    </w:p>
    <w:p w:rsidR="008A50A1" w:rsidRPr="00B40E32" w:rsidRDefault="008A50A1" w:rsidP="00D64B34">
      <w:pPr>
        <w:pStyle w:val="Lijstalinea"/>
        <w:numPr>
          <w:ilvl w:val="0"/>
          <w:numId w:val="41"/>
        </w:numPr>
        <w:rPr>
          <w:rFonts w:ascii="Arial" w:hAnsi="Arial" w:cs="Arial"/>
          <w:sz w:val="20"/>
          <w:szCs w:val="20"/>
        </w:rPr>
      </w:pPr>
      <w:r w:rsidRPr="00B40E32">
        <w:rPr>
          <w:rFonts w:ascii="Arial" w:hAnsi="Arial" w:cs="Arial"/>
          <w:sz w:val="20"/>
          <w:szCs w:val="20"/>
        </w:rPr>
        <w:t xml:space="preserve">heeft een leerwerkovereenkomst of BBL-arbeidsovereenkomst met de </w:t>
      </w:r>
      <w:proofErr w:type="spellStart"/>
      <w:r w:rsidRPr="00B40E32">
        <w:rPr>
          <w:rFonts w:ascii="Arial" w:hAnsi="Arial" w:cs="Arial"/>
          <w:sz w:val="20"/>
          <w:szCs w:val="20"/>
        </w:rPr>
        <w:t>BBL’er</w:t>
      </w:r>
      <w:proofErr w:type="spellEnd"/>
      <w:r w:rsidRPr="00B40E32">
        <w:rPr>
          <w:rFonts w:ascii="Arial" w:hAnsi="Arial" w:cs="Arial"/>
          <w:sz w:val="20"/>
          <w:szCs w:val="20"/>
        </w:rPr>
        <w:t xml:space="preserve"> voor de duur van minimaal één jaar;</w:t>
      </w:r>
    </w:p>
    <w:p w:rsidR="008A50A1" w:rsidRPr="00B40E32" w:rsidRDefault="008A50A1" w:rsidP="00D64B34">
      <w:pPr>
        <w:pStyle w:val="Lijstalinea"/>
        <w:numPr>
          <w:ilvl w:val="0"/>
          <w:numId w:val="41"/>
        </w:numPr>
        <w:rPr>
          <w:rFonts w:ascii="Arial" w:hAnsi="Arial" w:cs="Arial"/>
          <w:sz w:val="20"/>
          <w:szCs w:val="20"/>
        </w:rPr>
      </w:pPr>
      <w:r w:rsidRPr="00B40E32">
        <w:rPr>
          <w:rFonts w:ascii="Arial" w:hAnsi="Arial" w:cs="Arial"/>
          <w:sz w:val="20"/>
          <w:szCs w:val="20"/>
        </w:rPr>
        <w:t>heeft in het geval van een reguliere stage, een stage overeenkomst met de stagiair voor de duur van minimaal 3 maanden.</w:t>
      </w:r>
    </w:p>
    <w:p w:rsidR="00B40E32" w:rsidRDefault="00B40E32" w:rsidP="00B40E32"/>
    <w:p w:rsidR="00B40E32" w:rsidRPr="00B40E32" w:rsidRDefault="003661A9" w:rsidP="00B40E32">
      <w:hyperlink r:id="rId39" w:anchor="item_228250" w:history="1">
        <w:r w:rsidR="00B40E32" w:rsidRPr="009C36F5">
          <w:rPr>
            <w:rStyle w:val="Zwaar"/>
            <w:rFonts w:eastAsia="Times New Roman"/>
            <w:b w:val="0"/>
            <w:bCs w:val="0"/>
            <w:color w:val="005293"/>
            <w:sz w:val="22"/>
            <w:lang w:eastAsia="nl-NL"/>
          </w:rPr>
          <w:t>Verplichte bijlagen</w:t>
        </w:r>
      </w:hyperlink>
      <w:r w:rsidR="00B40E32" w:rsidRPr="00B40E32">
        <w:t xml:space="preserve"> </w:t>
      </w:r>
      <w:r w:rsidR="00B40E32">
        <w:br/>
        <w:t>U stuurt de volgende bijlagen mee met uw aanvraag:</w:t>
      </w:r>
    </w:p>
    <w:p w:rsidR="00B40E32" w:rsidRPr="00B40E32" w:rsidRDefault="00B40E32" w:rsidP="00D64B34">
      <w:pPr>
        <w:pStyle w:val="Lijstalinea"/>
        <w:numPr>
          <w:ilvl w:val="0"/>
          <w:numId w:val="42"/>
        </w:numPr>
        <w:rPr>
          <w:rFonts w:ascii="Arial" w:hAnsi="Arial" w:cs="Arial"/>
          <w:sz w:val="20"/>
          <w:szCs w:val="20"/>
        </w:rPr>
      </w:pPr>
      <w:r w:rsidRPr="00B40E32">
        <w:rPr>
          <w:rFonts w:ascii="Arial" w:hAnsi="Arial" w:cs="Arial"/>
          <w:sz w:val="20"/>
          <w:szCs w:val="20"/>
        </w:rPr>
        <w:t>Als het gaat om een starter op de arbeidsmarkt:</w:t>
      </w:r>
    </w:p>
    <w:p w:rsidR="00B40E32" w:rsidRPr="00B40E32" w:rsidRDefault="00B40E32" w:rsidP="00D64B34">
      <w:pPr>
        <w:pStyle w:val="Lijstalinea"/>
        <w:numPr>
          <w:ilvl w:val="0"/>
          <w:numId w:val="42"/>
        </w:numPr>
        <w:rPr>
          <w:rFonts w:ascii="Arial" w:hAnsi="Arial" w:cs="Arial"/>
          <w:sz w:val="20"/>
          <w:szCs w:val="20"/>
        </w:rPr>
      </w:pPr>
      <w:r w:rsidRPr="00B40E32">
        <w:rPr>
          <w:rFonts w:ascii="Arial" w:hAnsi="Arial" w:cs="Arial"/>
          <w:sz w:val="20"/>
          <w:szCs w:val="20"/>
        </w:rPr>
        <w:t>De arbeidsovereenkomst met de starter.</w:t>
      </w:r>
    </w:p>
    <w:p w:rsidR="00B40E32" w:rsidRPr="00B40E32" w:rsidRDefault="00B40E32" w:rsidP="00D64B34">
      <w:pPr>
        <w:pStyle w:val="Lijstalinea"/>
        <w:numPr>
          <w:ilvl w:val="0"/>
          <w:numId w:val="42"/>
        </w:numPr>
        <w:rPr>
          <w:rFonts w:ascii="Arial" w:hAnsi="Arial" w:cs="Arial"/>
          <w:sz w:val="20"/>
          <w:szCs w:val="20"/>
        </w:rPr>
      </w:pPr>
      <w:r w:rsidRPr="00B40E32">
        <w:rPr>
          <w:rFonts w:ascii="Arial" w:hAnsi="Arial" w:cs="Arial"/>
          <w:sz w:val="20"/>
          <w:szCs w:val="20"/>
        </w:rPr>
        <w:t>Een uittreksel uit het diplomaregister waaruit blijkt dat de starter uiterlijk een jaar voor de aanvraag van de subsidie is gediplomeerd.</w:t>
      </w:r>
    </w:p>
    <w:p w:rsidR="00B40E32" w:rsidRPr="00B40E32" w:rsidRDefault="00B40E32" w:rsidP="00D64B34">
      <w:pPr>
        <w:pStyle w:val="Lijstalinea"/>
        <w:numPr>
          <w:ilvl w:val="0"/>
          <w:numId w:val="42"/>
        </w:numPr>
        <w:rPr>
          <w:rFonts w:ascii="Arial" w:hAnsi="Arial" w:cs="Arial"/>
          <w:sz w:val="20"/>
          <w:szCs w:val="20"/>
        </w:rPr>
      </w:pPr>
      <w:r w:rsidRPr="00B40E32">
        <w:rPr>
          <w:rFonts w:ascii="Arial" w:hAnsi="Arial" w:cs="Arial"/>
          <w:sz w:val="20"/>
          <w:szCs w:val="20"/>
        </w:rPr>
        <w:t xml:space="preserve">Als het gaat om een stagiair en/of </w:t>
      </w:r>
      <w:proofErr w:type="spellStart"/>
      <w:r w:rsidRPr="00B40E32">
        <w:rPr>
          <w:rFonts w:ascii="Arial" w:hAnsi="Arial" w:cs="Arial"/>
          <w:sz w:val="20"/>
          <w:szCs w:val="20"/>
        </w:rPr>
        <w:t>BBL'er</w:t>
      </w:r>
      <w:proofErr w:type="spellEnd"/>
      <w:r w:rsidRPr="00B40E32">
        <w:rPr>
          <w:rFonts w:ascii="Arial" w:hAnsi="Arial" w:cs="Arial"/>
          <w:sz w:val="20"/>
          <w:szCs w:val="20"/>
        </w:rPr>
        <w:t>: de stage overeenkomst of een leerwerkovereenkomst of BBL-arbeidsovereenkomst.</w:t>
      </w:r>
    </w:p>
    <w:p w:rsidR="00B40E32" w:rsidRPr="00B40E32" w:rsidRDefault="00B40E32" w:rsidP="00D64B34">
      <w:pPr>
        <w:pStyle w:val="Lijstalinea"/>
        <w:numPr>
          <w:ilvl w:val="0"/>
          <w:numId w:val="42"/>
        </w:numPr>
        <w:rPr>
          <w:rFonts w:ascii="Arial" w:hAnsi="Arial" w:cs="Arial"/>
          <w:sz w:val="20"/>
          <w:szCs w:val="20"/>
        </w:rPr>
      </w:pPr>
      <w:r w:rsidRPr="00B40E32">
        <w:rPr>
          <w:rFonts w:ascii="Arial" w:hAnsi="Arial" w:cs="Arial"/>
          <w:sz w:val="20"/>
          <w:szCs w:val="20"/>
        </w:rPr>
        <w:t>Een bewijs van bankrekening als u niet eerder subsidie van ons heeft ontvangen of als uw rekeningnummer is gewijzigd. Bijvoorbeeld een kopie van een bankafschrift of bij telebankieren een schermprint. Naam en rekeningnummer moeten zichtbaar zijn. Let op: stuur geen kopie van uw bankpas mee.</w:t>
      </w:r>
    </w:p>
    <w:p w:rsidR="00B40E32" w:rsidRPr="00B40E32" w:rsidRDefault="00B40E32" w:rsidP="00D64B34">
      <w:pPr>
        <w:pStyle w:val="Lijstalinea"/>
        <w:numPr>
          <w:ilvl w:val="0"/>
          <w:numId w:val="42"/>
        </w:numPr>
        <w:rPr>
          <w:rFonts w:ascii="Arial" w:hAnsi="Arial" w:cs="Arial"/>
          <w:sz w:val="20"/>
          <w:szCs w:val="20"/>
        </w:rPr>
      </w:pPr>
      <w:r w:rsidRPr="00B40E32">
        <w:rPr>
          <w:rFonts w:ascii="Arial" w:hAnsi="Arial" w:cs="Arial"/>
          <w:sz w:val="20"/>
          <w:szCs w:val="20"/>
        </w:rPr>
        <w:t>Verleningsbrieven als uw bedrijf eerder de-minimissteun heeft ontvangen (indien van toepassing en alleen als u de steun niet van ons heeft ontvangen).</w:t>
      </w:r>
    </w:p>
    <w:p w:rsidR="00800A02" w:rsidRDefault="00B40E32" w:rsidP="00D64B34">
      <w:pPr>
        <w:pStyle w:val="Lijstalinea"/>
        <w:numPr>
          <w:ilvl w:val="0"/>
          <w:numId w:val="42"/>
        </w:numPr>
        <w:rPr>
          <w:rFonts w:ascii="Arial" w:hAnsi="Arial" w:cs="Arial"/>
          <w:sz w:val="20"/>
          <w:szCs w:val="20"/>
        </w:rPr>
      </w:pPr>
      <w:r w:rsidRPr="00B40E32">
        <w:rPr>
          <w:rFonts w:ascii="Arial" w:hAnsi="Arial" w:cs="Arial"/>
          <w:sz w:val="20"/>
          <w:szCs w:val="20"/>
        </w:rPr>
        <w:t>Een ondertekende machtiging als u dit formulier invult als gemachtigde. U kunt hiervoor gebruik maken van ons voorbeeld Machtiging.</w:t>
      </w:r>
    </w:p>
    <w:p w:rsidR="00B40E32" w:rsidRPr="00B40E32" w:rsidRDefault="00B40E32" w:rsidP="00B40E32">
      <w:pPr>
        <w:rPr>
          <w:szCs w:val="20"/>
        </w:rPr>
      </w:pPr>
      <w:r>
        <w:rPr>
          <w:szCs w:val="20"/>
        </w:rPr>
        <w:t>In het formulier kunt u maximaal 100 MB aan bijlagen uploaden. Wij raden u aan om de gevraagde bijlagen digitaal beschikbaar te hebben, voordat u aan het invullen begint.</w:t>
      </w:r>
      <w:r>
        <w:rPr>
          <w:szCs w:val="20"/>
        </w:rPr>
        <w:br/>
      </w:r>
      <w:r>
        <w:rPr>
          <w:szCs w:val="20"/>
        </w:rPr>
        <w:br/>
      </w:r>
      <w:hyperlink r:id="rId40" w:anchor="item_228248" w:history="1">
        <w:r w:rsidRPr="009C36F5">
          <w:rPr>
            <w:rStyle w:val="Zwaar"/>
            <w:rFonts w:eastAsia="Times New Roman"/>
            <w:b w:val="0"/>
            <w:bCs w:val="0"/>
            <w:color w:val="005293"/>
            <w:sz w:val="22"/>
            <w:lang w:eastAsia="nl-NL"/>
          </w:rPr>
          <w:t>Hoe vraagt u aan?</w:t>
        </w:r>
      </w:hyperlink>
      <w:r>
        <w:rPr>
          <w:szCs w:val="20"/>
        </w:rPr>
        <w:br/>
      </w:r>
      <w:r w:rsidRPr="00B40E32">
        <w:rPr>
          <w:szCs w:val="20"/>
        </w:rPr>
        <w:t xml:space="preserve">U vraagt de subsidie aan met het aanvraagformulier Jongeren in het MKB dat u </w:t>
      </w:r>
      <w:r w:rsidRPr="00B40E32">
        <w:rPr>
          <w:b/>
          <w:bCs/>
          <w:szCs w:val="20"/>
        </w:rPr>
        <w:t>vanaf 5 januari 2021</w:t>
      </w:r>
      <w:r w:rsidRPr="00B40E32">
        <w:rPr>
          <w:szCs w:val="20"/>
        </w:rPr>
        <w:t xml:space="preserve"> kunt vinden op deze pagina. In het formulier kunt u ook de gevraagde bijlagen uploaden.</w:t>
      </w:r>
    </w:p>
    <w:p w:rsidR="00B40E32" w:rsidRPr="00B40E32" w:rsidRDefault="00B40E32" w:rsidP="00B40E32">
      <w:pPr>
        <w:rPr>
          <w:szCs w:val="20"/>
        </w:rPr>
      </w:pPr>
      <w:r w:rsidRPr="00B40E32">
        <w:rPr>
          <w:szCs w:val="20"/>
        </w:rPr>
        <w:t>Onze aanvraagformulieren zijn digitaal</w:t>
      </w:r>
      <w:r>
        <w:rPr>
          <w:szCs w:val="20"/>
        </w:rPr>
        <w:t>. U kunt</w:t>
      </w:r>
      <w:r w:rsidR="009C36F5">
        <w:rPr>
          <w:szCs w:val="20"/>
        </w:rPr>
        <w:t xml:space="preserve"> op drie manieren inloggen op onze formulieren:</w:t>
      </w:r>
    </w:p>
    <w:p w:rsidR="00B40E32" w:rsidRPr="009C36F5" w:rsidRDefault="00B40E32" w:rsidP="00D64B34">
      <w:pPr>
        <w:pStyle w:val="Lijstalinea"/>
        <w:numPr>
          <w:ilvl w:val="0"/>
          <w:numId w:val="43"/>
        </w:numPr>
        <w:rPr>
          <w:rFonts w:ascii="Arial" w:hAnsi="Arial" w:cs="Arial"/>
          <w:sz w:val="20"/>
          <w:szCs w:val="18"/>
        </w:rPr>
      </w:pPr>
      <w:r w:rsidRPr="009C36F5">
        <w:rPr>
          <w:rFonts w:ascii="Arial" w:hAnsi="Arial" w:cs="Arial"/>
          <w:sz w:val="20"/>
          <w:szCs w:val="18"/>
        </w:rPr>
        <w:t xml:space="preserve">Met </w:t>
      </w:r>
      <w:proofErr w:type="spellStart"/>
      <w:r w:rsidRPr="009C36F5">
        <w:rPr>
          <w:rFonts w:ascii="Arial" w:hAnsi="Arial" w:cs="Arial"/>
          <w:sz w:val="20"/>
          <w:szCs w:val="18"/>
        </w:rPr>
        <w:t>DigiD</w:t>
      </w:r>
      <w:proofErr w:type="spellEnd"/>
      <w:r w:rsidRPr="009C36F5">
        <w:rPr>
          <w:rFonts w:ascii="Arial" w:hAnsi="Arial" w:cs="Arial"/>
          <w:sz w:val="20"/>
          <w:szCs w:val="18"/>
        </w:rPr>
        <w:t>.</w:t>
      </w:r>
      <w:r w:rsidRPr="009C36F5">
        <w:rPr>
          <w:rFonts w:ascii="Arial" w:hAnsi="Arial" w:cs="Arial"/>
          <w:sz w:val="20"/>
          <w:szCs w:val="18"/>
        </w:rPr>
        <w:br/>
      </w:r>
      <w:r w:rsidRPr="009C36F5">
        <w:rPr>
          <w:rFonts w:ascii="Arial" w:hAnsi="Arial" w:cs="Arial"/>
          <w:i/>
          <w:iCs/>
          <w:sz w:val="20"/>
          <w:szCs w:val="18"/>
        </w:rPr>
        <w:t xml:space="preserve">Te gebruiken door particulieren (uw NAW-gegevens worden voor u ingevuld) of door medewerkers van organisaties die niet beschikken over </w:t>
      </w:r>
      <w:proofErr w:type="spellStart"/>
      <w:r w:rsidRPr="009C36F5">
        <w:rPr>
          <w:rFonts w:ascii="Arial" w:hAnsi="Arial" w:cs="Arial"/>
          <w:i/>
          <w:iCs/>
          <w:sz w:val="20"/>
          <w:szCs w:val="18"/>
        </w:rPr>
        <w:t>eHerkenning</w:t>
      </w:r>
      <w:proofErr w:type="spellEnd"/>
      <w:r w:rsidRPr="009C36F5">
        <w:rPr>
          <w:rFonts w:ascii="Arial" w:hAnsi="Arial" w:cs="Arial"/>
          <w:i/>
          <w:iCs/>
          <w:sz w:val="20"/>
          <w:szCs w:val="18"/>
        </w:rPr>
        <w:t xml:space="preserve"> (er worden geen privégegevens, zoals NAW, gevraagd of opgeslagen). Het formulier kan tussentijds worden opgeslagen.</w:t>
      </w:r>
    </w:p>
    <w:p w:rsidR="00B40E32" w:rsidRPr="009C36F5" w:rsidRDefault="00B40E32" w:rsidP="00B40E32">
      <w:pPr>
        <w:pStyle w:val="Lijstalinea"/>
        <w:numPr>
          <w:ilvl w:val="0"/>
          <w:numId w:val="2"/>
        </w:numPr>
        <w:rPr>
          <w:rFonts w:ascii="Arial" w:hAnsi="Arial" w:cs="Arial"/>
          <w:sz w:val="18"/>
          <w:szCs w:val="18"/>
        </w:rPr>
      </w:pPr>
      <w:r w:rsidRPr="009C36F5">
        <w:rPr>
          <w:rFonts w:ascii="Arial" w:hAnsi="Arial" w:cs="Arial"/>
          <w:sz w:val="20"/>
          <w:szCs w:val="18"/>
        </w:rPr>
        <w:t xml:space="preserve">Met </w:t>
      </w:r>
      <w:proofErr w:type="spellStart"/>
      <w:r w:rsidRPr="009C36F5">
        <w:rPr>
          <w:rFonts w:ascii="Arial" w:hAnsi="Arial" w:cs="Arial"/>
          <w:sz w:val="20"/>
          <w:szCs w:val="18"/>
        </w:rPr>
        <w:t>eHerkenning</w:t>
      </w:r>
      <w:proofErr w:type="spellEnd"/>
      <w:r w:rsidRPr="009C36F5">
        <w:rPr>
          <w:rFonts w:ascii="Arial" w:hAnsi="Arial" w:cs="Arial"/>
          <w:sz w:val="20"/>
          <w:szCs w:val="18"/>
        </w:rPr>
        <w:t xml:space="preserve"> (niveau EH2)</w:t>
      </w:r>
      <w:r w:rsidRPr="009C36F5">
        <w:rPr>
          <w:rFonts w:ascii="Arial" w:hAnsi="Arial" w:cs="Arial"/>
          <w:sz w:val="20"/>
          <w:szCs w:val="18"/>
        </w:rPr>
        <w:br/>
      </w:r>
      <w:r w:rsidRPr="009C36F5">
        <w:rPr>
          <w:rFonts w:ascii="Arial" w:hAnsi="Arial" w:cs="Arial"/>
          <w:i/>
          <w:iCs/>
          <w:sz w:val="20"/>
          <w:szCs w:val="18"/>
        </w:rPr>
        <w:t xml:space="preserve">Te gebruiken door medewerkers van organisaties die beschikken over </w:t>
      </w:r>
      <w:proofErr w:type="spellStart"/>
      <w:r w:rsidRPr="009C36F5">
        <w:rPr>
          <w:rFonts w:ascii="Arial" w:hAnsi="Arial" w:cs="Arial"/>
          <w:i/>
          <w:iCs/>
          <w:sz w:val="20"/>
          <w:szCs w:val="18"/>
        </w:rPr>
        <w:t>eHerkenning</w:t>
      </w:r>
      <w:proofErr w:type="spellEnd"/>
      <w:r w:rsidRPr="009C36F5">
        <w:rPr>
          <w:rFonts w:ascii="Arial" w:hAnsi="Arial" w:cs="Arial"/>
          <w:i/>
          <w:iCs/>
          <w:sz w:val="20"/>
          <w:szCs w:val="18"/>
        </w:rPr>
        <w:t>. Het formulier kan tussentijds worden opgeslagen.</w:t>
      </w:r>
      <w:r w:rsidRPr="009C36F5">
        <w:rPr>
          <w:rFonts w:ascii="Arial" w:hAnsi="Arial" w:cs="Arial"/>
          <w:i/>
          <w:iCs/>
          <w:sz w:val="20"/>
          <w:szCs w:val="18"/>
        </w:rPr>
        <w:br/>
      </w:r>
    </w:p>
    <w:p w:rsidR="00B40E32" w:rsidRPr="009C36F5" w:rsidRDefault="00B40E32" w:rsidP="00B40E32">
      <w:pPr>
        <w:pStyle w:val="Lijstalinea"/>
        <w:numPr>
          <w:ilvl w:val="0"/>
          <w:numId w:val="2"/>
        </w:numPr>
        <w:rPr>
          <w:rFonts w:ascii="Arial" w:hAnsi="Arial" w:cs="Arial"/>
          <w:sz w:val="18"/>
          <w:szCs w:val="18"/>
        </w:rPr>
      </w:pPr>
      <w:r w:rsidRPr="009C36F5">
        <w:rPr>
          <w:rFonts w:ascii="Arial" w:hAnsi="Arial" w:cs="Arial"/>
          <w:sz w:val="20"/>
          <w:szCs w:val="18"/>
        </w:rPr>
        <w:t>Met geen van beide.</w:t>
      </w:r>
      <w:r w:rsidRPr="009C36F5">
        <w:rPr>
          <w:rFonts w:ascii="Arial" w:hAnsi="Arial" w:cs="Arial"/>
          <w:sz w:val="20"/>
          <w:szCs w:val="18"/>
        </w:rPr>
        <w:br/>
      </w:r>
      <w:r w:rsidRPr="009C36F5">
        <w:rPr>
          <w:rFonts w:ascii="Arial" w:hAnsi="Arial" w:cs="Arial"/>
          <w:i/>
          <w:iCs/>
          <w:sz w:val="20"/>
          <w:szCs w:val="18"/>
        </w:rPr>
        <w:t>Door iedereen te gebruiken. U moet het formulier in één keer invullen en verzenden want u kunt het formulier niet opslaan.</w:t>
      </w:r>
      <w:r w:rsidRPr="009C36F5">
        <w:rPr>
          <w:rFonts w:ascii="Arial" w:hAnsi="Arial" w:cs="Arial"/>
          <w:sz w:val="20"/>
          <w:szCs w:val="18"/>
        </w:rPr>
        <w:br/>
      </w:r>
    </w:p>
    <w:p w:rsidR="00B40E32" w:rsidRPr="00B40E32" w:rsidRDefault="00B40E32" w:rsidP="00B40E32">
      <w:pPr>
        <w:rPr>
          <w:szCs w:val="20"/>
        </w:rPr>
      </w:pPr>
      <w:r w:rsidRPr="00B40E32">
        <w:rPr>
          <w:szCs w:val="20"/>
        </w:rPr>
        <w:t xml:space="preserve">Als u inlogt met </w:t>
      </w:r>
      <w:proofErr w:type="spellStart"/>
      <w:r w:rsidRPr="00B40E32">
        <w:rPr>
          <w:szCs w:val="20"/>
        </w:rPr>
        <w:t>DigiD</w:t>
      </w:r>
      <w:proofErr w:type="spellEnd"/>
      <w:r w:rsidRPr="00B40E32">
        <w:rPr>
          <w:szCs w:val="20"/>
        </w:rPr>
        <w:t xml:space="preserve"> of </w:t>
      </w:r>
      <w:proofErr w:type="spellStart"/>
      <w:r w:rsidRPr="00B40E32">
        <w:rPr>
          <w:szCs w:val="20"/>
        </w:rPr>
        <w:t>eHerkenning</w:t>
      </w:r>
      <w:proofErr w:type="spellEnd"/>
      <w:r w:rsidRPr="00B40E32">
        <w:rPr>
          <w:szCs w:val="20"/>
        </w:rPr>
        <w:t xml:space="preserve"> dan worden uw ingevulde gegevens automatisch opgeslagen nadat u op de knop 'Volgende' heeft gedrukt. Uw opgeslagen formulier kunt u daarna terugvinden in het klantportaal </w:t>
      </w:r>
      <w:proofErr w:type="spellStart"/>
      <w:r w:rsidRPr="00B40E32">
        <w:rPr>
          <w:szCs w:val="20"/>
        </w:rPr>
        <w:t>MijnOverijssel</w:t>
      </w:r>
      <w:proofErr w:type="spellEnd"/>
      <w:r w:rsidRPr="00B40E32">
        <w:rPr>
          <w:szCs w:val="20"/>
        </w:rPr>
        <w:t>. Na 8 weken wordt het opgeslagen formulier verwijderd.</w:t>
      </w:r>
    </w:p>
    <w:p w:rsidR="00B40E32" w:rsidRPr="009C36F5" w:rsidRDefault="003661A9" w:rsidP="009C36F5">
      <w:pPr>
        <w:pStyle w:val="Normaalweb"/>
        <w:spacing w:before="0" w:beforeAutospacing="0" w:after="0" w:afterAutospacing="0" w:line="255" w:lineRule="atLeast"/>
        <w:rPr>
          <w:rStyle w:val="Zwaar"/>
          <w:rFonts w:ascii="Arial" w:hAnsi="Arial" w:cs="Arial"/>
          <w:b w:val="0"/>
          <w:bCs w:val="0"/>
          <w:color w:val="005293"/>
          <w:sz w:val="22"/>
          <w:szCs w:val="22"/>
        </w:rPr>
      </w:pPr>
      <w:hyperlink r:id="rId41" w:anchor="item_228246" w:history="1">
        <w:r w:rsidR="00B40E32" w:rsidRPr="009C36F5">
          <w:rPr>
            <w:rStyle w:val="Zwaar"/>
            <w:rFonts w:ascii="Arial" w:hAnsi="Arial" w:cs="Arial"/>
            <w:b w:val="0"/>
            <w:bCs w:val="0"/>
            <w:color w:val="005293"/>
            <w:sz w:val="22"/>
            <w:szCs w:val="22"/>
          </w:rPr>
          <w:t>Afhandeling aanvraag in volgorde van ontvangst</w:t>
        </w:r>
      </w:hyperlink>
    </w:p>
    <w:p w:rsidR="00B40E32" w:rsidRPr="00B40E32" w:rsidRDefault="00B40E32" w:rsidP="00B40E32">
      <w:pPr>
        <w:rPr>
          <w:szCs w:val="20"/>
        </w:rPr>
      </w:pPr>
      <w:r w:rsidRPr="00B40E32">
        <w:rPr>
          <w:szCs w:val="20"/>
        </w:rPr>
        <w:t xml:space="preserve">Wij handelen de aanvragen af in volgorde van ontvangst van </w:t>
      </w:r>
      <w:r w:rsidRPr="009C36F5">
        <w:rPr>
          <w:b/>
          <w:bCs/>
          <w:szCs w:val="20"/>
        </w:rPr>
        <w:t>volledige</w:t>
      </w:r>
      <w:r w:rsidRPr="00B40E32">
        <w:rPr>
          <w:szCs w:val="20"/>
        </w:rPr>
        <w:t xml:space="preserve"> aanvragen. Dit is een </w:t>
      </w:r>
      <w:r w:rsidR="009C36F5">
        <w:rPr>
          <w:szCs w:val="20"/>
        </w:rPr>
        <w:t>a</w:t>
      </w:r>
      <w:r w:rsidRPr="00B40E32">
        <w:rPr>
          <w:szCs w:val="20"/>
        </w:rPr>
        <w:t>anvraag met alle gevraagde bijlagen. Wij verlenen de subsidies totdat het beschikbare budget bereikt is.</w:t>
      </w:r>
    </w:p>
    <w:p w:rsidR="00B40E32" w:rsidRPr="00B40E32" w:rsidRDefault="00B40E32" w:rsidP="00B40E32">
      <w:pPr>
        <w:rPr>
          <w:szCs w:val="20"/>
        </w:rPr>
      </w:pPr>
      <w:r w:rsidRPr="00B40E32">
        <w:rPr>
          <w:szCs w:val="20"/>
        </w:rPr>
        <w:t>Volledigheidstoets</w:t>
      </w:r>
    </w:p>
    <w:p w:rsidR="00B40E32" w:rsidRPr="00B40E32" w:rsidRDefault="00B40E32" w:rsidP="00B40E32">
      <w:pPr>
        <w:rPr>
          <w:szCs w:val="20"/>
        </w:rPr>
      </w:pPr>
      <w:r w:rsidRPr="00B40E32">
        <w:rPr>
          <w:szCs w:val="20"/>
        </w:rPr>
        <w:t>Wij vragen om een aanvulling als een aanvraag niet volledig is. De aanvraag is volledig op het moment dat wij de gevraagde gegevens ontvangen.</w:t>
      </w:r>
      <w:r w:rsidR="009C36F5">
        <w:rPr>
          <w:szCs w:val="20"/>
        </w:rPr>
        <w:t xml:space="preserve"> </w:t>
      </w:r>
      <w:r w:rsidRPr="00B40E32">
        <w:rPr>
          <w:szCs w:val="20"/>
        </w:rPr>
        <w:t>De behandeltermijn van uw aanvraag is maximaal 13 weken.</w:t>
      </w:r>
    </w:p>
    <w:p w:rsidR="00B40E32" w:rsidRPr="009C36F5" w:rsidRDefault="003661A9" w:rsidP="009C36F5">
      <w:pPr>
        <w:pStyle w:val="Normaalweb"/>
        <w:spacing w:before="0" w:beforeAutospacing="0" w:after="0" w:afterAutospacing="0" w:line="255" w:lineRule="atLeast"/>
        <w:rPr>
          <w:rStyle w:val="Zwaar"/>
          <w:rFonts w:ascii="Arial" w:hAnsi="Arial" w:cs="Arial"/>
          <w:b w:val="0"/>
          <w:bCs w:val="0"/>
          <w:color w:val="005293"/>
          <w:sz w:val="22"/>
          <w:szCs w:val="22"/>
        </w:rPr>
      </w:pPr>
      <w:hyperlink r:id="rId42" w:anchor="item_228245" w:history="1">
        <w:r w:rsidR="00B40E32" w:rsidRPr="009C36F5">
          <w:rPr>
            <w:rStyle w:val="Zwaar"/>
            <w:rFonts w:ascii="Arial" w:hAnsi="Arial" w:cs="Arial"/>
            <w:b w:val="0"/>
            <w:bCs w:val="0"/>
            <w:color w:val="005293"/>
            <w:sz w:val="22"/>
            <w:szCs w:val="22"/>
          </w:rPr>
          <w:t>Maximale bijdrage</w:t>
        </w:r>
      </w:hyperlink>
    </w:p>
    <w:p w:rsidR="00B40E32" w:rsidRPr="009C36F5" w:rsidRDefault="00B40E32" w:rsidP="00D64B34">
      <w:pPr>
        <w:pStyle w:val="Lijstalinea"/>
        <w:numPr>
          <w:ilvl w:val="0"/>
          <w:numId w:val="44"/>
        </w:numPr>
        <w:rPr>
          <w:rFonts w:ascii="Arial" w:hAnsi="Arial" w:cs="Arial"/>
          <w:sz w:val="20"/>
          <w:szCs w:val="18"/>
        </w:rPr>
      </w:pPr>
      <w:r w:rsidRPr="009C36F5">
        <w:rPr>
          <w:rFonts w:ascii="Arial" w:hAnsi="Arial" w:cs="Arial"/>
          <w:sz w:val="20"/>
          <w:szCs w:val="18"/>
        </w:rPr>
        <w:t>De subsidie voor het in dienst nemen van een starter op de arbeidsmarkt is een forfaitair vastgesteld bedrag van € 10.000,- per aanvrager.</w:t>
      </w:r>
    </w:p>
    <w:p w:rsidR="00B40E32" w:rsidRPr="009C36F5" w:rsidRDefault="00B40E32" w:rsidP="00D64B34">
      <w:pPr>
        <w:pStyle w:val="Lijstalinea"/>
        <w:numPr>
          <w:ilvl w:val="0"/>
          <w:numId w:val="44"/>
        </w:numPr>
        <w:rPr>
          <w:rFonts w:ascii="Arial" w:hAnsi="Arial" w:cs="Arial"/>
          <w:sz w:val="20"/>
          <w:szCs w:val="18"/>
        </w:rPr>
      </w:pPr>
      <w:r w:rsidRPr="009C36F5">
        <w:rPr>
          <w:rFonts w:ascii="Arial" w:hAnsi="Arial" w:cs="Arial"/>
          <w:sz w:val="20"/>
          <w:szCs w:val="18"/>
        </w:rPr>
        <w:t>De subsidie voor de interne begeleiding van een stagiaire is een vastgesteld forfaitair bedrag van € 1.500,-, met een maximum van € 3.000,- per aanvrager.</w:t>
      </w:r>
    </w:p>
    <w:p w:rsidR="00B40E32" w:rsidRPr="009C36F5" w:rsidRDefault="00B40E32" w:rsidP="00D64B34">
      <w:pPr>
        <w:pStyle w:val="Lijstalinea"/>
        <w:numPr>
          <w:ilvl w:val="0"/>
          <w:numId w:val="44"/>
        </w:numPr>
        <w:rPr>
          <w:rFonts w:ascii="Arial" w:hAnsi="Arial" w:cs="Arial"/>
          <w:sz w:val="20"/>
          <w:szCs w:val="18"/>
        </w:rPr>
      </w:pPr>
      <w:r w:rsidRPr="009C36F5">
        <w:rPr>
          <w:rFonts w:ascii="Arial" w:hAnsi="Arial" w:cs="Arial"/>
          <w:sz w:val="20"/>
          <w:szCs w:val="18"/>
        </w:rPr>
        <w:t xml:space="preserve">De subsidie voor de interne begeleiding van een </w:t>
      </w:r>
      <w:proofErr w:type="spellStart"/>
      <w:r w:rsidRPr="009C36F5">
        <w:rPr>
          <w:rFonts w:ascii="Arial" w:hAnsi="Arial" w:cs="Arial"/>
          <w:sz w:val="20"/>
          <w:szCs w:val="18"/>
        </w:rPr>
        <w:t>BBL’er</w:t>
      </w:r>
      <w:proofErr w:type="spellEnd"/>
      <w:r w:rsidRPr="009C36F5">
        <w:rPr>
          <w:rFonts w:ascii="Arial" w:hAnsi="Arial" w:cs="Arial"/>
          <w:sz w:val="20"/>
          <w:szCs w:val="18"/>
        </w:rPr>
        <w:t xml:space="preserve"> is een vastgesteld forfaitair bedrag van € 5.000,-, met een maximum van € 10.000,- per aanvrager.</w:t>
      </w:r>
    </w:p>
    <w:p w:rsidR="00B40E32" w:rsidRPr="00B40E32" w:rsidRDefault="00B40E32" w:rsidP="00B40E32">
      <w:pPr>
        <w:rPr>
          <w:szCs w:val="20"/>
        </w:rPr>
      </w:pPr>
      <w:r w:rsidRPr="00B40E32">
        <w:rPr>
          <w:szCs w:val="20"/>
        </w:rPr>
        <w:t xml:space="preserve">Dit betekent dat u subsidie kunt aanvragen voor 1 starter, 2 stagiaires en 2 </w:t>
      </w:r>
      <w:proofErr w:type="spellStart"/>
      <w:r w:rsidRPr="00B40E32">
        <w:rPr>
          <w:szCs w:val="20"/>
        </w:rPr>
        <w:t>BBL'ers</w:t>
      </w:r>
      <w:proofErr w:type="spellEnd"/>
      <w:r w:rsidRPr="00B40E32">
        <w:rPr>
          <w:szCs w:val="20"/>
        </w:rPr>
        <w:t>. Dit mag in één aanvraag maar ook in meerdere aanvragen.</w:t>
      </w:r>
    </w:p>
    <w:p w:rsidR="00B40E32" w:rsidRPr="009C36F5" w:rsidRDefault="00B40E32" w:rsidP="009C36F5">
      <w:pPr>
        <w:pStyle w:val="Normaalweb"/>
        <w:spacing w:before="0" w:beforeAutospacing="0" w:after="0" w:afterAutospacing="0" w:line="255" w:lineRule="atLeast"/>
        <w:rPr>
          <w:rStyle w:val="Zwaar"/>
          <w:rFonts w:ascii="Arial" w:hAnsi="Arial" w:cs="Arial"/>
          <w:b w:val="0"/>
          <w:bCs w:val="0"/>
          <w:color w:val="005293"/>
          <w:sz w:val="22"/>
          <w:szCs w:val="22"/>
        </w:rPr>
      </w:pPr>
      <w:r w:rsidRPr="009C36F5">
        <w:rPr>
          <w:rStyle w:val="Zwaar"/>
          <w:rFonts w:ascii="Arial" w:hAnsi="Arial" w:cs="Arial"/>
          <w:b w:val="0"/>
          <w:bCs w:val="0"/>
          <w:color w:val="005293"/>
          <w:sz w:val="22"/>
          <w:szCs w:val="22"/>
        </w:rPr>
        <w:lastRenderedPageBreak/>
        <w:t>Beschikbaar budget</w:t>
      </w:r>
    </w:p>
    <w:p w:rsidR="00B40E32" w:rsidRPr="00B40E32" w:rsidRDefault="00B40E32" w:rsidP="00B40E32">
      <w:pPr>
        <w:rPr>
          <w:szCs w:val="20"/>
        </w:rPr>
      </w:pPr>
      <w:r w:rsidRPr="00B40E32">
        <w:rPr>
          <w:szCs w:val="20"/>
        </w:rPr>
        <w:t>Het subsidieplafond voor 2021 is € 1.200.000,-, met een:</w:t>
      </w:r>
    </w:p>
    <w:p w:rsidR="00B40E32" w:rsidRPr="009C36F5" w:rsidRDefault="00B40E32" w:rsidP="00D64B34">
      <w:pPr>
        <w:pStyle w:val="Lijstalinea"/>
        <w:numPr>
          <w:ilvl w:val="0"/>
          <w:numId w:val="45"/>
        </w:numPr>
        <w:rPr>
          <w:rFonts w:ascii="Arial" w:hAnsi="Arial" w:cs="Arial"/>
          <w:sz w:val="20"/>
          <w:szCs w:val="18"/>
        </w:rPr>
      </w:pPr>
      <w:r w:rsidRPr="009C36F5">
        <w:rPr>
          <w:rFonts w:ascii="Arial" w:hAnsi="Arial" w:cs="Arial"/>
          <w:sz w:val="20"/>
          <w:szCs w:val="18"/>
        </w:rPr>
        <w:t>Deelplafond van € 600.000,- voor het in dienst nemen van een starter op de arbeidsmarkt.</w:t>
      </w:r>
    </w:p>
    <w:p w:rsidR="00B40E32" w:rsidRDefault="00B40E32" w:rsidP="00D64B34">
      <w:pPr>
        <w:pStyle w:val="Lijstalinea"/>
        <w:numPr>
          <w:ilvl w:val="0"/>
          <w:numId w:val="45"/>
        </w:numPr>
        <w:rPr>
          <w:rFonts w:ascii="Arial" w:hAnsi="Arial" w:cs="Arial"/>
          <w:sz w:val="18"/>
          <w:szCs w:val="18"/>
        </w:rPr>
      </w:pPr>
      <w:r w:rsidRPr="009C36F5">
        <w:rPr>
          <w:rFonts w:ascii="Arial" w:hAnsi="Arial" w:cs="Arial"/>
          <w:sz w:val="20"/>
          <w:szCs w:val="18"/>
        </w:rPr>
        <w:t xml:space="preserve">Deelplafond van € 600.000,- voor de interne begeleiding van een stagiair en/of </w:t>
      </w:r>
      <w:proofErr w:type="spellStart"/>
      <w:r w:rsidRPr="009C36F5">
        <w:rPr>
          <w:rFonts w:ascii="Arial" w:hAnsi="Arial" w:cs="Arial"/>
          <w:sz w:val="20"/>
          <w:szCs w:val="18"/>
        </w:rPr>
        <w:t>BBL'er</w:t>
      </w:r>
      <w:proofErr w:type="spellEnd"/>
      <w:r w:rsidRPr="009C36F5">
        <w:rPr>
          <w:rFonts w:ascii="Arial" w:hAnsi="Arial" w:cs="Arial"/>
          <w:sz w:val="20"/>
          <w:szCs w:val="18"/>
        </w:rPr>
        <w:t>.</w:t>
      </w:r>
      <w:r w:rsidRPr="009C36F5">
        <w:rPr>
          <w:rFonts w:ascii="Arial" w:hAnsi="Arial" w:cs="Arial"/>
          <w:sz w:val="20"/>
          <w:szCs w:val="18"/>
        </w:rPr>
        <w:br/>
      </w:r>
    </w:p>
    <w:p w:rsidR="009C36F5" w:rsidRPr="009C36F5" w:rsidRDefault="003661A9" w:rsidP="009C36F5">
      <w:pPr>
        <w:rPr>
          <w:sz w:val="18"/>
          <w:szCs w:val="18"/>
        </w:rPr>
      </w:pPr>
      <w:hyperlink r:id="rId43" w:history="1">
        <w:r w:rsidR="009C36F5" w:rsidRPr="009C36F5">
          <w:rPr>
            <w:rStyle w:val="Hyperlink"/>
            <w:sz w:val="18"/>
            <w:szCs w:val="18"/>
          </w:rPr>
          <w:t>Meer informatie op de website van provincie Overijssel.</w:t>
        </w:r>
      </w:hyperlink>
      <w:r w:rsidR="009C36F5">
        <w:rPr>
          <w:sz w:val="18"/>
          <w:szCs w:val="18"/>
        </w:rPr>
        <w:br/>
      </w:r>
    </w:p>
    <w:p w:rsidR="00943CCC" w:rsidRPr="00687482" w:rsidRDefault="00943CCC" w:rsidP="00D64B34">
      <w:pPr>
        <w:pStyle w:val="Kop2"/>
        <w:numPr>
          <w:ilvl w:val="1"/>
          <w:numId w:val="14"/>
        </w:numPr>
      </w:pPr>
      <w:bookmarkStart w:id="47" w:name="_Toc62627361"/>
      <w:r w:rsidRPr="00687482">
        <w:t>Sectorale regelingen</w:t>
      </w:r>
      <w:bookmarkEnd w:id="47"/>
    </w:p>
    <w:p w:rsidR="00943CCC" w:rsidRPr="00943CCC" w:rsidRDefault="00943CCC" w:rsidP="009D6F7E">
      <w:pPr>
        <w:pStyle w:val="Kop3"/>
        <w:rPr>
          <w:rFonts w:ascii="Calibri" w:hAnsi="Calibri"/>
          <w:lang w:eastAsia="nl-NL"/>
        </w:rPr>
      </w:pPr>
      <w:bookmarkStart w:id="48" w:name="_Toc62627362"/>
      <w:r w:rsidRPr="00943CCC">
        <w:t>VIZI stimuleringsregeling</w:t>
      </w:r>
      <w:bookmarkEnd w:id="48"/>
    </w:p>
    <w:p w:rsidR="00943CCC" w:rsidRPr="00943CCC" w:rsidRDefault="00943CCC" w:rsidP="00943CCC">
      <w:pPr>
        <w:pStyle w:val="Normaalweb"/>
        <w:spacing w:before="0" w:beforeAutospacing="0" w:after="0" w:afterAutospacing="0" w:line="255" w:lineRule="atLeast"/>
        <w:rPr>
          <w:rFonts w:ascii="Arial" w:eastAsia="Calibri" w:hAnsi="Arial" w:cs="Arial"/>
          <w:sz w:val="20"/>
          <w:szCs w:val="20"/>
        </w:rPr>
      </w:pPr>
      <w:r w:rsidRPr="00943CCC">
        <w:rPr>
          <w:rFonts w:ascii="Arial" w:hAnsi="Arial" w:cs="Arial"/>
          <w:b/>
          <w:bCs/>
          <w:color w:val="454545"/>
          <w:sz w:val="20"/>
          <w:szCs w:val="20"/>
        </w:rPr>
        <w:t>Samen werken aan meer instroom in de technische installatiebranche. OTIB staat met VIZI voor je klaar!  </w:t>
      </w:r>
    </w:p>
    <w:p w:rsidR="00943CCC" w:rsidRPr="00943CCC" w:rsidRDefault="00943CCC" w:rsidP="00943CCC">
      <w:pPr>
        <w:pStyle w:val="Normaalweb"/>
        <w:spacing w:after="300" w:afterAutospacing="0" w:line="255" w:lineRule="atLeast"/>
        <w:rPr>
          <w:rFonts w:ascii="Arial" w:hAnsi="Arial" w:cs="Arial"/>
          <w:sz w:val="20"/>
          <w:szCs w:val="20"/>
        </w:rPr>
      </w:pPr>
      <w:r w:rsidRPr="00943CCC">
        <w:rPr>
          <w:rFonts w:ascii="Arial" w:hAnsi="Arial" w:cs="Arial"/>
          <w:b/>
          <w:bCs/>
          <w:color w:val="454545"/>
          <w:sz w:val="20"/>
          <w:szCs w:val="20"/>
        </w:rPr>
        <w:t>De technische installatiebranche is op zoek naar goede vakmensen. Omdat zij-instromers hierbij een belangrijke doelgroep zijn, stimuleert OTIB installatiebedrijven graag om juist deze mensen voor te bereiden op een boeiende baan in de branche. OTIB doet dit met VIZI: de nieuwe stimuleringsregeling voor het opleiden en begeleiden van jouw nieuwe vakmensen!</w:t>
      </w:r>
    </w:p>
    <w:p w:rsidR="00943CCC" w:rsidRPr="00943CCC" w:rsidRDefault="00943CCC" w:rsidP="00943CCC">
      <w:pPr>
        <w:pStyle w:val="Normaalweb"/>
        <w:spacing w:before="0" w:beforeAutospacing="0" w:after="0" w:afterAutospacing="0" w:line="255" w:lineRule="atLeast"/>
        <w:rPr>
          <w:rFonts w:ascii="Arial" w:hAnsi="Arial" w:cs="Arial"/>
          <w:sz w:val="20"/>
          <w:szCs w:val="20"/>
        </w:rPr>
      </w:pPr>
      <w:r w:rsidRPr="00252A7D">
        <w:rPr>
          <w:rStyle w:val="Zwaar"/>
          <w:rFonts w:ascii="Arial" w:hAnsi="Arial" w:cs="Arial"/>
          <w:b w:val="0"/>
          <w:bCs w:val="0"/>
          <w:color w:val="005293"/>
          <w:sz w:val="22"/>
          <w:szCs w:val="22"/>
        </w:rPr>
        <w:t>Wat is VIZI?</w:t>
      </w:r>
      <w:r w:rsidRPr="00943CCC">
        <w:rPr>
          <w:rFonts w:ascii="Arial" w:hAnsi="Arial" w:cs="Arial"/>
          <w:color w:val="454545"/>
          <w:sz w:val="20"/>
          <w:szCs w:val="20"/>
        </w:rPr>
        <w:br/>
        <w:t xml:space="preserve">De stimuleringsregeling VIZI staat voor ‘Voorschakelen Installatietalent </w:t>
      </w:r>
      <w:proofErr w:type="spellStart"/>
      <w:r w:rsidRPr="00943CCC">
        <w:rPr>
          <w:rFonts w:ascii="Arial" w:hAnsi="Arial" w:cs="Arial"/>
          <w:color w:val="454545"/>
          <w:sz w:val="20"/>
          <w:szCs w:val="20"/>
        </w:rPr>
        <w:t>Zij-Instroom</w:t>
      </w:r>
      <w:proofErr w:type="spellEnd"/>
      <w:r w:rsidRPr="00943CCC">
        <w:rPr>
          <w:rFonts w:ascii="Arial" w:hAnsi="Arial" w:cs="Arial"/>
          <w:color w:val="454545"/>
          <w:sz w:val="20"/>
          <w:szCs w:val="20"/>
        </w:rPr>
        <w:t xml:space="preserve">’ en is bedoeld voor installatiebedrijven die via </w:t>
      </w:r>
      <w:proofErr w:type="spellStart"/>
      <w:r w:rsidRPr="00943CCC">
        <w:rPr>
          <w:rFonts w:ascii="Arial" w:hAnsi="Arial" w:cs="Arial"/>
          <w:color w:val="454545"/>
          <w:sz w:val="20"/>
          <w:szCs w:val="20"/>
        </w:rPr>
        <w:t>zij-instroom</w:t>
      </w:r>
      <w:proofErr w:type="spellEnd"/>
      <w:r w:rsidRPr="00943CCC">
        <w:rPr>
          <w:rFonts w:ascii="Arial" w:hAnsi="Arial" w:cs="Arial"/>
          <w:color w:val="454545"/>
          <w:sz w:val="20"/>
          <w:szCs w:val="20"/>
        </w:rPr>
        <w:t xml:space="preserve"> nieuwe vakmensen aantrekken. Deze </w:t>
      </w:r>
      <w:proofErr w:type="spellStart"/>
      <w:r w:rsidRPr="00943CCC">
        <w:rPr>
          <w:rFonts w:ascii="Arial" w:hAnsi="Arial" w:cs="Arial"/>
          <w:color w:val="454545"/>
          <w:sz w:val="20"/>
          <w:szCs w:val="20"/>
        </w:rPr>
        <w:t>zij-instroom</w:t>
      </w:r>
      <w:proofErr w:type="spellEnd"/>
      <w:r w:rsidRPr="00943CCC">
        <w:rPr>
          <w:rFonts w:ascii="Arial" w:hAnsi="Arial" w:cs="Arial"/>
          <w:color w:val="454545"/>
          <w:sz w:val="20"/>
          <w:szCs w:val="20"/>
        </w:rPr>
        <w:t xml:space="preserve"> kan op verschillende manieren tot stand komen: rechtstreeks in dienst bij de werkgever of eerst een periode via detachering / op uitzendbasis aan het werk bij de werkgever. In beide gevallen biedt OTIB de werkgever een financiële tegemoetkoming voor het klaarstomen van de zij-instromers voor een duurzame baan in de branche.</w:t>
      </w:r>
      <w:r w:rsidRPr="00943CCC">
        <w:rPr>
          <w:rFonts w:ascii="Arial" w:hAnsi="Arial" w:cs="Arial"/>
          <w:color w:val="454545"/>
          <w:sz w:val="20"/>
          <w:szCs w:val="20"/>
        </w:rPr>
        <w:br/>
      </w:r>
      <w:r w:rsidRPr="00943CCC">
        <w:rPr>
          <w:rFonts w:ascii="Arial" w:hAnsi="Arial" w:cs="Arial"/>
          <w:color w:val="0070C0"/>
          <w:sz w:val="20"/>
          <w:szCs w:val="20"/>
        </w:rPr>
        <w:br/>
      </w:r>
      <w:r w:rsidRPr="00252A7D">
        <w:rPr>
          <w:rStyle w:val="Zwaar"/>
          <w:rFonts w:ascii="Arial" w:hAnsi="Arial" w:cs="Arial"/>
          <w:b w:val="0"/>
          <w:bCs w:val="0"/>
          <w:color w:val="5B9BD5"/>
          <w:sz w:val="22"/>
          <w:szCs w:val="22"/>
        </w:rPr>
        <w:t xml:space="preserve">Twee </w:t>
      </w:r>
      <w:proofErr w:type="spellStart"/>
      <w:r w:rsidRPr="00252A7D">
        <w:rPr>
          <w:rStyle w:val="Zwaar"/>
          <w:rFonts w:ascii="Arial" w:hAnsi="Arial" w:cs="Arial"/>
          <w:b w:val="0"/>
          <w:bCs w:val="0"/>
          <w:color w:val="5B9BD5"/>
          <w:sz w:val="22"/>
          <w:szCs w:val="22"/>
        </w:rPr>
        <w:t>VIZI’s</w:t>
      </w:r>
      <w:proofErr w:type="spellEnd"/>
      <w:r w:rsidRPr="00252A7D">
        <w:rPr>
          <w:rFonts w:ascii="Arial" w:hAnsi="Arial" w:cs="Arial"/>
          <w:color w:val="5B9BD5"/>
          <w:sz w:val="20"/>
          <w:szCs w:val="20"/>
        </w:rPr>
        <w:br/>
      </w:r>
      <w:r w:rsidRPr="00943CCC">
        <w:rPr>
          <w:rFonts w:ascii="Arial" w:hAnsi="Arial" w:cs="Arial"/>
          <w:color w:val="454545"/>
          <w:sz w:val="20"/>
          <w:szCs w:val="20"/>
        </w:rPr>
        <w:t xml:space="preserve">Rekening houdend met de verschillende instroomroutes kent </w:t>
      </w:r>
      <w:proofErr w:type="spellStart"/>
      <w:r w:rsidRPr="00943CCC">
        <w:rPr>
          <w:rFonts w:ascii="Arial" w:hAnsi="Arial" w:cs="Arial"/>
          <w:color w:val="454545"/>
          <w:sz w:val="20"/>
          <w:szCs w:val="20"/>
        </w:rPr>
        <w:t>OTIB’s</w:t>
      </w:r>
      <w:proofErr w:type="spellEnd"/>
      <w:r w:rsidRPr="00943CCC">
        <w:rPr>
          <w:rFonts w:ascii="Arial" w:hAnsi="Arial" w:cs="Arial"/>
          <w:color w:val="454545"/>
          <w:sz w:val="20"/>
          <w:szCs w:val="20"/>
        </w:rPr>
        <w:t xml:space="preserve"> VIZI twee varianten:</w:t>
      </w:r>
    </w:p>
    <w:p w:rsidR="00943CCC" w:rsidRPr="00943CCC" w:rsidRDefault="00943CCC" w:rsidP="00943CCC">
      <w:pPr>
        <w:spacing w:before="100" w:beforeAutospacing="1" w:after="100" w:afterAutospacing="1" w:line="255" w:lineRule="atLeast"/>
        <w:rPr>
          <w:szCs w:val="20"/>
        </w:rPr>
      </w:pPr>
      <w:r w:rsidRPr="00943CCC">
        <w:rPr>
          <w:rStyle w:val="Zwaar"/>
          <w:color w:val="454545"/>
          <w:szCs w:val="20"/>
        </w:rPr>
        <w:t>• VIZI-R(</w:t>
      </w:r>
      <w:proofErr w:type="spellStart"/>
      <w:r w:rsidRPr="00943CCC">
        <w:rPr>
          <w:rStyle w:val="Zwaar"/>
          <w:color w:val="454545"/>
          <w:szCs w:val="20"/>
        </w:rPr>
        <w:t>echtstreeks</w:t>
      </w:r>
      <w:proofErr w:type="spellEnd"/>
      <w:r w:rsidRPr="00943CCC">
        <w:rPr>
          <w:rStyle w:val="Zwaar"/>
          <w:color w:val="454545"/>
          <w:szCs w:val="20"/>
        </w:rPr>
        <w:t>)</w:t>
      </w:r>
    </w:p>
    <w:p w:rsidR="00943CCC" w:rsidRPr="00943CCC" w:rsidRDefault="00943CCC" w:rsidP="00943CCC">
      <w:pPr>
        <w:spacing w:before="100" w:beforeAutospacing="1" w:after="100" w:afterAutospacing="1" w:line="255" w:lineRule="atLeast"/>
        <w:rPr>
          <w:szCs w:val="20"/>
        </w:rPr>
      </w:pPr>
      <w:r w:rsidRPr="00943CCC">
        <w:rPr>
          <w:color w:val="454545"/>
          <w:szCs w:val="20"/>
        </w:rPr>
        <w:t>In deze variant neemt een bij OTIB aangesloten bedrijf een zij-instromer voor een periode van minimaal zes maanden rechtstreeks in dienst. Met als doel de tijdelijke aanstelling na afloop van de dienstperiode om te zetten in een vast dienstverband wordt de zij-instromer binnen het bedrijf opgeleid en begeleid naar een duurzame toekomst in de branche.</w:t>
      </w:r>
    </w:p>
    <w:p w:rsidR="00943CCC" w:rsidRPr="00943CCC" w:rsidRDefault="00943CCC" w:rsidP="00943CCC">
      <w:pPr>
        <w:spacing w:before="100" w:beforeAutospacing="1" w:after="100" w:afterAutospacing="1" w:line="255" w:lineRule="atLeast"/>
        <w:rPr>
          <w:szCs w:val="20"/>
        </w:rPr>
      </w:pPr>
      <w:r w:rsidRPr="00943CCC">
        <w:rPr>
          <w:color w:val="454545"/>
          <w:szCs w:val="20"/>
        </w:rPr>
        <w:t> </w:t>
      </w:r>
      <w:r w:rsidRPr="00943CCC">
        <w:rPr>
          <w:rStyle w:val="Zwaar"/>
          <w:color w:val="454545"/>
          <w:szCs w:val="20"/>
        </w:rPr>
        <w:t>• VIZI-T(</w:t>
      </w:r>
      <w:proofErr w:type="spellStart"/>
      <w:r w:rsidRPr="00943CCC">
        <w:rPr>
          <w:rStyle w:val="Zwaar"/>
          <w:color w:val="454545"/>
          <w:szCs w:val="20"/>
        </w:rPr>
        <w:t>echnisch</w:t>
      </w:r>
      <w:proofErr w:type="spellEnd"/>
      <w:r w:rsidRPr="00943CCC">
        <w:rPr>
          <w:rStyle w:val="Zwaar"/>
          <w:color w:val="454545"/>
          <w:szCs w:val="20"/>
        </w:rPr>
        <w:t xml:space="preserve"> detacheerder)</w:t>
      </w:r>
    </w:p>
    <w:p w:rsidR="00943CCC" w:rsidRPr="00943CCC" w:rsidRDefault="00943CCC" w:rsidP="00943CCC">
      <w:pPr>
        <w:spacing w:before="100" w:beforeAutospacing="1" w:after="100" w:afterAutospacing="1" w:line="255" w:lineRule="atLeast"/>
        <w:rPr>
          <w:szCs w:val="20"/>
        </w:rPr>
      </w:pPr>
      <w:r w:rsidRPr="00943CCC">
        <w:rPr>
          <w:color w:val="454545"/>
          <w:szCs w:val="20"/>
        </w:rPr>
        <w:t>In deze variant neemt een bij OTIB aangesloten bedrijf een zij-instromer eerst in dienst op basis van detachering /uitzendbasis voor een periode van 6 maanden. Met als doel de aanstelling na afloop van de detacherings-/uitzendperiode om te zetten in een vast dienstverband, draagt de (technisch) detacheerder/uitzendorganisatie zorg voor de opleiding. De begeleiding vindt plaats door de detacheerder/uitzender, het bedrijf of gezamenlijk. </w:t>
      </w:r>
    </w:p>
    <w:p w:rsidR="00943CCC" w:rsidRPr="00252A7D" w:rsidRDefault="00943CCC" w:rsidP="00943CCC">
      <w:pPr>
        <w:spacing w:before="100" w:beforeAutospacing="1" w:after="100" w:afterAutospacing="1" w:line="255" w:lineRule="atLeast"/>
        <w:rPr>
          <w:b/>
          <w:bCs/>
          <w:color w:val="005293"/>
          <w:sz w:val="22"/>
        </w:rPr>
      </w:pPr>
      <w:r w:rsidRPr="00252A7D">
        <w:rPr>
          <w:rStyle w:val="Zwaar"/>
          <w:b w:val="0"/>
          <w:bCs w:val="0"/>
          <w:color w:val="005293"/>
          <w:sz w:val="22"/>
        </w:rPr>
        <w:t>Hoe werkt VIZI?</w:t>
      </w:r>
    </w:p>
    <w:p w:rsidR="00943CCC" w:rsidRPr="00943CCC" w:rsidRDefault="00943CCC" w:rsidP="00943CCC">
      <w:pPr>
        <w:spacing w:before="100" w:beforeAutospacing="1" w:after="100" w:afterAutospacing="1" w:line="255" w:lineRule="atLeast"/>
        <w:rPr>
          <w:szCs w:val="20"/>
        </w:rPr>
      </w:pPr>
      <w:r w:rsidRPr="00943CCC">
        <w:rPr>
          <w:color w:val="454545"/>
          <w:szCs w:val="20"/>
        </w:rPr>
        <w:t>Per duurzaam ingestroomde zij-instromer (dat wil zeggen: een nieuwe vakman of vakvrouw met een arbeidsovereenkomst of plaatsing via een detacheerder/uitzendorganisatie voor minimaal zes maanden) stelt OTIB aan de werkgever een bedrag van maximaal 3.500 euro beschikbaar voor het opleiden en begeleiden van de zij-instromer. Hiervoor gelden de volgende spelregels:</w:t>
      </w:r>
    </w:p>
    <w:p w:rsidR="00943CCC" w:rsidRPr="00943CCC" w:rsidRDefault="00943CCC" w:rsidP="00943CCC">
      <w:pPr>
        <w:spacing w:before="100" w:beforeAutospacing="1" w:after="100" w:afterAutospacing="1" w:line="210" w:lineRule="atLeast"/>
        <w:ind w:left="300"/>
        <w:rPr>
          <w:szCs w:val="20"/>
        </w:rPr>
      </w:pPr>
      <w:r w:rsidRPr="00943CCC">
        <w:rPr>
          <w:color w:val="454545"/>
          <w:szCs w:val="20"/>
        </w:rPr>
        <w:t>·      OTIB vergoedt alleen de daadwerkelijk gemaakte kosten</w:t>
      </w:r>
    </w:p>
    <w:p w:rsidR="00943CCC" w:rsidRPr="009D6F7E" w:rsidRDefault="00943CCC" w:rsidP="009D6F7E">
      <w:pPr>
        <w:spacing w:before="100" w:beforeAutospacing="1" w:after="100" w:afterAutospacing="1" w:line="210" w:lineRule="atLeast"/>
        <w:ind w:left="300"/>
        <w:rPr>
          <w:color w:val="454545"/>
          <w:szCs w:val="20"/>
        </w:rPr>
      </w:pPr>
      <w:r w:rsidRPr="00943CCC">
        <w:rPr>
          <w:color w:val="454545"/>
          <w:szCs w:val="20"/>
        </w:rPr>
        <w:lastRenderedPageBreak/>
        <w:t xml:space="preserve">·      De betaling van de tegemoetkoming vindt plaats in twee termijnen: 60% na het indienen van </w:t>
      </w:r>
      <w:r w:rsidR="009D6F7E">
        <w:rPr>
          <w:color w:val="454545"/>
          <w:szCs w:val="20"/>
        </w:rPr>
        <w:br/>
        <w:t xml:space="preserve"> </w:t>
      </w:r>
      <w:r w:rsidR="009D6F7E">
        <w:rPr>
          <w:color w:val="454545"/>
          <w:szCs w:val="20"/>
        </w:rPr>
        <w:tab/>
      </w:r>
      <w:r w:rsidRPr="00943CCC">
        <w:rPr>
          <w:color w:val="454545"/>
          <w:szCs w:val="20"/>
        </w:rPr>
        <w:t>de declaratie en 40% na het aantoonbaar maken dat de zij-instromer voor minimaal zes</w:t>
      </w:r>
      <w:r w:rsidR="009D6F7E">
        <w:rPr>
          <w:color w:val="454545"/>
          <w:szCs w:val="20"/>
        </w:rPr>
        <w:t xml:space="preserve">  </w:t>
      </w:r>
      <w:r w:rsidR="009D6F7E">
        <w:rPr>
          <w:color w:val="454545"/>
          <w:szCs w:val="20"/>
        </w:rPr>
        <w:br/>
        <w:t xml:space="preserve"> </w:t>
      </w:r>
      <w:r w:rsidR="009D6F7E">
        <w:rPr>
          <w:color w:val="454545"/>
          <w:szCs w:val="20"/>
        </w:rPr>
        <w:tab/>
        <w:t>m</w:t>
      </w:r>
      <w:r w:rsidRPr="00943CCC">
        <w:rPr>
          <w:color w:val="454545"/>
          <w:szCs w:val="20"/>
        </w:rPr>
        <w:t>aanden in dienst is bij het  OTIB aangesloten bedrijf</w:t>
      </w:r>
    </w:p>
    <w:p w:rsidR="00943CCC" w:rsidRPr="00943CCC" w:rsidRDefault="00943CCC" w:rsidP="00943CCC">
      <w:pPr>
        <w:spacing w:before="100" w:beforeAutospacing="1" w:after="100" w:afterAutospacing="1" w:line="210" w:lineRule="atLeast"/>
        <w:ind w:left="300"/>
        <w:rPr>
          <w:szCs w:val="20"/>
        </w:rPr>
      </w:pPr>
      <w:r w:rsidRPr="00943CCC">
        <w:rPr>
          <w:color w:val="454545"/>
          <w:szCs w:val="20"/>
        </w:rPr>
        <w:t xml:space="preserve">·      De werkgever vraagt de vergoeding aan door middel van een declaratieformulier dat is </w:t>
      </w:r>
      <w:r w:rsidR="009D6F7E">
        <w:rPr>
          <w:color w:val="454545"/>
          <w:szCs w:val="20"/>
        </w:rPr>
        <w:br/>
        <w:t xml:space="preserve"> </w:t>
      </w:r>
      <w:r w:rsidR="009D6F7E">
        <w:rPr>
          <w:color w:val="454545"/>
          <w:szCs w:val="20"/>
        </w:rPr>
        <w:tab/>
      </w:r>
      <w:r w:rsidRPr="00943CCC">
        <w:rPr>
          <w:color w:val="454545"/>
          <w:szCs w:val="20"/>
        </w:rPr>
        <w:t xml:space="preserve">voorzien van facturen van externen (bij VIZI-R zijn dit vaak de kosten van een extern </w:t>
      </w:r>
      <w:r w:rsidR="009D6F7E">
        <w:rPr>
          <w:color w:val="454545"/>
          <w:szCs w:val="20"/>
        </w:rPr>
        <w:br/>
        <w:t xml:space="preserve"> </w:t>
      </w:r>
      <w:r w:rsidR="009D6F7E">
        <w:rPr>
          <w:color w:val="454545"/>
          <w:szCs w:val="20"/>
        </w:rPr>
        <w:tab/>
      </w:r>
      <w:r w:rsidRPr="00943CCC">
        <w:rPr>
          <w:color w:val="454545"/>
          <w:szCs w:val="20"/>
        </w:rPr>
        <w:t>ingekochte opleiding; bij VIZI-T zijn dit de kosten van de technische detacheerder/</w:t>
      </w:r>
      <w:r w:rsidR="009D6F7E">
        <w:rPr>
          <w:color w:val="454545"/>
          <w:szCs w:val="20"/>
        </w:rPr>
        <w:t xml:space="preserve"> </w:t>
      </w:r>
      <w:r w:rsidR="009D6F7E">
        <w:rPr>
          <w:color w:val="454545"/>
          <w:szCs w:val="20"/>
        </w:rPr>
        <w:br/>
        <w:t xml:space="preserve"> </w:t>
      </w:r>
      <w:r w:rsidR="009D6F7E">
        <w:rPr>
          <w:color w:val="454545"/>
          <w:szCs w:val="20"/>
        </w:rPr>
        <w:tab/>
      </w:r>
      <w:r w:rsidRPr="00943CCC">
        <w:rPr>
          <w:color w:val="454545"/>
          <w:szCs w:val="20"/>
        </w:rPr>
        <w:t xml:space="preserve">uitzendorganisatie  voor het opleiden en/of begeleiden) en de interne kosten van het opleiden </w:t>
      </w:r>
      <w:r w:rsidR="009D6F7E">
        <w:rPr>
          <w:color w:val="454545"/>
          <w:szCs w:val="20"/>
        </w:rPr>
        <w:br/>
        <w:t xml:space="preserve"> </w:t>
      </w:r>
      <w:r w:rsidR="009D6F7E">
        <w:rPr>
          <w:color w:val="454545"/>
          <w:szCs w:val="20"/>
        </w:rPr>
        <w:tab/>
      </w:r>
      <w:r w:rsidRPr="00943CCC">
        <w:rPr>
          <w:color w:val="454545"/>
          <w:szCs w:val="20"/>
        </w:rPr>
        <w:t>en begeleiden (aan te tonen via een door OTIB aan te leveren format).</w:t>
      </w:r>
    </w:p>
    <w:p w:rsidR="00943CCC" w:rsidRPr="00943CCC" w:rsidRDefault="00943CCC" w:rsidP="00943CCC">
      <w:pPr>
        <w:pStyle w:val="Normaalweb"/>
        <w:spacing w:before="0" w:beforeAutospacing="0" w:after="0" w:afterAutospacing="0" w:line="255" w:lineRule="atLeast"/>
        <w:rPr>
          <w:rFonts w:ascii="Arial" w:hAnsi="Arial" w:cs="Arial"/>
          <w:color w:val="0070C0"/>
          <w:sz w:val="20"/>
          <w:szCs w:val="20"/>
        </w:rPr>
      </w:pPr>
      <w:r w:rsidRPr="00943CCC">
        <w:rPr>
          <w:rStyle w:val="Zwaar"/>
          <w:rFonts w:ascii="Arial" w:hAnsi="Arial" w:cs="Arial"/>
          <w:color w:val="0070C0"/>
          <w:sz w:val="20"/>
          <w:szCs w:val="20"/>
        </w:rPr>
        <w:t> </w:t>
      </w:r>
    </w:p>
    <w:p w:rsidR="00943CCC" w:rsidRPr="00943CCC" w:rsidRDefault="00943CCC" w:rsidP="00943CCC">
      <w:pPr>
        <w:pStyle w:val="Normaalweb"/>
        <w:spacing w:before="0" w:beforeAutospacing="0" w:after="0" w:afterAutospacing="0" w:line="255" w:lineRule="atLeast"/>
        <w:rPr>
          <w:rFonts w:ascii="Arial" w:hAnsi="Arial" w:cs="Arial"/>
          <w:sz w:val="20"/>
          <w:szCs w:val="20"/>
        </w:rPr>
      </w:pPr>
      <w:r w:rsidRPr="00252A7D">
        <w:rPr>
          <w:rStyle w:val="Zwaar"/>
          <w:rFonts w:ascii="Arial" w:hAnsi="Arial" w:cs="Arial"/>
          <w:b w:val="0"/>
          <w:bCs w:val="0"/>
          <w:color w:val="005293"/>
          <w:sz w:val="22"/>
          <w:szCs w:val="22"/>
        </w:rPr>
        <w:t>Hoe vraag ik VIZI aan?</w:t>
      </w:r>
      <w:r w:rsidRPr="00943CCC">
        <w:rPr>
          <w:rFonts w:ascii="Arial" w:hAnsi="Arial" w:cs="Arial"/>
          <w:color w:val="454545"/>
          <w:sz w:val="20"/>
          <w:szCs w:val="20"/>
        </w:rPr>
        <w:br/>
        <w:t>Geïnteresseerd in VIZI? Neem dan contact op het Servicepunt Arbeidsmarkt Mobiliteit (SAM) via </w:t>
      </w:r>
      <w:hyperlink r:id="rId44" w:tgtFrame="_blank" w:history="1">
        <w:r w:rsidRPr="00252A7D">
          <w:rPr>
            <w:rStyle w:val="Hyperlink"/>
            <w:rFonts w:ascii="Arial" w:eastAsia="PMingLiU" w:hAnsi="Arial" w:cs="Arial"/>
            <w:b/>
            <w:bCs/>
            <w:color w:val="5B9BD5"/>
            <w:sz w:val="20"/>
            <w:szCs w:val="20"/>
          </w:rPr>
          <w:t>servicepunt@otib.nl</w:t>
        </w:r>
      </w:hyperlink>
      <w:r w:rsidRPr="00943CCC">
        <w:rPr>
          <w:rFonts w:ascii="Arial" w:hAnsi="Arial" w:cs="Arial"/>
          <w:color w:val="454545"/>
          <w:sz w:val="20"/>
          <w:szCs w:val="20"/>
        </w:rPr>
        <w:t> of via 0800-6061. SAM begeleidt je graag bij het indienen van je VIZI-aanvraag.</w:t>
      </w:r>
    </w:p>
    <w:p w:rsidR="00943CCC" w:rsidRDefault="00943CCC" w:rsidP="00943CCC">
      <w:r>
        <w:t xml:space="preserve">Een overzicht van de O&amp;O fondsen is ook te vinden op: </w:t>
      </w:r>
      <w:hyperlink r:id="rId45" w:history="1">
        <w:r w:rsidRPr="00E86304">
          <w:rPr>
            <w:rStyle w:val="Hyperlink"/>
          </w:rPr>
          <w:t>http://ooverzicht.nl/</w:t>
        </w:r>
      </w:hyperlink>
    </w:p>
    <w:p w:rsidR="00943CCC" w:rsidRDefault="00943CCC" w:rsidP="00943CCC"/>
    <w:p w:rsidR="00943CCC" w:rsidRDefault="00594986" w:rsidP="003529A2">
      <w:pPr>
        <w:pStyle w:val="Kop2"/>
      </w:pPr>
      <w:bookmarkStart w:id="49" w:name="_Toc532279935"/>
      <w:bookmarkStart w:id="50" w:name="_Toc62627363"/>
      <w:r>
        <w:rPr>
          <w:rFonts w:eastAsia="Times New Roman"/>
          <w:lang w:val="nl-NL"/>
        </w:rPr>
        <w:t>F</w:t>
      </w:r>
      <w:r w:rsidR="00943CCC">
        <w:t>.</w:t>
      </w:r>
      <w:r w:rsidR="00943CCC">
        <w:rPr>
          <w:rFonts w:ascii="Times New Roman" w:hAnsi="Times New Roman"/>
          <w:sz w:val="14"/>
          <w:szCs w:val="14"/>
        </w:rPr>
        <w:t xml:space="preserve"> </w:t>
      </w:r>
      <w:r w:rsidR="00943CCC">
        <w:t>Scholingsregelingen</w:t>
      </w:r>
      <w:bookmarkEnd w:id="49"/>
      <w:bookmarkEnd w:id="50"/>
      <w:r w:rsidR="00943CCC">
        <w:t xml:space="preserve"> </w:t>
      </w:r>
    </w:p>
    <w:p w:rsidR="00943CCC" w:rsidRDefault="00943CCC" w:rsidP="00943CCC">
      <w:pPr>
        <w:spacing w:line="252" w:lineRule="auto"/>
      </w:pPr>
      <w:r>
        <w:rPr>
          <w:color w:val="FF0000"/>
          <w:szCs w:val="20"/>
          <w:lang w:eastAsia="x-none"/>
        </w:rPr>
        <w:t> </w:t>
      </w:r>
    </w:p>
    <w:p w:rsidR="00943CCC" w:rsidRPr="00FD59ED" w:rsidRDefault="00943CCC" w:rsidP="00447DA6">
      <w:pPr>
        <w:rPr>
          <w:szCs w:val="20"/>
        </w:rPr>
      </w:pPr>
      <w:bookmarkStart w:id="51" w:name="_Toc532279937"/>
      <w:bookmarkStart w:id="52" w:name="_Toc62627364"/>
      <w:r w:rsidRPr="00447DA6">
        <w:rPr>
          <w:rStyle w:val="Kop3Char"/>
        </w:rPr>
        <w:t>Individuele leerrekening</w:t>
      </w:r>
      <w:bookmarkEnd w:id="51"/>
      <w:bookmarkEnd w:id="52"/>
      <w:r w:rsidR="00FD59ED">
        <w:rPr>
          <w:color w:val="0070C0"/>
          <w:szCs w:val="26"/>
        </w:rPr>
        <w:br/>
      </w:r>
      <w:r w:rsidR="00447DA6">
        <w:rPr>
          <w:szCs w:val="20"/>
        </w:rPr>
        <w:t xml:space="preserve">Steeds meer cao’s </w:t>
      </w:r>
      <w:r w:rsidR="00447DA6" w:rsidRPr="00447DA6">
        <w:rPr>
          <w:szCs w:val="20"/>
        </w:rPr>
        <w:t xml:space="preserve">en organisaties bieden werknemers een eigen persoonlijk ontwikkelbudget. Ook het kabinet geeft hier actief invulling aan met de aanpak Lang Leven Leren (LLL). Met een individuele leerrekening krijgen mensen de beschikking over middelen die naar eigen inzicht kunnen worden besteed aan opleiding en ontwikkeling. Dit met het doel om duurzaam inzetbaar te blijven op de arbeidsmarkt. De Leerrekening is hét initiatief wat hier op de juiste manier invulling aangeeft vanuit totale </w:t>
      </w:r>
      <w:proofErr w:type="spellStart"/>
      <w:r w:rsidR="00447DA6" w:rsidRPr="00447DA6">
        <w:rPr>
          <w:szCs w:val="20"/>
        </w:rPr>
        <w:t>ontzorging</w:t>
      </w:r>
      <w:proofErr w:type="spellEnd"/>
      <w:r w:rsidR="00447DA6" w:rsidRPr="00447DA6">
        <w:rPr>
          <w:szCs w:val="20"/>
        </w:rPr>
        <w:t xml:space="preserve"> van zowel werkgever als werknemer.</w:t>
      </w:r>
    </w:p>
    <w:p w:rsidR="00943CCC" w:rsidRPr="0030543C" w:rsidRDefault="00943CCC" w:rsidP="00943CCC">
      <w:pPr>
        <w:pStyle w:val="Kop3"/>
        <w:rPr>
          <w:rFonts w:cs="Arial"/>
          <w:sz w:val="24"/>
          <w:szCs w:val="24"/>
          <w:lang w:val="nl-NL"/>
        </w:rPr>
      </w:pPr>
      <w:bookmarkStart w:id="53" w:name="_Toc532279938"/>
      <w:bookmarkStart w:id="54" w:name="_Toc62627365"/>
      <w:r w:rsidRPr="0030543C">
        <w:rPr>
          <w:rFonts w:cs="Arial"/>
          <w:sz w:val="24"/>
          <w:szCs w:val="24"/>
        </w:rPr>
        <w:t>Scholingsbudget UWV</w:t>
      </w:r>
      <w:bookmarkEnd w:id="53"/>
      <w:bookmarkEnd w:id="54"/>
    </w:p>
    <w:p w:rsidR="00943CCC" w:rsidRDefault="00943CCC" w:rsidP="00943CCC">
      <w:pPr>
        <w:rPr>
          <w:rFonts w:eastAsia="Times New Roman"/>
        </w:rPr>
      </w:pPr>
      <w:r w:rsidRPr="0075229C">
        <w:rPr>
          <w:szCs w:val="20"/>
        </w:rPr>
        <w:t>Er is geld beschikbaar voor mensen in de WW en die een afstand hebben tot de arbeidsmarkt. In principe is het budget € 2.500,--. Zit er bijvoorbeeld een baangarantie aan vast? Dan kan worden afgeweken van het bedrag. Deze scholing moet wel richting krapteberoepen. Budgetten kunnen worden vrijgegeven door werkcoaches. Aan te vragen door de persoon in kwestie.</w:t>
      </w:r>
      <w:bookmarkStart w:id="55" w:name="_Toc532279939"/>
      <w:r>
        <w:br/>
      </w:r>
      <w:r w:rsidR="00ED7957">
        <w:br/>
      </w:r>
      <w:r w:rsidRPr="0030543C">
        <w:rPr>
          <w:rStyle w:val="Kop3Char"/>
          <w:lang w:val="x-none" w:eastAsia="x-none" w:bidi="he-IL"/>
        </w:rPr>
        <w:t>Twents Fonds voor vakmanschap</w:t>
      </w:r>
      <w:bookmarkEnd w:id="55"/>
      <w:r w:rsidRPr="0030543C">
        <w:rPr>
          <w:rStyle w:val="Kop3Char"/>
        </w:rPr>
        <w:br/>
      </w:r>
      <w:r w:rsidRPr="005B31C7">
        <w:t>Per eind oktober</w:t>
      </w:r>
      <w:r>
        <w:t xml:space="preserve"> 2018</w:t>
      </w:r>
      <w:r w:rsidRPr="005B31C7">
        <w:t xml:space="preserve"> is er een opleidingsbudget beschikbaar om een leven lang ontwikkelen te stimuleren. Mensenwoonachtig in Twente en maximaal </w:t>
      </w:r>
      <w:r>
        <w:t>geschoold tot MBO-4 niveau kunne</w:t>
      </w:r>
      <w:r w:rsidRPr="005B31C7">
        <w:t xml:space="preserve">n aanvragen, mits de opleiding niet bekostigd kan worden uit andere middelen, zoals een O&amp;O fonds. </w:t>
      </w:r>
      <w:r>
        <w:br/>
      </w:r>
      <w:r>
        <w:br/>
      </w:r>
      <w:r>
        <w:rPr>
          <w:rFonts w:eastAsia="Times New Roman"/>
        </w:rPr>
        <w:t>Er zijn twee geaccrediteerde loketten voor het fonds: Werkplein Twente/ Leerwerkloket en het Loopbaanstation. Via de website twentsfondsvoorvakmanschap.nl kan contact worden gezocht. Op geografische basis zal een van de loketten contact met de aanvrager opnemen. </w:t>
      </w:r>
      <w:bookmarkStart w:id="56" w:name="_Hlk1544966"/>
      <w:r w:rsidRPr="005B31C7">
        <w:t xml:space="preserve">Budget van maximaal € </w:t>
      </w:r>
      <w:r w:rsidR="00D64B34">
        <w:t>2.</w:t>
      </w:r>
      <w:r w:rsidRPr="005B31C7">
        <w:t>500,- per persoon. De opleider wordt rechtstreeks betaald.</w:t>
      </w:r>
      <w:bookmarkEnd w:id="56"/>
    </w:p>
    <w:p w:rsidR="001846E2" w:rsidRDefault="00943CCC" w:rsidP="001846E2">
      <w:pPr>
        <w:rPr>
          <w:rFonts w:eastAsia="Times New Roman"/>
        </w:rPr>
      </w:pPr>
      <w:r>
        <w:rPr>
          <w:rFonts w:eastAsia="Times New Roman"/>
        </w:rPr>
        <w:t xml:space="preserve">Voor vragen: neem contact op met een van de adviseurs van </w:t>
      </w:r>
      <w:hyperlink r:id="rId46" w:history="1">
        <w:r w:rsidRPr="00291BB3">
          <w:rPr>
            <w:rStyle w:val="Hyperlink"/>
            <w:rFonts w:eastAsia="Times New Roman"/>
          </w:rPr>
          <w:t>Leren en Werken</w:t>
        </w:r>
        <w:r w:rsidR="00291BB3" w:rsidRPr="00291BB3">
          <w:rPr>
            <w:rStyle w:val="Hyperlink"/>
            <w:rFonts w:eastAsia="Times New Roman"/>
          </w:rPr>
          <w:t xml:space="preserve"> Twente</w:t>
        </w:r>
      </w:hyperlink>
      <w:r>
        <w:rPr>
          <w:rFonts w:eastAsia="Times New Roman"/>
        </w:rPr>
        <w:t>.</w:t>
      </w:r>
      <w:r w:rsidR="001846E2">
        <w:rPr>
          <w:rFonts w:eastAsia="Times New Roman"/>
        </w:rPr>
        <w:br/>
      </w:r>
      <w:r w:rsidR="001846E2">
        <w:rPr>
          <w:rFonts w:eastAsia="Times New Roman"/>
        </w:rPr>
        <w:br/>
      </w:r>
      <w:r w:rsidR="001846E2">
        <w:rPr>
          <w:rFonts w:eastAsia="Times New Roman"/>
        </w:rPr>
        <w:br/>
      </w:r>
    </w:p>
    <w:p w:rsidR="001846E2" w:rsidRDefault="001846E2" w:rsidP="003529A2">
      <w:pPr>
        <w:pStyle w:val="Kop2"/>
        <w:rPr>
          <w:lang w:val="nl-NL"/>
        </w:rPr>
      </w:pPr>
      <w:r>
        <w:br w:type="page"/>
      </w:r>
      <w:bookmarkStart w:id="57" w:name="_Toc41527761"/>
      <w:bookmarkStart w:id="58" w:name="_Toc62627366"/>
      <w:r w:rsidR="003529A2">
        <w:rPr>
          <w:lang w:val="nl-NL"/>
        </w:rPr>
        <w:lastRenderedPageBreak/>
        <w:t xml:space="preserve">G. </w:t>
      </w:r>
      <w:r>
        <w:rPr>
          <w:lang w:val="nl-NL"/>
        </w:rPr>
        <w:t>Inzet SROI</w:t>
      </w:r>
      <w:bookmarkEnd w:id="57"/>
      <w:bookmarkEnd w:id="58"/>
      <w:r>
        <w:rPr>
          <w:lang w:val="nl-NL"/>
        </w:rPr>
        <w:t xml:space="preserve"> </w:t>
      </w:r>
    </w:p>
    <w:p w:rsidR="001846E2" w:rsidRDefault="001846E2" w:rsidP="001846E2">
      <w:pPr>
        <w:rPr>
          <w:lang w:eastAsia="x-none" w:bidi="he-IL"/>
        </w:rPr>
      </w:pPr>
    </w:p>
    <w:p w:rsidR="001846E2" w:rsidRPr="001846E2" w:rsidRDefault="001846E2" w:rsidP="001846E2">
      <w:pPr>
        <w:pStyle w:val="Kop3"/>
        <w:rPr>
          <w:sz w:val="22"/>
          <w:szCs w:val="16"/>
        </w:rPr>
      </w:pPr>
      <w:bookmarkStart w:id="59" w:name="_Toc41527762"/>
      <w:bookmarkStart w:id="60" w:name="_Toc62627367"/>
      <w:r w:rsidRPr="001846E2">
        <w:rPr>
          <w:sz w:val="22"/>
          <w:szCs w:val="16"/>
        </w:rPr>
        <w:t>W</w:t>
      </w:r>
      <w:r w:rsidRPr="001846E2">
        <w:rPr>
          <w:sz w:val="22"/>
          <w:szCs w:val="16"/>
          <w:lang w:val="nl-NL"/>
        </w:rPr>
        <w:t>at is</w:t>
      </w:r>
      <w:r w:rsidRPr="001846E2">
        <w:rPr>
          <w:sz w:val="22"/>
          <w:szCs w:val="16"/>
        </w:rPr>
        <w:t xml:space="preserve"> SROI?</w:t>
      </w:r>
      <w:bookmarkEnd w:id="59"/>
      <w:bookmarkEnd w:id="60"/>
    </w:p>
    <w:p w:rsidR="001846E2" w:rsidRPr="003D5DFA" w:rsidRDefault="001846E2" w:rsidP="001846E2">
      <w:pPr>
        <w:spacing w:after="0" w:line="276" w:lineRule="auto"/>
      </w:pPr>
      <w:r w:rsidRPr="003D5DFA">
        <w:t xml:space="preserve">Opdrachtgevers als gemeenten en woningcorporaties passen bij aanbestedingen boven de € 50.000,-  een </w:t>
      </w:r>
      <w:proofErr w:type="spellStart"/>
      <w:r w:rsidRPr="003D5DFA">
        <w:t>Social</w:t>
      </w:r>
      <w:proofErr w:type="spellEnd"/>
      <w:r w:rsidRPr="003D5DFA">
        <w:t xml:space="preserve"> Return On Investment verplichting toe (dit bedrag kan per gemeente variëren). Dit betekent dat de opdrachtnemers bij het aannemen van zo’n opdracht minimaal 5% van de aanneemsom of 7% van de loonsom moeten inzetten voor mensen met een afstand tot de arbeidsmarkt.   </w:t>
      </w:r>
    </w:p>
    <w:p w:rsidR="001846E2" w:rsidRPr="003D5DFA" w:rsidRDefault="001846E2" w:rsidP="001846E2">
      <w:pPr>
        <w:spacing w:after="0" w:line="276" w:lineRule="auto"/>
        <w:rPr>
          <w:b/>
        </w:rPr>
      </w:pPr>
    </w:p>
    <w:p w:rsidR="001846E2" w:rsidRPr="003D5DFA" w:rsidRDefault="001846E2" w:rsidP="001846E2">
      <w:pPr>
        <w:spacing w:after="0" w:line="276" w:lineRule="auto"/>
      </w:pPr>
      <w:bookmarkStart w:id="61" w:name="_Toc41527763"/>
      <w:bookmarkStart w:id="62" w:name="_Toc62627368"/>
      <w:r w:rsidRPr="001846E2">
        <w:rPr>
          <w:rStyle w:val="Kop3Char"/>
          <w:sz w:val="22"/>
          <w:szCs w:val="18"/>
        </w:rPr>
        <w:t>Waarom SROI?</w:t>
      </w:r>
      <w:bookmarkEnd w:id="61"/>
      <w:bookmarkEnd w:id="62"/>
      <w:r w:rsidRPr="003D5DFA">
        <w:br/>
        <w:t>Ondernemers doen iets terug voor de aan hun gegunde opdracht en diverse doelgroepen met een afstand tot de arbeidsmarkt dan wel zwakke positie op die arbeidsmarkt profiteren daar van. Deze tegenprestatie mag zich op drie gebieden afspelen te weten; werkgelegenheid, scholing of relevante maatschappelijke activiteiten.</w:t>
      </w:r>
    </w:p>
    <w:p w:rsidR="001846E2" w:rsidRDefault="001846E2" w:rsidP="001846E2">
      <w:pPr>
        <w:pStyle w:val="Kop4"/>
        <w:spacing w:line="276" w:lineRule="auto"/>
      </w:pPr>
    </w:p>
    <w:p w:rsidR="001846E2" w:rsidRPr="001846E2" w:rsidRDefault="001846E2" w:rsidP="001846E2">
      <w:pPr>
        <w:pStyle w:val="Kop4"/>
        <w:spacing w:line="276" w:lineRule="auto"/>
        <w:rPr>
          <w:sz w:val="16"/>
          <w:szCs w:val="16"/>
        </w:rPr>
      </w:pPr>
      <w:bookmarkStart w:id="63" w:name="_Toc62627369"/>
      <w:r w:rsidRPr="001846E2">
        <w:rPr>
          <w:rStyle w:val="Kop3Char"/>
          <w:sz w:val="22"/>
          <w:szCs w:val="16"/>
          <w:lang w:val="nl-NL"/>
        </w:rPr>
        <w:t>Vo</w:t>
      </w:r>
      <w:r w:rsidRPr="001846E2">
        <w:rPr>
          <w:rStyle w:val="Kop3Char"/>
          <w:sz w:val="22"/>
          <w:szCs w:val="16"/>
        </w:rPr>
        <w:t xml:space="preserve">or wie is </w:t>
      </w:r>
      <w:r w:rsidRPr="00252A7D">
        <w:rPr>
          <w:rStyle w:val="Kop3Char"/>
          <w:sz w:val="22"/>
          <w:szCs w:val="16"/>
        </w:rPr>
        <w:t>SROI</w:t>
      </w:r>
      <w:r w:rsidRPr="001846E2">
        <w:rPr>
          <w:rStyle w:val="Kop3Char"/>
          <w:sz w:val="22"/>
          <w:szCs w:val="16"/>
        </w:rPr>
        <w:t>?</w:t>
      </w:r>
      <w:bookmarkEnd w:id="63"/>
    </w:p>
    <w:p w:rsidR="001846E2" w:rsidRPr="003D5DFA" w:rsidRDefault="001846E2" w:rsidP="001846E2">
      <w:pPr>
        <w:spacing w:after="0" w:line="276" w:lineRule="auto"/>
      </w:pPr>
      <w:proofErr w:type="spellStart"/>
      <w:r w:rsidRPr="003D5DFA">
        <w:t>Social</w:t>
      </w:r>
      <w:proofErr w:type="spellEnd"/>
      <w:r w:rsidRPr="003D5DFA">
        <w:t xml:space="preserve"> Return On Investment creëert duurzaam werk voor mensen met een afstand tot de arbeidsmarkt. Dit kan verschillende oorzaken hebben. Denk bijvoorbeeld aan een taal- of leerachterstand, ontslag, privéomstandigheden of sociaal emotionele problemen.</w:t>
      </w:r>
    </w:p>
    <w:p w:rsidR="001846E2" w:rsidRPr="003D5DFA" w:rsidRDefault="001846E2" w:rsidP="001846E2">
      <w:pPr>
        <w:spacing w:after="0" w:line="276" w:lineRule="auto"/>
      </w:pPr>
      <w:r w:rsidRPr="003D5DFA">
        <w:t xml:space="preserve">Voor scholieren en studenten kunnen bij deze werkgevers stageplaatsen en BBL plekken beschikbaar gesteld worden. </w:t>
      </w:r>
    </w:p>
    <w:p w:rsidR="001846E2" w:rsidRPr="003D5DFA" w:rsidRDefault="001846E2" w:rsidP="001846E2">
      <w:pPr>
        <w:spacing w:after="0" w:line="276" w:lineRule="auto"/>
      </w:pPr>
      <w:r w:rsidRPr="003D5DFA">
        <w:t xml:space="preserve">Een andere mogelijkheid is om de positie van zittende werknemers duurzamer te maken en de daar aan verbonden opleidingskosten te verrekenen met de SROI verplichting. </w:t>
      </w:r>
    </w:p>
    <w:p w:rsidR="001846E2" w:rsidRPr="001846E2" w:rsidRDefault="001846E2" w:rsidP="001846E2">
      <w:pPr>
        <w:pStyle w:val="Kop3"/>
        <w:rPr>
          <w:sz w:val="22"/>
          <w:szCs w:val="16"/>
        </w:rPr>
      </w:pPr>
      <w:bookmarkStart w:id="64" w:name="_Toc41527764"/>
      <w:bookmarkStart w:id="65" w:name="_Toc62627370"/>
      <w:r w:rsidRPr="001846E2">
        <w:rPr>
          <w:sz w:val="22"/>
          <w:szCs w:val="16"/>
        </w:rPr>
        <w:t>Voordelen voor werkgevers</w:t>
      </w:r>
      <w:bookmarkEnd w:id="64"/>
      <w:bookmarkEnd w:id="65"/>
    </w:p>
    <w:p w:rsidR="001846E2" w:rsidRPr="003D5DFA" w:rsidRDefault="001846E2" w:rsidP="001846E2">
      <w:pPr>
        <w:spacing w:after="0" w:line="276" w:lineRule="auto"/>
      </w:pPr>
      <w:r w:rsidRPr="003D5DFA">
        <w:t xml:space="preserve">Werkgevers met een SROI verplichting mogen een substantieel bedrag verrekenen met deze verplichting als zij bijvoorbeeld een BBL-plek beschikbaar stellen dan wel iemand met een afstand tot de arbeidsmarkt in dienst nemen. De bedragen kunnen per gemeente verschillen. </w:t>
      </w:r>
    </w:p>
    <w:p w:rsidR="001846E2" w:rsidRPr="003D5DFA" w:rsidRDefault="001846E2" w:rsidP="001846E2">
      <w:pPr>
        <w:spacing w:after="0" w:line="276" w:lineRule="auto"/>
      </w:pPr>
      <w:r w:rsidRPr="003D5DFA">
        <w:t xml:space="preserve">Als een SROI plichtige werkgever uit bijvoorbeeld Rotterdam een </w:t>
      </w:r>
      <w:proofErr w:type="spellStart"/>
      <w:r w:rsidRPr="003D5DFA">
        <w:t>BBL’er</w:t>
      </w:r>
      <w:proofErr w:type="spellEnd"/>
      <w:r w:rsidRPr="003D5DFA">
        <w:t xml:space="preserve"> in dienst neemt mag deze</w:t>
      </w:r>
    </w:p>
    <w:p w:rsidR="001846E2" w:rsidRPr="003D5DFA" w:rsidRDefault="001846E2" w:rsidP="001846E2">
      <w:pPr>
        <w:spacing w:after="0" w:line="276" w:lineRule="auto"/>
      </w:pPr>
      <w:r w:rsidRPr="003D5DFA">
        <w:t>€ 10.000,- op jaarbasis in mindering brengen op de SROI verplichting. Als je bedenkt dat er daarnaast nog meer mogelijkheden zijn in het kader van de hiervoor beschreven financiële regelingen, dan is dit  heel aantrekkelijk.</w:t>
      </w:r>
    </w:p>
    <w:p w:rsidR="001846E2" w:rsidRPr="003D5DFA" w:rsidRDefault="001846E2" w:rsidP="001846E2">
      <w:pPr>
        <w:spacing w:after="0" w:line="276" w:lineRule="auto"/>
      </w:pPr>
      <w:r w:rsidRPr="003D5DFA">
        <w:t>Dit geldt ook voor het beschikbaar stellen van stageplaatsen voor MBO studenten. Daar mag op jaarbasis € 5.000,- voor verrekend worden. Voor VSO leerlingen zelfs € 10.000,-.</w:t>
      </w:r>
    </w:p>
    <w:p w:rsidR="001846E2" w:rsidRPr="003D5DFA" w:rsidRDefault="001846E2" w:rsidP="001846E2">
      <w:pPr>
        <w:spacing w:after="0" w:line="276" w:lineRule="auto"/>
      </w:pPr>
    </w:p>
    <w:p w:rsidR="001846E2" w:rsidRPr="003D5DFA" w:rsidRDefault="009F45ED" w:rsidP="001846E2">
      <w:pPr>
        <w:spacing w:after="0" w:line="276" w:lineRule="auto"/>
      </w:pPr>
      <w:r w:rsidRPr="009F45ED">
        <w:t>Ook excursies, verzorgen van workshops, bedrijfsbezoeken mogen met de SROI verplichting verrekend worden</w:t>
      </w:r>
      <w:r>
        <w:t>.</w:t>
      </w:r>
      <w:r>
        <w:br/>
      </w:r>
    </w:p>
    <w:p w:rsidR="001846E2" w:rsidRPr="003D5DFA" w:rsidRDefault="001846E2" w:rsidP="001846E2">
      <w:pPr>
        <w:spacing w:after="0" w:line="276" w:lineRule="auto"/>
      </w:pPr>
      <w:r w:rsidRPr="003D5DFA">
        <w:t>In beginsel kan alles wat leidt tot een verkorting van de afstand tot de arbeidsmarkt worden afgetrokken van de SROI verplichting.</w:t>
      </w:r>
      <w:r>
        <w:br/>
      </w:r>
      <w:r>
        <w:br/>
        <w:t>Voor bedragen en mogelijkheden in uw regio, kunt u zich bij de SROI medewerker van de betreffende gemeente melden.</w:t>
      </w:r>
    </w:p>
    <w:p w:rsidR="001846E2" w:rsidRPr="003D5DFA" w:rsidRDefault="001846E2" w:rsidP="001846E2">
      <w:pPr>
        <w:spacing w:after="0" w:line="276" w:lineRule="auto"/>
      </w:pPr>
    </w:p>
    <w:p w:rsidR="00943CCC" w:rsidRDefault="00943CCC" w:rsidP="00943CCC">
      <w:pPr>
        <w:rPr>
          <w:rStyle w:val="Kop2Char"/>
        </w:rPr>
      </w:pPr>
      <w:r>
        <w:br/>
      </w:r>
      <w:r>
        <w:br/>
      </w:r>
    </w:p>
    <w:p w:rsidR="00943CCC" w:rsidRPr="001633D5" w:rsidRDefault="00943CCC" w:rsidP="003529A2">
      <w:pPr>
        <w:pStyle w:val="Kop1"/>
        <w:rPr>
          <w:rStyle w:val="Kop2Char"/>
          <w:b/>
        </w:rPr>
      </w:pPr>
      <w:r>
        <w:rPr>
          <w:rStyle w:val="Kop2Char"/>
        </w:rPr>
        <w:br w:type="page"/>
      </w:r>
      <w:bookmarkStart w:id="66" w:name="_Toc62627371"/>
      <w:r w:rsidR="003529A2">
        <w:rPr>
          <w:rStyle w:val="Kop2Char"/>
          <w:b/>
          <w:lang w:val="nl-NL"/>
        </w:rPr>
        <w:lastRenderedPageBreak/>
        <w:t>H</w:t>
      </w:r>
      <w:r w:rsidRPr="001633D5">
        <w:rPr>
          <w:rStyle w:val="Kop2Char"/>
          <w:b/>
        </w:rPr>
        <w:t>. Digitaal advies</w:t>
      </w:r>
      <w:bookmarkEnd w:id="66"/>
    </w:p>
    <w:p w:rsidR="00943CCC" w:rsidRPr="001506A5" w:rsidRDefault="00943CCC" w:rsidP="00943CCC">
      <w:pPr>
        <w:pStyle w:val="Kop3"/>
      </w:pPr>
      <w:bookmarkStart w:id="67" w:name="_Toc62627372"/>
      <w:r w:rsidRPr="001506A5">
        <w:t>Subsidie websites</w:t>
      </w:r>
      <w:bookmarkEnd w:id="67"/>
    </w:p>
    <w:p w:rsidR="00943CCC" w:rsidRDefault="00943CCC" w:rsidP="00943CCC">
      <w:pPr>
        <w:widowControl w:val="0"/>
        <w:autoSpaceDE w:val="0"/>
        <w:autoSpaceDN w:val="0"/>
        <w:adjustRightInd w:val="0"/>
        <w:spacing w:after="0" w:line="229" w:lineRule="auto"/>
        <w:rPr>
          <w:sz w:val="24"/>
          <w:szCs w:val="24"/>
          <w:lang w:eastAsia="nl-NL"/>
        </w:rPr>
      </w:pPr>
      <w:r>
        <w:rPr>
          <w:color w:val="000000"/>
          <w:szCs w:val="20"/>
          <w:lang w:eastAsia="nl-NL"/>
        </w:rPr>
        <w:t>De verschillende financiële regelingen op het gebied van leren en werken kunt u ook terugvinden via de websites:</w:t>
      </w:r>
    </w:p>
    <w:p w:rsidR="00943CCC" w:rsidRDefault="003661A9" w:rsidP="00943CCC">
      <w:pPr>
        <w:widowControl w:val="0"/>
        <w:autoSpaceDE w:val="0"/>
        <w:autoSpaceDN w:val="0"/>
        <w:adjustRightInd w:val="0"/>
        <w:spacing w:after="0" w:line="250" w:lineRule="exact"/>
        <w:rPr>
          <w:sz w:val="24"/>
          <w:szCs w:val="24"/>
          <w:lang w:eastAsia="nl-NL"/>
        </w:rPr>
      </w:pPr>
      <w:hyperlink r:id="rId47" w:history="1">
        <w:r w:rsidR="00E035B5" w:rsidRPr="00B77125">
          <w:rPr>
            <w:rStyle w:val="Hyperlink"/>
            <w:szCs w:val="20"/>
            <w:lang w:eastAsia="nl-NL"/>
          </w:rPr>
          <w:t>www.instroomscanner.nl</w:t>
        </w:r>
      </w:hyperlink>
      <w:r w:rsidR="00E035B5">
        <w:rPr>
          <w:color w:val="0000FF"/>
          <w:szCs w:val="20"/>
          <w:u w:val="single"/>
          <w:lang w:eastAsia="nl-NL"/>
        </w:rPr>
        <w:br/>
      </w:r>
    </w:p>
    <w:p w:rsidR="00943CCC" w:rsidRDefault="003661A9" w:rsidP="00943CCC">
      <w:pPr>
        <w:widowControl w:val="0"/>
        <w:autoSpaceDE w:val="0"/>
        <w:autoSpaceDN w:val="0"/>
        <w:adjustRightInd w:val="0"/>
        <w:spacing w:after="0" w:line="247" w:lineRule="exact"/>
        <w:rPr>
          <w:sz w:val="24"/>
          <w:szCs w:val="24"/>
          <w:lang w:eastAsia="nl-NL"/>
        </w:rPr>
      </w:pPr>
      <w:hyperlink r:id="rId48" w:history="1">
        <w:r w:rsidR="00E035B5" w:rsidRPr="00B77125">
          <w:rPr>
            <w:rStyle w:val="Hyperlink"/>
            <w:szCs w:val="20"/>
            <w:lang w:eastAsia="nl-NL"/>
          </w:rPr>
          <w:t>www.subsidiecalculator.nl</w:t>
        </w:r>
      </w:hyperlink>
      <w:r w:rsidR="00E035B5">
        <w:rPr>
          <w:color w:val="0000FF"/>
          <w:szCs w:val="20"/>
          <w:u w:val="single"/>
          <w:lang w:eastAsia="nl-NL"/>
        </w:rPr>
        <w:br/>
      </w:r>
    </w:p>
    <w:p w:rsidR="00943CCC" w:rsidRDefault="003661A9" w:rsidP="00943CCC">
      <w:pPr>
        <w:widowControl w:val="0"/>
        <w:autoSpaceDE w:val="0"/>
        <w:autoSpaceDN w:val="0"/>
        <w:adjustRightInd w:val="0"/>
        <w:spacing w:after="0" w:line="247" w:lineRule="exact"/>
        <w:rPr>
          <w:sz w:val="24"/>
          <w:szCs w:val="24"/>
          <w:lang w:eastAsia="nl-NL"/>
        </w:rPr>
      </w:pPr>
      <w:hyperlink r:id="rId49" w:history="1">
        <w:r w:rsidR="00E035B5" w:rsidRPr="00B77125">
          <w:rPr>
            <w:rStyle w:val="Hyperlink"/>
            <w:szCs w:val="20"/>
            <w:lang w:eastAsia="nl-NL"/>
          </w:rPr>
          <w:t>www.subsidiescanner.nu</w:t>
        </w:r>
      </w:hyperlink>
      <w:r w:rsidR="00E035B5">
        <w:rPr>
          <w:color w:val="0000FF"/>
          <w:szCs w:val="20"/>
          <w:u w:val="single"/>
          <w:lang w:eastAsia="nl-NL"/>
        </w:rPr>
        <w:br/>
      </w:r>
    </w:p>
    <w:p w:rsidR="00943CCC" w:rsidRDefault="00943CCC" w:rsidP="00943CCC">
      <w:pPr>
        <w:widowControl w:val="0"/>
        <w:autoSpaceDE w:val="0"/>
        <w:autoSpaceDN w:val="0"/>
        <w:adjustRightInd w:val="0"/>
        <w:spacing w:after="0" w:line="240" w:lineRule="auto"/>
        <w:rPr>
          <w:sz w:val="24"/>
          <w:szCs w:val="24"/>
          <w:lang w:eastAsia="nl-NL"/>
        </w:rPr>
      </w:pPr>
      <w:r>
        <w:rPr>
          <w:color w:val="0000FF"/>
          <w:szCs w:val="20"/>
          <w:u w:val="single"/>
          <w:lang w:eastAsia="nl-NL"/>
        </w:rPr>
        <w:t>https://regelhulpenvoorbedrijven.nl/financieelcv</w:t>
      </w:r>
    </w:p>
    <w:p w:rsidR="00943CCC" w:rsidRDefault="00943CCC" w:rsidP="00943CCC">
      <w:pPr>
        <w:widowControl w:val="0"/>
        <w:autoSpaceDE w:val="0"/>
        <w:autoSpaceDN w:val="0"/>
        <w:adjustRightInd w:val="0"/>
        <w:spacing w:before="191" w:after="0" w:line="321" w:lineRule="exact"/>
        <w:rPr>
          <w:sz w:val="24"/>
          <w:szCs w:val="24"/>
          <w:lang w:eastAsia="nl-NL"/>
        </w:rPr>
      </w:pPr>
      <w:r>
        <w:br/>
      </w:r>
      <w:r>
        <w:rPr>
          <w:color w:val="005293"/>
          <w:sz w:val="26"/>
          <w:szCs w:val="26"/>
          <w:lang w:eastAsia="nl-NL"/>
        </w:rPr>
        <w:t>Regelhulp financieel CV</w:t>
      </w:r>
    </w:p>
    <w:p w:rsidR="00943CCC" w:rsidRDefault="00943CCC" w:rsidP="00943CCC">
      <w:pPr>
        <w:widowControl w:val="0"/>
        <w:autoSpaceDE w:val="0"/>
        <w:autoSpaceDN w:val="0"/>
        <w:adjustRightInd w:val="0"/>
        <w:spacing w:after="0" w:line="227" w:lineRule="auto"/>
        <w:rPr>
          <w:sz w:val="24"/>
          <w:szCs w:val="24"/>
          <w:lang w:eastAsia="nl-NL"/>
        </w:rPr>
      </w:pPr>
      <w:r>
        <w:rPr>
          <w:color w:val="000000"/>
          <w:szCs w:val="20"/>
          <w:lang w:eastAsia="nl-NL"/>
        </w:rPr>
        <w:t>Als u werkgever bent, kunt u voor sommige werknemers gebruik maken van aantrekkelijke financiële regelingen. Met deze regelhulp bepaalt u of dat kan en hoe hoog uw voordeel is.</w:t>
      </w:r>
    </w:p>
    <w:p w:rsidR="00943CCC" w:rsidRDefault="00943CCC" w:rsidP="00943CCC">
      <w:pPr>
        <w:widowControl w:val="0"/>
        <w:autoSpaceDE w:val="0"/>
        <w:autoSpaceDN w:val="0"/>
        <w:adjustRightInd w:val="0"/>
        <w:spacing w:before="159" w:after="0" w:line="240" w:lineRule="auto"/>
        <w:rPr>
          <w:sz w:val="24"/>
          <w:szCs w:val="24"/>
          <w:lang w:eastAsia="nl-NL"/>
        </w:rPr>
      </w:pPr>
      <w:r>
        <w:rPr>
          <w:color w:val="000000"/>
          <w:szCs w:val="20"/>
          <w:lang w:eastAsia="nl-NL"/>
        </w:rPr>
        <w:t xml:space="preserve">De regelhulp is beschikbaar via de onderstaande link: </w:t>
      </w:r>
    </w:p>
    <w:p w:rsidR="00943CCC" w:rsidRDefault="00943CCC" w:rsidP="00943CCC">
      <w:pPr>
        <w:widowControl w:val="0"/>
        <w:autoSpaceDE w:val="0"/>
        <w:autoSpaceDN w:val="0"/>
        <w:adjustRightInd w:val="0"/>
        <w:spacing w:before="22" w:after="0" w:line="240" w:lineRule="auto"/>
        <w:rPr>
          <w:sz w:val="24"/>
          <w:szCs w:val="24"/>
          <w:lang w:eastAsia="nl-NL"/>
        </w:rPr>
      </w:pPr>
      <w:r>
        <w:rPr>
          <w:rFonts w:ascii="Calibri" w:hAnsi="Calibri" w:cs="Calibri"/>
          <w:color w:val="0000FF"/>
          <w:sz w:val="22"/>
          <w:u w:val="single"/>
          <w:lang w:eastAsia="nl-NL"/>
        </w:rPr>
        <w:t>https://regelhulpenvoorbedrijven.nl/financieelcv</w:t>
      </w:r>
    </w:p>
    <w:p w:rsidR="00943CCC" w:rsidRPr="007020D6" w:rsidRDefault="00943CCC" w:rsidP="00943CCC">
      <w:pPr>
        <w:spacing w:after="0"/>
        <w:rPr>
          <w:rStyle w:val="Hyperlink"/>
          <w:color w:val="auto"/>
          <w:u w:val="none"/>
        </w:rPr>
      </w:pPr>
    </w:p>
    <w:p w:rsidR="00943CCC" w:rsidRPr="009A6088" w:rsidRDefault="003529A2" w:rsidP="003529A2">
      <w:pPr>
        <w:pStyle w:val="Kop2"/>
        <w:spacing w:before="0"/>
      </w:pPr>
      <w:bookmarkStart w:id="68" w:name="_Toc511146868"/>
      <w:bookmarkStart w:id="69" w:name="_Toc10439340"/>
      <w:r>
        <w:br/>
      </w:r>
      <w:bookmarkStart w:id="70" w:name="_Toc62627373"/>
      <w:r>
        <w:rPr>
          <w:lang w:val="nl-NL"/>
        </w:rPr>
        <w:t>I</w:t>
      </w:r>
      <w:r w:rsidR="00943CCC">
        <w:rPr>
          <w:lang w:val="nl-NL"/>
        </w:rPr>
        <w:t>. Adviesteam Le</w:t>
      </w:r>
      <w:r w:rsidR="00E035B5">
        <w:rPr>
          <w:lang w:val="nl-NL"/>
        </w:rPr>
        <w:t>e</w:t>
      </w:r>
      <w:r w:rsidR="00943CCC">
        <w:rPr>
          <w:lang w:val="nl-NL"/>
        </w:rPr>
        <w:t>r</w:t>
      </w:r>
      <w:r w:rsidR="00E035B5">
        <w:rPr>
          <w:lang w:val="nl-NL"/>
        </w:rPr>
        <w:t>werkloket Twente</w:t>
      </w:r>
      <w:bookmarkEnd w:id="68"/>
      <w:bookmarkEnd w:id="69"/>
      <w:bookmarkEnd w:id="70"/>
    </w:p>
    <w:p w:rsidR="00795970" w:rsidRDefault="003529A2" w:rsidP="00795970">
      <w:pPr>
        <w:spacing w:after="0"/>
      </w:pPr>
      <w:r>
        <w:br/>
      </w:r>
      <w:r w:rsidR="00E035B5">
        <w:t>Leerwerkloket</w:t>
      </w:r>
      <w:r w:rsidR="00795970">
        <w:t xml:space="preserve"> Twente is een onafhankelijk adviespunt met kennis van onderwijs en arbeidsmarkt. Leerwerkloketten hebben een breed netwerk. Met loopbaanadvisering zetten ze mensen op het spoor om middels scholing een baan te vinden en te behouden. Met u als werkgevers bespreekt het Leerwerkloket de opleidingsbehoefte, geeft individueel scholingsadvies en bouwt mee aan leerwerktrajecten.</w:t>
      </w:r>
    </w:p>
    <w:p w:rsidR="00943CCC" w:rsidRDefault="00943CCC" w:rsidP="00943CCC">
      <w:pPr>
        <w:spacing w:after="0"/>
      </w:pPr>
    </w:p>
    <w:p w:rsidR="00943CCC" w:rsidRPr="0089612E" w:rsidRDefault="00943CCC" w:rsidP="00943CCC">
      <w:pPr>
        <w:spacing w:after="0"/>
      </w:pPr>
      <w:r w:rsidRPr="0089612E">
        <w:t xml:space="preserve">Het </w:t>
      </w:r>
      <w:r>
        <w:t>loket voor Leren en Werken</w:t>
      </w:r>
      <w:r w:rsidRPr="0089612E">
        <w:t xml:space="preserve"> is op de hoogte van de verschillende financiële regelingen </w:t>
      </w:r>
      <w:r>
        <w:t xml:space="preserve">en subsidies </w:t>
      </w:r>
      <w:r w:rsidRPr="0089612E">
        <w:t>op het gebied van leren en werken.</w:t>
      </w:r>
    </w:p>
    <w:p w:rsidR="00943CCC" w:rsidRDefault="00943CCC" w:rsidP="00943CCC">
      <w:pPr>
        <w:spacing w:after="0"/>
      </w:pPr>
      <w:r w:rsidRPr="0089612E">
        <w:t>Wanneer u kandidaten in een leerbaan wilt plaatsen</w:t>
      </w:r>
      <w:r>
        <w:t>,</w:t>
      </w:r>
      <w:r w:rsidRPr="0089612E">
        <w:t xml:space="preserve"> geven wij </w:t>
      </w:r>
      <w:r>
        <w:t xml:space="preserve">voorafgaand aan de mogelijke plaatsing </w:t>
      </w:r>
      <w:r w:rsidRPr="0089612E">
        <w:t>voor elke afzonderlijke kandidaat advies over de</w:t>
      </w:r>
      <w:r>
        <w:t xml:space="preserve"> </w:t>
      </w:r>
      <w:r w:rsidRPr="0089612E">
        <w:t xml:space="preserve">aanvraag van financiële regelingen en subsidies. </w:t>
      </w:r>
      <w:r>
        <w:t>Wij adviseren hierbij ook over de mogelijke stapelbaarheid van de verschillende regelingen. Bovendien vertellen wij u hoe u de aanvraag kunt indienen. Wij adviseren niet over kandidaten die reeds in een leerbaan zijn geplaatst.</w:t>
      </w:r>
    </w:p>
    <w:p w:rsidR="00943CCC" w:rsidRDefault="00943CCC" w:rsidP="00943CCC">
      <w:pPr>
        <w:pStyle w:val="Kop3"/>
      </w:pPr>
      <w:bookmarkStart w:id="71" w:name="_Toc465078650"/>
      <w:bookmarkStart w:id="72" w:name="_Toc503450809"/>
      <w:bookmarkStart w:id="73" w:name="_Toc503883388"/>
      <w:bookmarkStart w:id="74" w:name="_Toc532279945"/>
      <w:bookmarkStart w:id="75" w:name="_Toc10439341"/>
      <w:bookmarkStart w:id="76" w:name="_Toc62627374"/>
      <w:r>
        <w:t>Contact</w:t>
      </w:r>
      <w:bookmarkEnd w:id="71"/>
      <w:bookmarkEnd w:id="72"/>
      <w:bookmarkEnd w:id="73"/>
      <w:bookmarkEnd w:id="74"/>
      <w:bookmarkEnd w:id="75"/>
      <w:bookmarkEnd w:id="76"/>
      <w:r>
        <w:br/>
      </w:r>
    </w:p>
    <w:tbl>
      <w:tblPr>
        <w:tblW w:w="0" w:type="auto"/>
        <w:tblBorders>
          <w:top w:val="single" w:sz="24" w:space="0" w:color="DE0000"/>
          <w:left w:val="single" w:sz="24" w:space="0" w:color="DE0000"/>
          <w:bottom w:val="single" w:sz="24" w:space="0" w:color="DE0000"/>
          <w:right w:val="single" w:sz="24" w:space="0" w:color="DE0000"/>
          <w:insideH w:val="single" w:sz="24" w:space="0" w:color="DE0000"/>
          <w:insideV w:val="single" w:sz="24" w:space="0" w:color="DE0000"/>
        </w:tblBorders>
        <w:tblLook w:val="04A0" w:firstRow="1" w:lastRow="0" w:firstColumn="1" w:lastColumn="0" w:noHBand="0" w:noVBand="1"/>
      </w:tblPr>
      <w:tblGrid>
        <w:gridCol w:w="4605"/>
      </w:tblGrid>
      <w:tr w:rsidR="00943CCC" w:rsidRPr="00E652A9" w:rsidTr="00291BB3">
        <w:trPr>
          <w:trHeight w:val="893"/>
        </w:trPr>
        <w:tc>
          <w:tcPr>
            <w:tcW w:w="4605" w:type="dxa"/>
            <w:shd w:val="clear" w:color="auto" w:fill="auto"/>
          </w:tcPr>
          <w:p w:rsidR="00943CCC" w:rsidRPr="00BE4EE7" w:rsidRDefault="00943CCC" w:rsidP="00A279AB">
            <w:r>
              <w:t>De contactgegevens van Leren en Werken</w:t>
            </w:r>
            <w:r w:rsidR="00795970">
              <w:t xml:space="preserve"> </w:t>
            </w:r>
            <w:r>
              <w:t>Twente vindt u op de website:</w:t>
            </w:r>
            <w:r w:rsidR="007D3BB2">
              <w:t xml:space="preserve"> </w:t>
            </w:r>
            <w:hyperlink r:id="rId50" w:history="1">
              <w:r w:rsidRPr="007D3BB2">
                <w:rPr>
                  <w:rStyle w:val="Hyperlink"/>
                </w:rPr>
                <w:t>lerenenwerken</w:t>
              </w:r>
              <w:r w:rsidR="007D3BB2" w:rsidRPr="007D3BB2">
                <w:rPr>
                  <w:rStyle w:val="Hyperlink"/>
                </w:rPr>
                <w:t>twente</w:t>
              </w:r>
              <w:r w:rsidRPr="007D3BB2">
                <w:rPr>
                  <w:rStyle w:val="Hyperlink"/>
                </w:rPr>
                <w:t>.nl</w:t>
              </w:r>
            </w:hyperlink>
            <w:r>
              <w:t xml:space="preserve"> </w:t>
            </w:r>
          </w:p>
        </w:tc>
      </w:tr>
    </w:tbl>
    <w:p w:rsidR="00943CCC" w:rsidRDefault="00943CCC" w:rsidP="00943CCC">
      <w:pPr>
        <w:rPr>
          <w:b/>
          <w:sz w:val="18"/>
          <w:szCs w:val="18"/>
        </w:rPr>
      </w:pPr>
    </w:p>
    <w:p w:rsidR="00943CCC" w:rsidRDefault="00943CCC" w:rsidP="00943CCC">
      <w:pPr>
        <w:rPr>
          <w:b/>
          <w:sz w:val="18"/>
          <w:szCs w:val="18"/>
        </w:rPr>
      </w:pPr>
    </w:p>
    <w:p w:rsidR="00943CCC" w:rsidRDefault="00943CCC" w:rsidP="00943CCC">
      <w:pPr>
        <w:rPr>
          <w:b/>
          <w:sz w:val="18"/>
          <w:szCs w:val="18"/>
        </w:rPr>
      </w:pPr>
    </w:p>
    <w:p w:rsidR="00943CCC" w:rsidRDefault="00943CCC" w:rsidP="00943CCC">
      <w:pPr>
        <w:rPr>
          <w:b/>
          <w:sz w:val="18"/>
          <w:szCs w:val="18"/>
        </w:rPr>
      </w:pPr>
      <w:r w:rsidRPr="00A04AF6">
        <w:rPr>
          <w:b/>
          <w:sz w:val="18"/>
          <w:szCs w:val="18"/>
        </w:rPr>
        <w:t>Disclaimer</w:t>
      </w:r>
    </w:p>
    <w:p w:rsidR="00943CCC" w:rsidRPr="00B90510" w:rsidRDefault="00943CCC" w:rsidP="00943CCC">
      <w:pPr>
        <w:spacing w:after="0" w:line="240" w:lineRule="auto"/>
        <w:rPr>
          <w:b/>
          <w:i/>
          <w:sz w:val="18"/>
          <w:szCs w:val="18"/>
        </w:rPr>
      </w:pPr>
      <w:r w:rsidRPr="00B90510">
        <w:rPr>
          <w:b/>
          <w:i/>
          <w:sz w:val="18"/>
          <w:szCs w:val="18"/>
        </w:rPr>
        <w:t>Aan de informatie in deze brochure kunnen geen rechten worden ontleend. Wijzigingen en typefouten voorbehouden. Wij spannen ons in om de informatie in deze brochure zo volledig, zo nauwkeurig en zo actueel mogelijk te laten zijn. Wij gebruiken zoveel mogelijk de brontekst.</w:t>
      </w:r>
    </w:p>
    <w:p w:rsidR="00943CCC" w:rsidRPr="00943CCC" w:rsidRDefault="00943CCC" w:rsidP="00252A7D">
      <w:pPr>
        <w:spacing w:after="0" w:line="240" w:lineRule="auto"/>
        <w:rPr>
          <w:lang w:eastAsia="x-none" w:bidi="he-IL"/>
        </w:rPr>
      </w:pPr>
      <w:r w:rsidRPr="00B90510">
        <w:rPr>
          <w:b/>
          <w:i/>
          <w:sz w:val="18"/>
          <w:szCs w:val="18"/>
        </w:rPr>
        <w:t>De Leerwerkloketten en Werkplein Twente aanvaarden geen enkele verantwoordelijkheid voor schade op welke manier ontstaan door gebruik, onvolledigheid of onjuistheid van de aangeboden informatie in deze brochure.</w:t>
      </w:r>
    </w:p>
    <w:sectPr w:rsidR="00943CCC" w:rsidRPr="00943CCC" w:rsidSect="00781E31">
      <w:headerReference w:type="default" r:id="rId51"/>
      <w:footerReference w:type="default" r:id="rId5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43C" w:rsidRDefault="0030543C" w:rsidP="00E42146">
      <w:pPr>
        <w:spacing w:after="0" w:line="240" w:lineRule="auto"/>
      </w:pPr>
      <w:r>
        <w:separator/>
      </w:r>
    </w:p>
  </w:endnote>
  <w:endnote w:type="continuationSeparator" w:id="0">
    <w:p w:rsidR="0030543C" w:rsidRDefault="0030543C" w:rsidP="00E4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43C" w:rsidRDefault="0030543C">
    <w:pPr>
      <w:pStyle w:val="Voettekst"/>
      <w:jc w:val="right"/>
    </w:pPr>
    <w:r>
      <w:rPr>
        <w:noProof/>
      </w:rPr>
      <w:drawing>
        <wp:anchor distT="0" distB="0" distL="114300" distR="114300" simplePos="0" relativeHeight="251660288" behindDoc="0" locked="0" layoutInCell="1" allowOverlap="1">
          <wp:simplePos x="0" y="0"/>
          <wp:positionH relativeFrom="column">
            <wp:posOffset>-304358</wp:posOffset>
          </wp:positionH>
          <wp:positionV relativeFrom="paragraph">
            <wp:posOffset>12921</wp:posOffset>
          </wp:positionV>
          <wp:extent cx="1407795" cy="588010"/>
          <wp:effectExtent l="0" t="0" r="190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010 Logo Werkplein Twente RGB NEW - WerkgeversServicepunt_-lichte achtergrond.png"/>
                  <pic:cNvPicPr/>
                </pic:nvPicPr>
                <pic:blipFill>
                  <a:blip r:embed="rId1">
                    <a:alphaModFix amt="54000"/>
                    <a:extLst>
                      <a:ext uri="{28A0092B-C50C-407E-A947-70E740481C1C}">
                        <a14:useLocalDpi xmlns:a14="http://schemas.microsoft.com/office/drawing/2010/main" val="0"/>
                      </a:ext>
                    </a:extLst>
                  </a:blip>
                  <a:stretch>
                    <a:fillRect/>
                  </a:stretch>
                </pic:blipFill>
                <pic:spPr>
                  <a:xfrm>
                    <a:off x="0" y="0"/>
                    <a:ext cx="1407795" cy="588010"/>
                  </a:xfrm>
                  <a:prstGeom prst="rect">
                    <a:avLst/>
                  </a:prstGeom>
                </pic:spPr>
              </pic:pic>
            </a:graphicData>
          </a:graphic>
        </wp:anchor>
      </w:drawing>
    </w:r>
    <w:r>
      <w:rPr>
        <w:noProof/>
      </w:rPr>
      <w:drawing>
        <wp:anchor distT="0" distB="0" distL="114300" distR="114300" simplePos="0" relativeHeight="251659264" behindDoc="1" locked="0" layoutInCell="1" allowOverlap="1">
          <wp:simplePos x="0" y="0"/>
          <wp:positionH relativeFrom="margin">
            <wp:posOffset>3906520</wp:posOffset>
          </wp:positionH>
          <wp:positionV relativeFrom="paragraph">
            <wp:posOffset>12700</wp:posOffset>
          </wp:positionV>
          <wp:extent cx="2162755" cy="557877"/>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WL Twente logo.jpg"/>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2162755" cy="55787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20</w:t>
    </w:r>
    <w:r>
      <w:fldChar w:fldCharType="end"/>
    </w:r>
  </w:p>
  <w:p w:rsidR="0030543C" w:rsidRPr="002E2914" w:rsidRDefault="0030543C">
    <w:pPr>
      <w:pStyle w:val="Voet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43C" w:rsidRDefault="0030543C" w:rsidP="00E42146">
      <w:pPr>
        <w:spacing w:after="0" w:line="240" w:lineRule="auto"/>
      </w:pPr>
      <w:r>
        <w:separator/>
      </w:r>
    </w:p>
  </w:footnote>
  <w:footnote w:type="continuationSeparator" w:id="0">
    <w:p w:rsidR="0030543C" w:rsidRDefault="0030543C" w:rsidP="00E4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43C" w:rsidRPr="00E42146" w:rsidRDefault="0030543C" w:rsidP="00E4214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465"/>
    <w:multiLevelType w:val="hybridMultilevel"/>
    <w:tmpl w:val="D46027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E82CA7DE">
      <w:start w:val="9"/>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EB611C"/>
    <w:multiLevelType w:val="hybridMultilevel"/>
    <w:tmpl w:val="B5983F10"/>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C1790C"/>
    <w:multiLevelType w:val="hybridMultilevel"/>
    <w:tmpl w:val="30A2315E"/>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0CF713E5"/>
    <w:multiLevelType w:val="hybridMultilevel"/>
    <w:tmpl w:val="2138AEF6"/>
    <w:lvl w:ilvl="0" w:tplc="0413000B">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A627FE"/>
    <w:multiLevelType w:val="hybridMultilevel"/>
    <w:tmpl w:val="64DEFA2A"/>
    <w:lvl w:ilvl="0" w:tplc="915E5332">
      <w:start w:val="2"/>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E8458D3"/>
    <w:multiLevelType w:val="hybridMultilevel"/>
    <w:tmpl w:val="5BD2F0BC"/>
    <w:lvl w:ilvl="0" w:tplc="0413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A397D"/>
    <w:multiLevelType w:val="hybridMultilevel"/>
    <w:tmpl w:val="E5FA2584"/>
    <w:lvl w:ilvl="0" w:tplc="7B280F58">
      <w:start w:val="1"/>
      <w:numFmt w:val="lowerLetter"/>
      <w:lvlText w:val="%1."/>
      <w:lvlJc w:val="left"/>
      <w:pPr>
        <w:ind w:left="360" w:hanging="360"/>
      </w:pPr>
      <w:rPr>
        <w:rFonts w:ascii="Arial" w:eastAsia="Calibri"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3093FA2"/>
    <w:multiLevelType w:val="hybridMultilevel"/>
    <w:tmpl w:val="B836816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27A46D72"/>
    <w:multiLevelType w:val="hybridMultilevel"/>
    <w:tmpl w:val="1A58FBEC"/>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99B6812"/>
    <w:multiLevelType w:val="hybridMultilevel"/>
    <w:tmpl w:val="8D1273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A915CF"/>
    <w:multiLevelType w:val="hybridMultilevel"/>
    <w:tmpl w:val="C77C65B2"/>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9774F67"/>
    <w:multiLevelType w:val="multilevel"/>
    <w:tmpl w:val="8CECC690"/>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D8E2DCB"/>
    <w:multiLevelType w:val="hybridMultilevel"/>
    <w:tmpl w:val="8EBAE1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E767B0"/>
    <w:multiLevelType w:val="hybridMultilevel"/>
    <w:tmpl w:val="524CBF14"/>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09C5D1B"/>
    <w:multiLevelType w:val="hybridMultilevel"/>
    <w:tmpl w:val="65F2655E"/>
    <w:lvl w:ilvl="0" w:tplc="0413000B">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43C522B7"/>
    <w:multiLevelType w:val="hybridMultilevel"/>
    <w:tmpl w:val="FC90D5FC"/>
    <w:lvl w:ilvl="0" w:tplc="378C4A6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3CA6DDC"/>
    <w:multiLevelType w:val="hybridMultilevel"/>
    <w:tmpl w:val="F6CA427C"/>
    <w:lvl w:ilvl="0" w:tplc="C2D01922">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46271937"/>
    <w:multiLevelType w:val="hybridMultilevel"/>
    <w:tmpl w:val="A5EAB35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555E6C"/>
    <w:multiLevelType w:val="hybridMultilevel"/>
    <w:tmpl w:val="98C665FC"/>
    <w:lvl w:ilvl="0" w:tplc="0413000B">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6D35529"/>
    <w:multiLevelType w:val="hybridMultilevel"/>
    <w:tmpl w:val="A3183F8A"/>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79151A6"/>
    <w:multiLevelType w:val="hybridMultilevel"/>
    <w:tmpl w:val="38C446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AB969D5"/>
    <w:multiLevelType w:val="multilevel"/>
    <w:tmpl w:val="104812FC"/>
    <w:lvl w:ilvl="0">
      <w:start w:val="1"/>
      <w:numFmt w:val="bullet"/>
      <w:lvlText w:val=""/>
      <w:lvlJc w:val="left"/>
      <w:pPr>
        <w:tabs>
          <w:tab w:val="num" w:pos="360"/>
        </w:tabs>
        <w:ind w:left="360" w:hanging="360"/>
      </w:pPr>
      <w:rPr>
        <w:rFonts w:ascii="Wingdings" w:hAnsi="Wingdings" w:hint="default"/>
        <w:color w:val="auto"/>
        <w:sz w:val="20"/>
      </w:rPr>
    </w:lvl>
    <w:lvl w:ilvl="1">
      <w:start w:val="4"/>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0313C51"/>
    <w:multiLevelType w:val="hybridMultilevel"/>
    <w:tmpl w:val="42448E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55A20FB"/>
    <w:multiLevelType w:val="hybridMultilevel"/>
    <w:tmpl w:val="16CA833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7924C61"/>
    <w:multiLevelType w:val="hybridMultilevel"/>
    <w:tmpl w:val="B7687E9A"/>
    <w:lvl w:ilvl="0" w:tplc="0413000B">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88146B"/>
    <w:multiLevelType w:val="hybridMultilevel"/>
    <w:tmpl w:val="DF846D24"/>
    <w:lvl w:ilvl="0" w:tplc="0413000B">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CD1812"/>
    <w:multiLevelType w:val="multilevel"/>
    <w:tmpl w:val="C854B374"/>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F7C5D2D"/>
    <w:multiLevelType w:val="hybridMultilevel"/>
    <w:tmpl w:val="BC5EE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DE3A6B"/>
    <w:multiLevelType w:val="hybridMultilevel"/>
    <w:tmpl w:val="D52A2E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28B4C47"/>
    <w:multiLevelType w:val="hybridMultilevel"/>
    <w:tmpl w:val="FB4A01C8"/>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46424E0"/>
    <w:multiLevelType w:val="multilevel"/>
    <w:tmpl w:val="A7E46AAE"/>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6104C39"/>
    <w:multiLevelType w:val="hybridMultilevel"/>
    <w:tmpl w:val="F2F2DA2A"/>
    <w:lvl w:ilvl="0" w:tplc="0413000F">
      <w:start w:val="1"/>
      <w:numFmt w:val="decimal"/>
      <w:lvlText w:val="%1."/>
      <w:lvlJc w:val="left"/>
      <w:pPr>
        <w:ind w:left="360" w:hanging="360"/>
      </w:pPr>
    </w:lvl>
    <w:lvl w:ilvl="1" w:tplc="FC98FB80">
      <w:start w:val="1"/>
      <w:numFmt w:val="decimal"/>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AD24C48"/>
    <w:multiLevelType w:val="hybridMultilevel"/>
    <w:tmpl w:val="738AFD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C2D508D"/>
    <w:multiLevelType w:val="hybridMultilevel"/>
    <w:tmpl w:val="6A56DE70"/>
    <w:lvl w:ilvl="0" w:tplc="D2F0B73E">
      <w:start w:val="1"/>
      <w:numFmt w:val="decimal"/>
      <w:lvlText w:val="%1."/>
      <w:lvlJc w:val="left"/>
      <w:pPr>
        <w:ind w:left="360" w:hanging="360"/>
      </w:pPr>
    </w:lvl>
    <w:lvl w:ilvl="1" w:tplc="661A654C">
      <w:start w:val="1"/>
      <w:numFmt w:val="decimal"/>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4" w15:restartNumberingAfterBreak="0">
    <w:nsid w:val="6CA67319"/>
    <w:multiLevelType w:val="hybridMultilevel"/>
    <w:tmpl w:val="EAD828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DF6CC414">
      <w:start w:val="1"/>
      <w:numFmt w:val="lowerLetter"/>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F7F2D1E"/>
    <w:multiLevelType w:val="hybridMultilevel"/>
    <w:tmpl w:val="4104C96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715D417A"/>
    <w:multiLevelType w:val="hybridMultilevel"/>
    <w:tmpl w:val="48707E42"/>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1C605CC"/>
    <w:multiLevelType w:val="hybridMultilevel"/>
    <w:tmpl w:val="260844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34E4A7B"/>
    <w:multiLevelType w:val="hybridMultilevel"/>
    <w:tmpl w:val="4A3C44F4"/>
    <w:lvl w:ilvl="0" w:tplc="0413000B">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5116450"/>
    <w:multiLevelType w:val="multilevel"/>
    <w:tmpl w:val="F8F8CD3C"/>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9C71054"/>
    <w:multiLevelType w:val="hybridMultilevel"/>
    <w:tmpl w:val="C8CE2EE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6E16A1"/>
    <w:multiLevelType w:val="multilevel"/>
    <w:tmpl w:val="8A229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192B45"/>
    <w:multiLevelType w:val="hybridMultilevel"/>
    <w:tmpl w:val="655007B0"/>
    <w:lvl w:ilvl="0" w:tplc="0413000F">
      <w:start w:val="1"/>
      <w:numFmt w:val="decimal"/>
      <w:lvlText w:val="%1."/>
      <w:lvlJc w:val="left"/>
      <w:pPr>
        <w:ind w:left="1068" w:hanging="360"/>
      </w:pPr>
    </w:lvl>
    <w:lvl w:ilvl="1" w:tplc="FC98FB80">
      <w:start w:val="1"/>
      <w:numFmt w:val="decimal"/>
      <w:lvlText w:val="%2."/>
      <w:lvlJc w:val="left"/>
      <w:pPr>
        <w:ind w:left="1788" w:hanging="360"/>
      </w:pPr>
      <w:rPr>
        <w:rFonts w:hint="default"/>
      </w:rPr>
    </w:lvl>
    <w:lvl w:ilvl="2" w:tplc="0413000F">
      <w:start w:val="1"/>
      <w:numFmt w:val="decimal"/>
      <w:lvlText w:val="%3."/>
      <w:lvlJc w:val="lef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 w15:restartNumberingAfterBreak="0">
    <w:nsid w:val="7F9F4908"/>
    <w:multiLevelType w:val="hybridMultilevel"/>
    <w:tmpl w:val="03426570"/>
    <w:lvl w:ilvl="0" w:tplc="0413000B">
      <w:start w:val="1"/>
      <w:numFmt w:val="bullet"/>
      <w:lvlText w:val=""/>
      <w:lvlJc w:val="left"/>
      <w:pPr>
        <w:ind w:left="720" w:hanging="360"/>
      </w:pPr>
      <w:rPr>
        <w:rFonts w:ascii="Wingdings" w:hAnsi="Wingdings" w:hint="default"/>
      </w:rPr>
    </w:lvl>
    <w:lvl w:ilvl="1" w:tplc="114CE736">
      <w:numFmt w:val="bullet"/>
      <w:lvlText w:val="•"/>
      <w:lvlJc w:val="left"/>
      <w:pPr>
        <w:ind w:left="1785" w:hanging="705"/>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11"/>
  </w:num>
  <w:num w:numId="14">
    <w:abstractNumId w:val="21"/>
    <w:lvlOverride w:ilvl="0"/>
    <w:lvlOverride w:ilvl="1">
      <w:startOverride w:val="4"/>
    </w:lvlOverride>
    <w:lvlOverride w:ilvl="2"/>
    <w:lvlOverride w:ilvl="3"/>
    <w:lvlOverride w:ilvl="4"/>
    <w:lvlOverride w:ilvl="5"/>
    <w:lvlOverride w:ilvl="6"/>
    <w:lvlOverride w:ilvl="7"/>
    <w:lvlOverride w:ilvl="8"/>
  </w:num>
  <w:num w:numId="15">
    <w:abstractNumId w:val="30"/>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5"/>
  </w:num>
  <w:num w:numId="21">
    <w:abstractNumId w:val="27"/>
  </w:num>
  <w:num w:numId="22">
    <w:abstractNumId w:val="20"/>
  </w:num>
  <w:num w:numId="23">
    <w:abstractNumId w:val="22"/>
  </w:num>
  <w:num w:numId="24">
    <w:abstractNumId w:val="37"/>
  </w:num>
  <w:num w:numId="25">
    <w:abstractNumId w:val="32"/>
  </w:num>
  <w:num w:numId="26">
    <w:abstractNumId w:val="31"/>
  </w:num>
  <w:num w:numId="27">
    <w:abstractNumId w:val="42"/>
  </w:num>
  <w:num w:numId="28">
    <w:abstractNumId w:val="34"/>
  </w:num>
  <w:num w:numId="29">
    <w:abstractNumId w:val="0"/>
  </w:num>
  <w:num w:numId="30">
    <w:abstractNumId w:val="28"/>
  </w:num>
  <w:num w:numId="31">
    <w:abstractNumId w:val="41"/>
  </w:num>
  <w:num w:numId="32">
    <w:abstractNumId w:val="29"/>
  </w:num>
  <w:num w:numId="33">
    <w:abstractNumId w:val="25"/>
  </w:num>
  <w:num w:numId="34">
    <w:abstractNumId w:val="13"/>
  </w:num>
  <w:num w:numId="35">
    <w:abstractNumId w:val="38"/>
  </w:num>
  <w:num w:numId="36">
    <w:abstractNumId w:val="24"/>
  </w:num>
  <w:num w:numId="37">
    <w:abstractNumId w:val="8"/>
  </w:num>
  <w:num w:numId="38">
    <w:abstractNumId w:val="2"/>
  </w:num>
  <w:num w:numId="39">
    <w:abstractNumId w:val="10"/>
  </w:num>
  <w:num w:numId="40">
    <w:abstractNumId w:val="14"/>
  </w:num>
  <w:num w:numId="41">
    <w:abstractNumId w:val="43"/>
  </w:num>
  <w:num w:numId="42">
    <w:abstractNumId w:val="17"/>
  </w:num>
  <w:num w:numId="43">
    <w:abstractNumId w:val="9"/>
  </w:num>
  <w:num w:numId="44">
    <w:abstractNumId w:val="40"/>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F6"/>
    <w:rsid w:val="00001728"/>
    <w:rsid w:val="000028CE"/>
    <w:rsid w:val="00004ABD"/>
    <w:rsid w:val="000164E6"/>
    <w:rsid w:val="00020DBE"/>
    <w:rsid w:val="00025616"/>
    <w:rsid w:val="00025FD7"/>
    <w:rsid w:val="00032C53"/>
    <w:rsid w:val="00041AF8"/>
    <w:rsid w:val="00043004"/>
    <w:rsid w:val="000576F1"/>
    <w:rsid w:val="000614F7"/>
    <w:rsid w:val="00070EA6"/>
    <w:rsid w:val="00071B53"/>
    <w:rsid w:val="00077EEA"/>
    <w:rsid w:val="00077F31"/>
    <w:rsid w:val="000865E7"/>
    <w:rsid w:val="00093631"/>
    <w:rsid w:val="000A2A3D"/>
    <w:rsid w:val="000A48FC"/>
    <w:rsid w:val="000A6CEE"/>
    <w:rsid w:val="000A7453"/>
    <w:rsid w:val="000C0535"/>
    <w:rsid w:val="000D7861"/>
    <w:rsid w:val="000E7A30"/>
    <w:rsid w:val="000F7220"/>
    <w:rsid w:val="001016C5"/>
    <w:rsid w:val="001017A5"/>
    <w:rsid w:val="00105668"/>
    <w:rsid w:val="0010683F"/>
    <w:rsid w:val="001071E1"/>
    <w:rsid w:val="00112392"/>
    <w:rsid w:val="0011341F"/>
    <w:rsid w:val="001204CB"/>
    <w:rsid w:val="00120F69"/>
    <w:rsid w:val="00141B28"/>
    <w:rsid w:val="00142026"/>
    <w:rsid w:val="00142B65"/>
    <w:rsid w:val="001439E6"/>
    <w:rsid w:val="0014478B"/>
    <w:rsid w:val="001506A5"/>
    <w:rsid w:val="00152339"/>
    <w:rsid w:val="0015412B"/>
    <w:rsid w:val="0016206E"/>
    <w:rsid w:val="001633D5"/>
    <w:rsid w:val="00165585"/>
    <w:rsid w:val="001677B8"/>
    <w:rsid w:val="00172A74"/>
    <w:rsid w:val="001739C4"/>
    <w:rsid w:val="001846E2"/>
    <w:rsid w:val="0018532B"/>
    <w:rsid w:val="00193DD2"/>
    <w:rsid w:val="001A3960"/>
    <w:rsid w:val="001A5174"/>
    <w:rsid w:val="001A558F"/>
    <w:rsid w:val="001A62B8"/>
    <w:rsid w:val="001C35AC"/>
    <w:rsid w:val="001C538A"/>
    <w:rsid w:val="001D025C"/>
    <w:rsid w:val="001E1973"/>
    <w:rsid w:val="001E3C10"/>
    <w:rsid w:val="001E4E93"/>
    <w:rsid w:val="001F0925"/>
    <w:rsid w:val="001F2B15"/>
    <w:rsid w:val="00200AF0"/>
    <w:rsid w:val="00202BF4"/>
    <w:rsid w:val="002045EA"/>
    <w:rsid w:val="002125A5"/>
    <w:rsid w:val="00214170"/>
    <w:rsid w:val="002217E3"/>
    <w:rsid w:val="00224FD2"/>
    <w:rsid w:val="00225009"/>
    <w:rsid w:val="00225B48"/>
    <w:rsid w:val="00231F5F"/>
    <w:rsid w:val="00232618"/>
    <w:rsid w:val="00236609"/>
    <w:rsid w:val="00240E7E"/>
    <w:rsid w:val="00250134"/>
    <w:rsid w:val="0025159A"/>
    <w:rsid w:val="00252A7D"/>
    <w:rsid w:val="00253D2A"/>
    <w:rsid w:val="00261484"/>
    <w:rsid w:val="0026325D"/>
    <w:rsid w:val="00263B84"/>
    <w:rsid w:val="0027017E"/>
    <w:rsid w:val="002720D0"/>
    <w:rsid w:val="00273EEB"/>
    <w:rsid w:val="00274E48"/>
    <w:rsid w:val="002761D7"/>
    <w:rsid w:val="0027665B"/>
    <w:rsid w:val="002908F0"/>
    <w:rsid w:val="00291BB3"/>
    <w:rsid w:val="002945BA"/>
    <w:rsid w:val="00295176"/>
    <w:rsid w:val="00297346"/>
    <w:rsid w:val="002A00DD"/>
    <w:rsid w:val="002A4226"/>
    <w:rsid w:val="002A5515"/>
    <w:rsid w:val="002A6841"/>
    <w:rsid w:val="002B0EED"/>
    <w:rsid w:val="002B2DAA"/>
    <w:rsid w:val="002C04CC"/>
    <w:rsid w:val="002C6A4F"/>
    <w:rsid w:val="002D46A4"/>
    <w:rsid w:val="002E26E6"/>
    <w:rsid w:val="002E2914"/>
    <w:rsid w:val="002E64A5"/>
    <w:rsid w:val="002E7158"/>
    <w:rsid w:val="002F430A"/>
    <w:rsid w:val="002F7B6C"/>
    <w:rsid w:val="00300091"/>
    <w:rsid w:val="00301576"/>
    <w:rsid w:val="003036AC"/>
    <w:rsid w:val="0030543C"/>
    <w:rsid w:val="00305EB6"/>
    <w:rsid w:val="00310455"/>
    <w:rsid w:val="00317E91"/>
    <w:rsid w:val="0033172C"/>
    <w:rsid w:val="00335BAE"/>
    <w:rsid w:val="0033625D"/>
    <w:rsid w:val="00340808"/>
    <w:rsid w:val="00342FD5"/>
    <w:rsid w:val="003436E7"/>
    <w:rsid w:val="00351EC5"/>
    <w:rsid w:val="003523DB"/>
    <w:rsid w:val="003529A2"/>
    <w:rsid w:val="00353F30"/>
    <w:rsid w:val="003621CE"/>
    <w:rsid w:val="003661A9"/>
    <w:rsid w:val="003736A4"/>
    <w:rsid w:val="00375100"/>
    <w:rsid w:val="003823D7"/>
    <w:rsid w:val="00384AEB"/>
    <w:rsid w:val="00385AAB"/>
    <w:rsid w:val="00386E70"/>
    <w:rsid w:val="003909D7"/>
    <w:rsid w:val="0039678D"/>
    <w:rsid w:val="003A0935"/>
    <w:rsid w:val="003A0E17"/>
    <w:rsid w:val="003A307C"/>
    <w:rsid w:val="003B202E"/>
    <w:rsid w:val="003B2410"/>
    <w:rsid w:val="003B3690"/>
    <w:rsid w:val="003B6E54"/>
    <w:rsid w:val="003C2FC5"/>
    <w:rsid w:val="003D4CAC"/>
    <w:rsid w:val="003E3395"/>
    <w:rsid w:val="003E3E15"/>
    <w:rsid w:val="003E5513"/>
    <w:rsid w:val="0040622B"/>
    <w:rsid w:val="00407861"/>
    <w:rsid w:val="004150AE"/>
    <w:rsid w:val="00415983"/>
    <w:rsid w:val="00417E62"/>
    <w:rsid w:val="00423F44"/>
    <w:rsid w:val="004247AF"/>
    <w:rsid w:val="00427355"/>
    <w:rsid w:val="004349B4"/>
    <w:rsid w:val="00444DC5"/>
    <w:rsid w:val="00447DA6"/>
    <w:rsid w:val="00450607"/>
    <w:rsid w:val="004556AC"/>
    <w:rsid w:val="00460EEF"/>
    <w:rsid w:val="00462D4B"/>
    <w:rsid w:val="004641A4"/>
    <w:rsid w:val="004673E5"/>
    <w:rsid w:val="00467A53"/>
    <w:rsid w:val="00471AA8"/>
    <w:rsid w:val="00471E6D"/>
    <w:rsid w:val="0047395F"/>
    <w:rsid w:val="00490B41"/>
    <w:rsid w:val="00493E98"/>
    <w:rsid w:val="00495A8D"/>
    <w:rsid w:val="00496E12"/>
    <w:rsid w:val="00496E76"/>
    <w:rsid w:val="004A5447"/>
    <w:rsid w:val="004B684D"/>
    <w:rsid w:val="004B6FCD"/>
    <w:rsid w:val="004B7CAC"/>
    <w:rsid w:val="004D49CC"/>
    <w:rsid w:val="004D542E"/>
    <w:rsid w:val="004D56B8"/>
    <w:rsid w:val="004D77C4"/>
    <w:rsid w:val="004E28FC"/>
    <w:rsid w:val="004E473A"/>
    <w:rsid w:val="004F2770"/>
    <w:rsid w:val="004F2F9F"/>
    <w:rsid w:val="004F68AE"/>
    <w:rsid w:val="004F7C36"/>
    <w:rsid w:val="005010A5"/>
    <w:rsid w:val="00502396"/>
    <w:rsid w:val="00512542"/>
    <w:rsid w:val="0051491F"/>
    <w:rsid w:val="005164D5"/>
    <w:rsid w:val="005257B5"/>
    <w:rsid w:val="0053015A"/>
    <w:rsid w:val="00533F2A"/>
    <w:rsid w:val="00535016"/>
    <w:rsid w:val="005350F0"/>
    <w:rsid w:val="00540268"/>
    <w:rsid w:val="0054380F"/>
    <w:rsid w:val="005603CA"/>
    <w:rsid w:val="00564137"/>
    <w:rsid w:val="00564C72"/>
    <w:rsid w:val="00567A0E"/>
    <w:rsid w:val="005729F9"/>
    <w:rsid w:val="005735B5"/>
    <w:rsid w:val="0057667D"/>
    <w:rsid w:val="0058270B"/>
    <w:rsid w:val="0058540F"/>
    <w:rsid w:val="00586789"/>
    <w:rsid w:val="00590937"/>
    <w:rsid w:val="00593787"/>
    <w:rsid w:val="00593A79"/>
    <w:rsid w:val="00594986"/>
    <w:rsid w:val="005975C6"/>
    <w:rsid w:val="005A3D23"/>
    <w:rsid w:val="005A6A3A"/>
    <w:rsid w:val="005B0A9D"/>
    <w:rsid w:val="005B24F1"/>
    <w:rsid w:val="005C3458"/>
    <w:rsid w:val="005D02E4"/>
    <w:rsid w:val="005D1790"/>
    <w:rsid w:val="005D367F"/>
    <w:rsid w:val="005F7EF5"/>
    <w:rsid w:val="00600208"/>
    <w:rsid w:val="006017E3"/>
    <w:rsid w:val="006044EF"/>
    <w:rsid w:val="00606BFD"/>
    <w:rsid w:val="00610816"/>
    <w:rsid w:val="00612A1E"/>
    <w:rsid w:val="00613915"/>
    <w:rsid w:val="00617EEF"/>
    <w:rsid w:val="00633BD1"/>
    <w:rsid w:val="0063630D"/>
    <w:rsid w:val="00636D90"/>
    <w:rsid w:val="00642343"/>
    <w:rsid w:val="0064543F"/>
    <w:rsid w:val="00647CEA"/>
    <w:rsid w:val="00647F65"/>
    <w:rsid w:val="00652344"/>
    <w:rsid w:val="006524FF"/>
    <w:rsid w:val="00656C92"/>
    <w:rsid w:val="006601D0"/>
    <w:rsid w:val="00660EB2"/>
    <w:rsid w:val="0066134F"/>
    <w:rsid w:val="00663876"/>
    <w:rsid w:val="00665ECB"/>
    <w:rsid w:val="006703F9"/>
    <w:rsid w:val="0068006D"/>
    <w:rsid w:val="00690437"/>
    <w:rsid w:val="00691A20"/>
    <w:rsid w:val="00691DC1"/>
    <w:rsid w:val="00696FFA"/>
    <w:rsid w:val="006976B5"/>
    <w:rsid w:val="006A53CB"/>
    <w:rsid w:val="006B0675"/>
    <w:rsid w:val="006B24C1"/>
    <w:rsid w:val="006B41DE"/>
    <w:rsid w:val="006B6E77"/>
    <w:rsid w:val="006E0C19"/>
    <w:rsid w:val="006E2C8B"/>
    <w:rsid w:val="006F031D"/>
    <w:rsid w:val="006F0D00"/>
    <w:rsid w:val="006F52A5"/>
    <w:rsid w:val="006F7670"/>
    <w:rsid w:val="00700E5A"/>
    <w:rsid w:val="007013A1"/>
    <w:rsid w:val="007020D6"/>
    <w:rsid w:val="007112CB"/>
    <w:rsid w:val="00711D7F"/>
    <w:rsid w:val="00717728"/>
    <w:rsid w:val="00723113"/>
    <w:rsid w:val="00723F38"/>
    <w:rsid w:val="00724793"/>
    <w:rsid w:val="00724BA2"/>
    <w:rsid w:val="00724C16"/>
    <w:rsid w:val="00727E49"/>
    <w:rsid w:val="00737082"/>
    <w:rsid w:val="007421ED"/>
    <w:rsid w:val="007502AE"/>
    <w:rsid w:val="0075229C"/>
    <w:rsid w:val="007526F8"/>
    <w:rsid w:val="007606B1"/>
    <w:rsid w:val="007701DA"/>
    <w:rsid w:val="007717E4"/>
    <w:rsid w:val="00776BA7"/>
    <w:rsid w:val="0077724A"/>
    <w:rsid w:val="007803A5"/>
    <w:rsid w:val="00780D6A"/>
    <w:rsid w:val="00781E31"/>
    <w:rsid w:val="00781EA2"/>
    <w:rsid w:val="0078589F"/>
    <w:rsid w:val="00795970"/>
    <w:rsid w:val="007A0F79"/>
    <w:rsid w:val="007B1C8E"/>
    <w:rsid w:val="007B1D37"/>
    <w:rsid w:val="007C4ACD"/>
    <w:rsid w:val="007D3BB2"/>
    <w:rsid w:val="007D3EC0"/>
    <w:rsid w:val="007D611C"/>
    <w:rsid w:val="007E08B4"/>
    <w:rsid w:val="007E0A02"/>
    <w:rsid w:val="007E46EB"/>
    <w:rsid w:val="007E53BD"/>
    <w:rsid w:val="007E55D6"/>
    <w:rsid w:val="007E6AD2"/>
    <w:rsid w:val="007F1011"/>
    <w:rsid w:val="007F36BE"/>
    <w:rsid w:val="007F4A1A"/>
    <w:rsid w:val="007F6080"/>
    <w:rsid w:val="007F75F9"/>
    <w:rsid w:val="00800A02"/>
    <w:rsid w:val="00802186"/>
    <w:rsid w:val="00802F37"/>
    <w:rsid w:val="00805AF5"/>
    <w:rsid w:val="00806BF6"/>
    <w:rsid w:val="0081403C"/>
    <w:rsid w:val="0081670D"/>
    <w:rsid w:val="00820E12"/>
    <w:rsid w:val="008243A7"/>
    <w:rsid w:val="00825173"/>
    <w:rsid w:val="008251D6"/>
    <w:rsid w:val="0082750B"/>
    <w:rsid w:val="00832F29"/>
    <w:rsid w:val="00834A8B"/>
    <w:rsid w:val="00834E09"/>
    <w:rsid w:val="0083537A"/>
    <w:rsid w:val="00835EE8"/>
    <w:rsid w:val="008372EE"/>
    <w:rsid w:val="00837EC3"/>
    <w:rsid w:val="00845BE7"/>
    <w:rsid w:val="00851239"/>
    <w:rsid w:val="00853DC7"/>
    <w:rsid w:val="008554BA"/>
    <w:rsid w:val="00863112"/>
    <w:rsid w:val="00865910"/>
    <w:rsid w:val="008667F0"/>
    <w:rsid w:val="00873DB9"/>
    <w:rsid w:val="00881B74"/>
    <w:rsid w:val="008843BD"/>
    <w:rsid w:val="008854D1"/>
    <w:rsid w:val="0089360A"/>
    <w:rsid w:val="00893F12"/>
    <w:rsid w:val="00895164"/>
    <w:rsid w:val="00897360"/>
    <w:rsid w:val="008A50A1"/>
    <w:rsid w:val="008B36B5"/>
    <w:rsid w:val="008B49B2"/>
    <w:rsid w:val="008B5691"/>
    <w:rsid w:val="008C3668"/>
    <w:rsid w:val="008C36C1"/>
    <w:rsid w:val="008C3CBF"/>
    <w:rsid w:val="008C42D1"/>
    <w:rsid w:val="008C6376"/>
    <w:rsid w:val="008C70AC"/>
    <w:rsid w:val="008E06F0"/>
    <w:rsid w:val="008E0BC0"/>
    <w:rsid w:val="008F26FC"/>
    <w:rsid w:val="008F6CC0"/>
    <w:rsid w:val="009000D1"/>
    <w:rsid w:val="00902713"/>
    <w:rsid w:val="009030B7"/>
    <w:rsid w:val="009103BE"/>
    <w:rsid w:val="009153FB"/>
    <w:rsid w:val="00916E61"/>
    <w:rsid w:val="009173EB"/>
    <w:rsid w:val="0092050D"/>
    <w:rsid w:val="00923448"/>
    <w:rsid w:val="00924178"/>
    <w:rsid w:val="00927C07"/>
    <w:rsid w:val="009327DE"/>
    <w:rsid w:val="009328C0"/>
    <w:rsid w:val="009358B6"/>
    <w:rsid w:val="00943CCC"/>
    <w:rsid w:val="0095296A"/>
    <w:rsid w:val="00952DEB"/>
    <w:rsid w:val="009630BA"/>
    <w:rsid w:val="00964A22"/>
    <w:rsid w:val="00967EE6"/>
    <w:rsid w:val="00975305"/>
    <w:rsid w:val="009779EC"/>
    <w:rsid w:val="00982F77"/>
    <w:rsid w:val="0099254D"/>
    <w:rsid w:val="00993BC6"/>
    <w:rsid w:val="00993DB1"/>
    <w:rsid w:val="009957BB"/>
    <w:rsid w:val="009A09E9"/>
    <w:rsid w:val="009A6088"/>
    <w:rsid w:val="009B1B17"/>
    <w:rsid w:val="009B4221"/>
    <w:rsid w:val="009B5780"/>
    <w:rsid w:val="009B6ED2"/>
    <w:rsid w:val="009C20FA"/>
    <w:rsid w:val="009C2385"/>
    <w:rsid w:val="009C274A"/>
    <w:rsid w:val="009C36F5"/>
    <w:rsid w:val="009C71F4"/>
    <w:rsid w:val="009D1C2A"/>
    <w:rsid w:val="009D235D"/>
    <w:rsid w:val="009D4E75"/>
    <w:rsid w:val="009D50CB"/>
    <w:rsid w:val="009D5C28"/>
    <w:rsid w:val="009D5D0A"/>
    <w:rsid w:val="009D6F7E"/>
    <w:rsid w:val="009E7ED3"/>
    <w:rsid w:val="009F074D"/>
    <w:rsid w:val="009F2CE6"/>
    <w:rsid w:val="009F45ED"/>
    <w:rsid w:val="009F5148"/>
    <w:rsid w:val="009F5C59"/>
    <w:rsid w:val="00A104AA"/>
    <w:rsid w:val="00A13143"/>
    <w:rsid w:val="00A22217"/>
    <w:rsid w:val="00A2519A"/>
    <w:rsid w:val="00A279AB"/>
    <w:rsid w:val="00A27E80"/>
    <w:rsid w:val="00A31DC8"/>
    <w:rsid w:val="00A32A36"/>
    <w:rsid w:val="00A37636"/>
    <w:rsid w:val="00A37F9F"/>
    <w:rsid w:val="00A4050F"/>
    <w:rsid w:val="00A449BA"/>
    <w:rsid w:val="00A4584F"/>
    <w:rsid w:val="00A54D63"/>
    <w:rsid w:val="00A5606A"/>
    <w:rsid w:val="00A61A06"/>
    <w:rsid w:val="00A62D62"/>
    <w:rsid w:val="00A7200F"/>
    <w:rsid w:val="00A72277"/>
    <w:rsid w:val="00A74C09"/>
    <w:rsid w:val="00A80C40"/>
    <w:rsid w:val="00A8168C"/>
    <w:rsid w:val="00A81F1A"/>
    <w:rsid w:val="00A909F0"/>
    <w:rsid w:val="00A94B0B"/>
    <w:rsid w:val="00A963F6"/>
    <w:rsid w:val="00A97CF0"/>
    <w:rsid w:val="00AA04D1"/>
    <w:rsid w:val="00AA2967"/>
    <w:rsid w:val="00AA35CE"/>
    <w:rsid w:val="00AA3DDB"/>
    <w:rsid w:val="00AA5DF9"/>
    <w:rsid w:val="00AB240D"/>
    <w:rsid w:val="00AB7309"/>
    <w:rsid w:val="00AC18F7"/>
    <w:rsid w:val="00AC2A69"/>
    <w:rsid w:val="00AC5AF1"/>
    <w:rsid w:val="00AC63CA"/>
    <w:rsid w:val="00AC6758"/>
    <w:rsid w:val="00AD1D2F"/>
    <w:rsid w:val="00AD512B"/>
    <w:rsid w:val="00AD55EE"/>
    <w:rsid w:val="00AE13C2"/>
    <w:rsid w:val="00AE2690"/>
    <w:rsid w:val="00AE64E6"/>
    <w:rsid w:val="00AE7B24"/>
    <w:rsid w:val="00AE7B58"/>
    <w:rsid w:val="00AF3FAA"/>
    <w:rsid w:val="00AF592A"/>
    <w:rsid w:val="00B04A89"/>
    <w:rsid w:val="00B04EA8"/>
    <w:rsid w:val="00B10E2E"/>
    <w:rsid w:val="00B204D0"/>
    <w:rsid w:val="00B22C79"/>
    <w:rsid w:val="00B24C91"/>
    <w:rsid w:val="00B30F95"/>
    <w:rsid w:val="00B31601"/>
    <w:rsid w:val="00B36E25"/>
    <w:rsid w:val="00B40E32"/>
    <w:rsid w:val="00B41829"/>
    <w:rsid w:val="00B42E82"/>
    <w:rsid w:val="00B57B30"/>
    <w:rsid w:val="00B64CA6"/>
    <w:rsid w:val="00B64CDB"/>
    <w:rsid w:val="00B678C4"/>
    <w:rsid w:val="00B766AB"/>
    <w:rsid w:val="00B766DD"/>
    <w:rsid w:val="00B82158"/>
    <w:rsid w:val="00B83131"/>
    <w:rsid w:val="00B836C7"/>
    <w:rsid w:val="00B83D59"/>
    <w:rsid w:val="00B861F5"/>
    <w:rsid w:val="00B90510"/>
    <w:rsid w:val="00B92879"/>
    <w:rsid w:val="00B946F3"/>
    <w:rsid w:val="00B95439"/>
    <w:rsid w:val="00B95822"/>
    <w:rsid w:val="00B96082"/>
    <w:rsid w:val="00B96A11"/>
    <w:rsid w:val="00BA1CBB"/>
    <w:rsid w:val="00BA5380"/>
    <w:rsid w:val="00BB23E1"/>
    <w:rsid w:val="00BB4861"/>
    <w:rsid w:val="00BD0B08"/>
    <w:rsid w:val="00BD490B"/>
    <w:rsid w:val="00BD5EEC"/>
    <w:rsid w:val="00BE4C30"/>
    <w:rsid w:val="00BE4EE7"/>
    <w:rsid w:val="00BE6783"/>
    <w:rsid w:val="00BF14AB"/>
    <w:rsid w:val="00BF1833"/>
    <w:rsid w:val="00C04B6E"/>
    <w:rsid w:val="00C0713B"/>
    <w:rsid w:val="00C127E8"/>
    <w:rsid w:val="00C14717"/>
    <w:rsid w:val="00C20611"/>
    <w:rsid w:val="00C20E0E"/>
    <w:rsid w:val="00C20EDF"/>
    <w:rsid w:val="00C22E07"/>
    <w:rsid w:val="00C312BD"/>
    <w:rsid w:val="00C34C0D"/>
    <w:rsid w:val="00C4179E"/>
    <w:rsid w:val="00C47B99"/>
    <w:rsid w:val="00C50927"/>
    <w:rsid w:val="00C50FC2"/>
    <w:rsid w:val="00C56FBC"/>
    <w:rsid w:val="00C57022"/>
    <w:rsid w:val="00C57690"/>
    <w:rsid w:val="00C61262"/>
    <w:rsid w:val="00C61AEC"/>
    <w:rsid w:val="00C6260D"/>
    <w:rsid w:val="00C66293"/>
    <w:rsid w:val="00C6741F"/>
    <w:rsid w:val="00C70682"/>
    <w:rsid w:val="00C76BB4"/>
    <w:rsid w:val="00C77874"/>
    <w:rsid w:val="00C859B0"/>
    <w:rsid w:val="00C90DD6"/>
    <w:rsid w:val="00CA1194"/>
    <w:rsid w:val="00CA1796"/>
    <w:rsid w:val="00CA4575"/>
    <w:rsid w:val="00CA4977"/>
    <w:rsid w:val="00CA5BC5"/>
    <w:rsid w:val="00CB1602"/>
    <w:rsid w:val="00CB1877"/>
    <w:rsid w:val="00CB1C3A"/>
    <w:rsid w:val="00CB7876"/>
    <w:rsid w:val="00CB7A95"/>
    <w:rsid w:val="00CC6BCB"/>
    <w:rsid w:val="00CD173E"/>
    <w:rsid w:val="00CD1E3A"/>
    <w:rsid w:val="00CD2540"/>
    <w:rsid w:val="00CD2F53"/>
    <w:rsid w:val="00CD5A9D"/>
    <w:rsid w:val="00CD6DE1"/>
    <w:rsid w:val="00CE0659"/>
    <w:rsid w:val="00CE0B38"/>
    <w:rsid w:val="00CE1B77"/>
    <w:rsid w:val="00CE3313"/>
    <w:rsid w:val="00CE7C52"/>
    <w:rsid w:val="00CF0681"/>
    <w:rsid w:val="00CF592E"/>
    <w:rsid w:val="00CF7E84"/>
    <w:rsid w:val="00D050B9"/>
    <w:rsid w:val="00D05EBF"/>
    <w:rsid w:val="00D07F16"/>
    <w:rsid w:val="00D10E44"/>
    <w:rsid w:val="00D208B1"/>
    <w:rsid w:val="00D20D82"/>
    <w:rsid w:val="00D21A68"/>
    <w:rsid w:val="00D21B89"/>
    <w:rsid w:val="00D248D3"/>
    <w:rsid w:val="00D276ED"/>
    <w:rsid w:val="00D37849"/>
    <w:rsid w:val="00D40196"/>
    <w:rsid w:val="00D40BE1"/>
    <w:rsid w:val="00D41962"/>
    <w:rsid w:val="00D438CD"/>
    <w:rsid w:val="00D44C33"/>
    <w:rsid w:val="00D46ED2"/>
    <w:rsid w:val="00D565AE"/>
    <w:rsid w:val="00D60720"/>
    <w:rsid w:val="00D6161F"/>
    <w:rsid w:val="00D64B34"/>
    <w:rsid w:val="00D66DCB"/>
    <w:rsid w:val="00D7173B"/>
    <w:rsid w:val="00D72A46"/>
    <w:rsid w:val="00D74C3B"/>
    <w:rsid w:val="00D77C5D"/>
    <w:rsid w:val="00D8530C"/>
    <w:rsid w:val="00D87582"/>
    <w:rsid w:val="00D9478D"/>
    <w:rsid w:val="00DA2CE8"/>
    <w:rsid w:val="00DA2F3F"/>
    <w:rsid w:val="00DA3D7E"/>
    <w:rsid w:val="00DB1896"/>
    <w:rsid w:val="00DB49E8"/>
    <w:rsid w:val="00DB58B9"/>
    <w:rsid w:val="00DD374C"/>
    <w:rsid w:val="00DD3BC9"/>
    <w:rsid w:val="00DF08C4"/>
    <w:rsid w:val="00DF5C0B"/>
    <w:rsid w:val="00DF72D2"/>
    <w:rsid w:val="00E035B5"/>
    <w:rsid w:val="00E05C08"/>
    <w:rsid w:val="00E10072"/>
    <w:rsid w:val="00E11198"/>
    <w:rsid w:val="00E1129E"/>
    <w:rsid w:val="00E134F6"/>
    <w:rsid w:val="00E141CB"/>
    <w:rsid w:val="00E22D8E"/>
    <w:rsid w:val="00E24716"/>
    <w:rsid w:val="00E312A3"/>
    <w:rsid w:val="00E366FC"/>
    <w:rsid w:val="00E42146"/>
    <w:rsid w:val="00E45999"/>
    <w:rsid w:val="00E4789E"/>
    <w:rsid w:val="00E511A3"/>
    <w:rsid w:val="00E51F63"/>
    <w:rsid w:val="00E540BD"/>
    <w:rsid w:val="00E54E1C"/>
    <w:rsid w:val="00E63B8E"/>
    <w:rsid w:val="00E66195"/>
    <w:rsid w:val="00E71BB8"/>
    <w:rsid w:val="00E73C51"/>
    <w:rsid w:val="00E81005"/>
    <w:rsid w:val="00E83BC1"/>
    <w:rsid w:val="00E8422E"/>
    <w:rsid w:val="00E94897"/>
    <w:rsid w:val="00E94F15"/>
    <w:rsid w:val="00E96A43"/>
    <w:rsid w:val="00E96BC0"/>
    <w:rsid w:val="00E9724D"/>
    <w:rsid w:val="00EA0893"/>
    <w:rsid w:val="00EA2E18"/>
    <w:rsid w:val="00EA3F46"/>
    <w:rsid w:val="00EB0314"/>
    <w:rsid w:val="00EC065F"/>
    <w:rsid w:val="00EC15D6"/>
    <w:rsid w:val="00EC15FD"/>
    <w:rsid w:val="00EC586C"/>
    <w:rsid w:val="00EC7E4A"/>
    <w:rsid w:val="00ED2521"/>
    <w:rsid w:val="00ED64D4"/>
    <w:rsid w:val="00ED6F4E"/>
    <w:rsid w:val="00ED7957"/>
    <w:rsid w:val="00EE1E53"/>
    <w:rsid w:val="00EE625A"/>
    <w:rsid w:val="00EE62F5"/>
    <w:rsid w:val="00EE7C55"/>
    <w:rsid w:val="00EF09EB"/>
    <w:rsid w:val="00EF0D0B"/>
    <w:rsid w:val="00F0437A"/>
    <w:rsid w:val="00F063F3"/>
    <w:rsid w:val="00F123F8"/>
    <w:rsid w:val="00F20C06"/>
    <w:rsid w:val="00F2117F"/>
    <w:rsid w:val="00F22F14"/>
    <w:rsid w:val="00F27133"/>
    <w:rsid w:val="00F301AB"/>
    <w:rsid w:val="00F32D2A"/>
    <w:rsid w:val="00F34F5F"/>
    <w:rsid w:val="00F42775"/>
    <w:rsid w:val="00F44881"/>
    <w:rsid w:val="00F45926"/>
    <w:rsid w:val="00F45A55"/>
    <w:rsid w:val="00F47A67"/>
    <w:rsid w:val="00F50DC2"/>
    <w:rsid w:val="00F5564A"/>
    <w:rsid w:val="00F60A2E"/>
    <w:rsid w:val="00F62883"/>
    <w:rsid w:val="00F70FBA"/>
    <w:rsid w:val="00F740C2"/>
    <w:rsid w:val="00F75AC8"/>
    <w:rsid w:val="00F852FE"/>
    <w:rsid w:val="00F9273E"/>
    <w:rsid w:val="00F939B5"/>
    <w:rsid w:val="00F942A3"/>
    <w:rsid w:val="00F961E8"/>
    <w:rsid w:val="00F967A2"/>
    <w:rsid w:val="00F96CCF"/>
    <w:rsid w:val="00F975A6"/>
    <w:rsid w:val="00FA1FA4"/>
    <w:rsid w:val="00FA4077"/>
    <w:rsid w:val="00FA4EC7"/>
    <w:rsid w:val="00FB4207"/>
    <w:rsid w:val="00FB786A"/>
    <w:rsid w:val="00FB7B97"/>
    <w:rsid w:val="00FC1653"/>
    <w:rsid w:val="00FC4053"/>
    <w:rsid w:val="00FC4BC9"/>
    <w:rsid w:val="00FC5345"/>
    <w:rsid w:val="00FC7B0E"/>
    <w:rsid w:val="00FD031A"/>
    <w:rsid w:val="00FD59ED"/>
    <w:rsid w:val="00FD5D20"/>
    <w:rsid w:val="00FD725B"/>
    <w:rsid w:val="00FD7BFA"/>
    <w:rsid w:val="00FE026E"/>
    <w:rsid w:val="00FE2656"/>
    <w:rsid w:val="00FE5CBA"/>
    <w:rsid w:val="00FF2953"/>
    <w:rsid w:val="00FF374F"/>
    <w:rsid w:val="00FF654B"/>
    <w:rsid w:val="00FF6636"/>
    <w:rsid w:val="00FF7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CBFEB8-D02D-47B8-8596-E0FB8866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Kop1"/>
    <w:qFormat/>
    <w:rsid w:val="001071E1"/>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B82158"/>
    <w:pPr>
      <w:keepNext/>
      <w:keepLines/>
      <w:spacing w:before="480" w:after="0"/>
      <w:outlineLvl w:val="0"/>
    </w:pPr>
    <w:rPr>
      <w:rFonts w:eastAsia="PMingLiU" w:cs="Times New Roman"/>
      <w:b/>
      <w:bCs/>
      <w:color w:val="7AB800"/>
      <w:sz w:val="36"/>
      <w:szCs w:val="28"/>
      <w:lang w:val="x-none" w:eastAsia="x-none" w:bidi="he-IL"/>
    </w:rPr>
  </w:style>
  <w:style w:type="paragraph" w:styleId="Kop2">
    <w:name w:val="heading 2"/>
    <w:basedOn w:val="Standaard"/>
    <w:next w:val="Standaard"/>
    <w:link w:val="Kop2Char"/>
    <w:uiPriority w:val="9"/>
    <w:qFormat/>
    <w:rsid w:val="00B82158"/>
    <w:pPr>
      <w:keepNext/>
      <w:keepLines/>
      <w:spacing w:before="200" w:after="0"/>
      <w:outlineLvl w:val="1"/>
    </w:pPr>
    <w:rPr>
      <w:rFonts w:eastAsia="PMingLiU" w:cs="Times New Roman"/>
      <w:b/>
      <w:bCs/>
      <w:color w:val="005293"/>
      <w:sz w:val="32"/>
      <w:szCs w:val="26"/>
      <w:lang w:val="x-none" w:eastAsia="x-none" w:bidi="he-IL"/>
    </w:rPr>
  </w:style>
  <w:style w:type="paragraph" w:styleId="Kop3">
    <w:name w:val="heading 3"/>
    <w:basedOn w:val="Standaard"/>
    <w:next w:val="Standaard"/>
    <w:link w:val="Kop3Char"/>
    <w:uiPriority w:val="9"/>
    <w:qFormat/>
    <w:rsid w:val="00B82158"/>
    <w:pPr>
      <w:keepNext/>
      <w:keepLines/>
      <w:spacing w:before="200" w:after="0"/>
      <w:outlineLvl w:val="2"/>
    </w:pPr>
    <w:rPr>
      <w:rFonts w:eastAsia="PMingLiU" w:cs="Times New Roman"/>
      <w:bCs/>
      <w:color w:val="005293"/>
      <w:sz w:val="26"/>
      <w:szCs w:val="20"/>
      <w:lang w:val="x-none" w:eastAsia="x-none" w:bidi="he-IL"/>
    </w:rPr>
  </w:style>
  <w:style w:type="paragraph" w:styleId="Kop4">
    <w:name w:val="heading 4"/>
    <w:basedOn w:val="Standaard"/>
    <w:next w:val="Standaard"/>
    <w:link w:val="Kop4Char"/>
    <w:uiPriority w:val="9"/>
    <w:qFormat/>
    <w:rsid w:val="004F68AE"/>
    <w:pPr>
      <w:keepNext/>
      <w:keepLines/>
      <w:spacing w:after="0"/>
      <w:outlineLvl w:val="3"/>
    </w:pPr>
    <w:rPr>
      <w:rFonts w:eastAsia="PMingLiU" w:cs="Times New Roman"/>
      <w:bCs/>
      <w:iCs/>
      <w:color w:val="4F81BD"/>
      <w:szCs w:val="20"/>
      <w:lang w:val="x-none" w:eastAsia="x-none" w:bidi="he-IL"/>
    </w:rPr>
  </w:style>
  <w:style w:type="paragraph" w:styleId="Kop5">
    <w:name w:val="heading 5"/>
    <w:basedOn w:val="Standaard"/>
    <w:next w:val="Standaard"/>
    <w:link w:val="Kop5Char"/>
    <w:uiPriority w:val="9"/>
    <w:qFormat/>
    <w:rsid w:val="00F60A2E"/>
    <w:pPr>
      <w:keepNext/>
      <w:keepLines/>
      <w:spacing w:before="200" w:after="0"/>
      <w:outlineLvl w:val="4"/>
    </w:pPr>
    <w:rPr>
      <w:rFonts w:eastAsia="PMingLiU" w:cs="Times New Roman"/>
      <w:color w:val="4F81BD"/>
      <w:szCs w:val="20"/>
      <w:lang w:val="x-none" w:eastAsia="x-none"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82158"/>
    <w:rPr>
      <w:rFonts w:ascii="Arial" w:eastAsia="PMingLiU" w:hAnsi="Arial" w:cs="Times New Roman"/>
      <w:b/>
      <w:bCs/>
      <w:color w:val="7AB800"/>
      <w:sz w:val="36"/>
      <w:szCs w:val="28"/>
    </w:rPr>
  </w:style>
  <w:style w:type="character" w:customStyle="1" w:styleId="Kop2Char">
    <w:name w:val="Kop 2 Char"/>
    <w:link w:val="Kop2"/>
    <w:uiPriority w:val="9"/>
    <w:rsid w:val="00B82158"/>
    <w:rPr>
      <w:rFonts w:ascii="Arial" w:eastAsia="PMingLiU" w:hAnsi="Arial" w:cs="Times New Roman"/>
      <w:b/>
      <w:bCs/>
      <w:color w:val="005293"/>
      <w:sz w:val="32"/>
      <w:szCs w:val="26"/>
    </w:rPr>
  </w:style>
  <w:style w:type="character" w:customStyle="1" w:styleId="Kop3Char">
    <w:name w:val="Kop 3 Char"/>
    <w:link w:val="Kop3"/>
    <w:uiPriority w:val="9"/>
    <w:rsid w:val="00B82158"/>
    <w:rPr>
      <w:rFonts w:ascii="Arial" w:eastAsia="PMingLiU" w:hAnsi="Arial" w:cs="Times New Roman"/>
      <w:bCs/>
      <w:color w:val="005293"/>
      <w:sz w:val="26"/>
    </w:rPr>
  </w:style>
  <w:style w:type="character" w:customStyle="1" w:styleId="Kop4Char">
    <w:name w:val="Kop 4 Char"/>
    <w:link w:val="Kop4"/>
    <w:uiPriority w:val="9"/>
    <w:rsid w:val="004F68AE"/>
    <w:rPr>
      <w:rFonts w:ascii="Arial" w:eastAsia="PMingLiU" w:hAnsi="Arial" w:cs="Times New Roman"/>
      <w:bCs/>
      <w:iCs/>
      <w:color w:val="4F81BD"/>
      <w:lang w:val="x-none" w:eastAsia="x-none"/>
    </w:rPr>
  </w:style>
  <w:style w:type="character" w:customStyle="1" w:styleId="Kop5Char">
    <w:name w:val="Kop 5 Char"/>
    <w:link w:val="Kop5"/>
    <w:uiPriority w:val="9"/>
    <w:rsid w:val="00F60A2E"/>
    <w:rPr>
      <w:rFonts w:ascii="Arial" w:eastAsia="PMingLiU" w:hAnsi="Arial" w:cs="Times New Roman"/>
      <w:color w:val="4F81BD"/>
      <w:lang w:val="x-none" w:eastAsia="x-none"/>
    </w:rPr>
  </w:style>
  <w:style w:type="paragraph" w:styleId="Koptekst">
    <w:name w:val="header"/>
    <w:basedOn w:val="Standaard"/>
    <w:link w:val="KoptekstChar"/>
    <w:uiPriority w:val="99"/>
    <w:unhideWhenUsed/>
    <w:rsid w:val="00E421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2146"/>
  </w:style>
  <w:style w:type="paragraph" w:styleId="Voettekst">
    <w:name w:val="footer"/>
    <w:basedOn w:val="Standaard"/>
    <w:link w:val="VoettekstChar"/>
    <w:uiPriority w:val="99"/>
    <w:unhideWhenUsed/>
    <w:rsid w:val="00E42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2146"/>
  </w:style>
  <w:style w:type="paragraph" w:styleId="Ballontekst">
    <w:name w:val="Balloon Text"/>
    <w:basedOn w:val="Standaard"/>
    <w:link w:val="BallontekstChar"/>
    <w:uiPriority w:val="99"/>
    <w:semiHidden/>
    <w:unhideWhenUsed/>
    <w:rsid w:val="00E42146"/>
    <w:pPr>
      <w:spacing w:after="0" w:line="240" w:lineRule="auto"/>
    </w:pPr>
    <w:rPr>
      <w:rFonts w:ascii="Tahoma" w:hAnsi="Tahoma" w:cs="Times New Roman"/>
      <w:sz w:val="16"/>
      <w:szCs w:val="16"/>
      <w:lang w:val="x-none" w:eastAsia="x-none" w:bidi="he-IL"/>
    </w:rPr>
  </w:style>
  <w:style w:type="character" w:customStyle="1" w:styleId="BallontekstChar">
    <w:name w:val="Ballontekst Char"/>
    <w:link w:val="Ballontekst"/>
    <w:uiPriority w:val="99"/>
    <w:semiHidden/>
    <w:rsid w:val="00E42146"/>
    <w:rPr>
      <w:rFonts w:ascii="Tahoma" w:hAnsi="Tahoma" w:cs="Tahoma"/>
      <w:sz w:val="16"/>
      <w:szCs w:val="16"/>
    </w:rPr>
  </w:style>
  <w:style w:type="paragraph" w:customStyle="1" w:styleId="Kleurrijkelijst-accent11">
    <w:name w:val="Kleurrijke lijst - accent 11"/>
    <w:basedOn w:val="Standaard"/>
    <w:uiPriority w:val="34"/>
    <w:qFormat/>
    <w:rsid w:val="00E42146"/>
    <w:pPr>
      <w:ind w:left="720"/>
      <w:contextualSpacing/>
    </w:pPr>
  </w:style>
  <w:style w:type="paragraph" w:styleId="Normaalweb">
    <w:name w:val="Normal (Web)"/>
    <w:basedOn w:val="Standaard"/>
    <w:uiPriority w:val="99"/>
    <w:unhideWhenUsed/>
    <w:rsid w:val="00B821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uiPriority w:val="99"/>
    <w:unhideWhenUsed/>
    <w:rsid w:val="00E134F6"/>
    <w:rPr>
      <w:color w:val="0000FF"/>
      <w:u w:val="single"/>
    </w:rPr>
  </w:style>
  <w:style w:type="paragraph" w:customStyle="1" w:styleId="Gemiddeldraster21">
    <w:name w:val="Gemiddeld raster 21"/>
    <w:uiPriority w:val="99"/>
    <w:qFormat/>
    <w:rsid w:val="00E134F6"/>
    <w:rPr>
      <w:rFonts w:cs="Times New Roman"/>
      <w:sz w:val="22"/>
      <w:szCs w:val="22"/>
    </w:rPr>
  </w:style>
  <w:style w:type="table" w:styleId="Tabelraster">
    <w:name w:val="Table Grid"/>
    <w:basedOn w:val="Standaardtabel"/>
    <w:uiPriority w:val="59"/>
    <w:rsid w:val="00E134F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qFormat/>
    <w:rsid w:val="00E134F6"/>
    <w:pPr>
      <w:spacing w:after="100" w:line="276" w:lineRule="auto"/>
      <w:ind w:left="220"/>
    </w:pPr>
    <w:rPr>
      <w:rFonts w:ascii="Calibri" w:eastAsia="PMingLiU" w:hAnsi="Calibri"/>
      <w:sz w:val="22"/>
      <w:lang w:eastAsia="nl-NL"/>
    </w:rPr>
  </w:style>
  <w:style w:type="paragraph" w:styleId="Inhopg1">
    <w:name w:val="toc 1"/>
    <w:basedOn w:val="Standaard"/>
    <w:next w:val="Standaard"/>
    <w:autoRedefine/>
    <w:uiPriority w:val="39"/>
    <w:unhideWhenUsed/>
    <w:qFormat/>
    <w:rsid w:val="00E134F6"/>
    <w:pPr>
      <w:spacing w:after="100" w:line="276" w:lineRule="auto"/>
    </w:pPr>
    <w:rPr>
      <w:rFonts w:ascii="Calibri" w:eastAsia="PMingLiU" w:hAnsi="Calibri"/>
      <w:sz w:val="22"/>
      <w:lang w:eastAsia="nl-NL"/>
    </w:rPr>
  </w:style>
  <w:style w:type="paragraph" w:styleId="Inhopg3">
    <w:name w:val="toc 3"/>
    <w:basedOn w:val="Standaard"/>
    <w:next w:val="Standaard"/>
    <w:autoRedefine/>
    <w:uiPriority w:val="39"/>
    <w:unhideWhenUsed/>
    <w:qFormat/>
    <w:rsid w:val="00E8422E"/>
    <w:pPr>
      <w:tabs>
        <w:tab w:val="right" w:leader="dot" w:pos="9060"/>
      </w:tabs>
      <w:spacing w:after="100" w:line="276" w:lineRule="auto"/>
      <w:ind w:left="440"/>
    </w:pPr>
    <w:rPr>
      <w:rFonts w:ascii="Calibri" w:eastAsia="PMingLiU" w:hAnsi="Calibri"/>
      <w:sz w:val="22"/>
      <w:lang w:eastAsia="nl-NL"/>
    </w:rPr>
  </w:style>
  <w:style w:type="paragraph" w:styleId="Inhopg4">
    <w:name w:val="toc 4"/>
    <w:basedOn w:val="Standaard"/>
    <w:next w:val="Standaard"/>
    <w:autoRedefine/>
    <w:uiPriority w:val="39"/>
    <w:unhideWhenUsed/>
    <w:rsid w:val="00E134F6"/>
    <w:pPr>
      <w:spacing w:after="100" w:line="276" w:lineRule="auto"/>
      <w:ind w:left="660"/>
    </w:pPr>
    <w:rPr>
      <w:rFonts w:ascii="Calibri" w:eastAsia="PMingLiU" w:hAnsi="Calibri"/>
      <w:sz w:val="22"/>
      <w:lang w:eastAsia="nl-NL"/>
    </w:rPr>
  </w:style>
  <w:style w:type="character" w:customStyle="1" w:styleId="Gemiddeldraster11">
    <w:name w:val="Gemiddeld raster 11"/>
    <w:uiPriority w:val="99"/>
    <w:semiHidden/>
    <w:rsid w:val="00E22D8E"/>
    <w:rPr>
      <w:color w:val="808080"/>
    </w:rPr>
  </w:style>
  <w:style w:type="character" w:styleId="Verwijzingopmerking">
    <w:name w:val="annotation reference"/>
    <w:uiPriority w:val="99"/>
    <w:semiHidden/>
    <w:unhideWhenUsed/>
    <w:rsid w:val="00E22D8E"/>
    <w:rPr>
      <w:sz w:val="16"/>
      <w:szCs w:val="16"/>
    </w:rPr>
  </w:style>
  <w:style w:type="paragraph" w:styleId="Tekstopmerking">
    <w:name w:val="annotation text"/>
    <w:basedOn w:val="Standaard"/>
    <w:link w:val="TekstopmerkingChar"/>
    <w:uiPriority w:val="99"/>
    <w:semiHidden/>
    <w:unhideWhenUsed/>
    <w:rsid w:val="00E22D8E"/>
    <w:pPr>
      <w:spacing w:line="240" w:lineRule="auto"/>
    </w:pPr>
    <w:rPr>
      <w:rFonts w:cs="Times New Roman"/>
      <w:szCs w:val="20"/>
      <w:lang w:val="x-none" w:eastAsia="x-none" w:bidi="he-IL"/>
    </w:rPr>
  </w:style>
  <w:style w:type="character" w:customStyle="1" w:styleId="TekstopmerkingChar">
    <w:name w:val="Tekst opmerking Char"/>
    <w:link w:val="Tekstopmerking"/>
    <w:uiPriority w:val="99"/>
    <w:semiHidden/>
    <w:rsid w:val="00E22D8E"/>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E22D8E"/>
    <w:rPr>
      <w:b/>
      <w:bCs/>
    </w:rPr>
  </w:style>
  <w:style w:type="character" w:customStyle="1" w:styleId="OnderwerpvanopmerkingChar">
    <w:name w:val="Onderwerp van opmerking Char"/>
    <w:link w:val="Onderwerpvanopmerking"/>
    <w:uiPriority w:val="99"/>
    <w:semiHidden/>
    <w:rsid w:val="00E22D8E"/>
    <w:rPr>
      <w:rFonts w:ascii="Arial" w:hAnsi="Arial"/>
      <w:b/>
      <w:bCs/>
      <w:sz w:val="20"/>
      <w:szCs w:val="20"/>
    </w:rPr>
  </w:style>
  <w:style w:type="character" w:styleId="GevolgdeHyperlink">
    <w:name w:val="FollowedHyperlink"/>
    <w:uiPriority w:val="99"/>
    <w:semiHidden/>
    <w:unhideWhenUsed/>
    <w:rsid w:val="0064543F"/>
    <w:rPr>
      <w:color w:val="800080"/>
      <w:u w:val="single"/>
    </w:rPr>
  </w:style>
  <w:style w:type="paragraph" w:customStyle="1" w:styleId="Kopvaninhoudsopgave1">
    <w:name w:val="Kop van inhoudsopgave1"/>
    <w:basedOn w:val="Kop1"/>
    <w:next w:val="Standaard"/>
    <w:uiPriority w:val="39"/>
    <w:semiHidden/>
    <w:unhideWhenUsed/>
    <w:qFormat/>
    <w:rsid w:val="00952DEB"/>
    <w:pPr>
      <w:spacing w:line="276" w:lineRule="auto"/>
      <w:outlineLvl w:val="9"/>
    </w:pPr>
    <w:rPr>
      <w:rFonts w:ascii="Cambria" w:hAnsi="Cambria"/>
      <w:color w:val="365F91"/>
      <w:sz w:val="28"/>
    </w:rPr>
  </w:style>
  <w:style w:type="table" w:customStyle="1" w:styleId="GridTable4-Accent1">
    <w:name w:val="Grid Table 4 - Accent 1"/>
    <w:basedOn w:val="Standaardtabel"/>
    <w:uiPriority w:val="49"/>
    <w:rsid w:val="00A32A3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
    <w:name w:val="List Table 3 - Accent 1"/>
    <w:basedOn w:val="Standaardtabel"/>
    <w:uiPriority w:val="48"/>
    <w:rsid w:val="00A32A3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
    <w:name w:val="List Table 3 - Accent 6"/>
    <w:basedOn w:val="Standaardtabel"/>
    <w:uiPriority w:val="48"/>
    <w:rsid w:val="00AC5AF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Default">
    <w:name w:val="Default"/>
    <w:uiPriority w:val="99"/>
    <w:rsid w:val="009B1B17"/>
    <w:pPr>
      <w:autoSpaceDE w:val="0"/>
      <w:autoSpaceDN w:val="0"/>
      <w:adjustRightInd w:val="0"/>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AD512B"/>
    <w:rPr>
      <w:szCs w:val="20"/>
    </w:rPr>
  </w:style>
  <w:style w:type="character" w:customStyle="1" w:styleId="VoetnoottekstChar">
    <w:name w:val="Voetnoottekst Char"/>
    <w:link w:val="Voetnoottekst"/>
    <w:uiPriority w:val="99"/>
    <w:semiHidden/>
    <w:rsid w:val="00AD512B"/>
    <w:rPr>
      <w:rFonts w:ascii="Arial" w:hAnsi="Arial"/>
      <w:lang w:eastAsia="en-US"/>
    </w:rPr>
  </w:style>
  <w:style w:type="character" w:styleId="Voetnootmarkering">
    <w:name w:val="footnote reference"/>
    <w:uiPriority w:val="99"/>
    <w:semiHidden/>
    <w:unhideWhenUsed/>
    <w:rsid w:val="00AD512B"/>
    <w:rPr>
      <w:vertAlign w:val="superscript"/>
    </w:rPr>
  </w:style>
  <w:style w:type="character" w:customStyle="1" w:styleId="Intensievebenadrukking1">
    <w:name w:val="Intensieve benadrukking1"/>
    <w:uiPriority w:val="21"/>
    <w:qFormat/>
    <w:rsid w:val="008C36C1"/>
    <w:rPr>
      <w:i/>
      <w:iCs/>
      <w:color w:val="5B9BD5"/>
    </w:rPr>
  </w:style>
  <w:style w:type="paragraph" w:customStyle="1" w:styleId="Kleurrijkearcering-accent11">
    <w:name w:val="Kleurrijke arcering - accent 11"/>
    <w:hidden/>
    <w:uiPriority w:val="99"/>
    <w:semiHidden/>
    <w:rsid w:val="00636D90"/>
    <w:rPr>
      <w:rFonts w:ascii="Arial" w:hAnsi="Arial"/>
      <w:szCs w:val="22"/>
      <w:lang w:eastAsia="en-US"/>
    </w:rPr>
  </w:style>
  <w:style w:type="paragraph" w:styleId="Revisie">
    <w:name w:val="Revision"/>
    <w:hidden/>
    <w:uiPriority w:val="71"/>
    <w:unhideWhenUsed/>
    <w:rsid w:val="003823D7"/>
    <w:rPr>
      <w:rFonts w:ascii="Arial" w:hAnsi="Arial"/>
      <w:szCs w:val="22"/>
      <w:lang w:eastAsia="en-US"/>
    </w:rPr>
  </w:style>
  <w:style w:type="paragraph" w:styleId="Kopvaninhoudsopgave">
    <w:name w:val="TOC Heading"/>
    <w:basedOn w:val="Kop1"/>
    <w:next w:val="Standaard"/>
    <w:uiPriority w:val="39"/>
    <w:unhideWhenUsed/>
    <w:qFormat/>
    <w:rsid w:val="00FB4207"/>
    <w:pPr>
      <w:spacing w:before="240"/>
      <w:outlineLvl w:val="9"/>
    </w:pPr>
    <w:rPr>
      <w:rFonts w:ascii="Calibri Light" w:eastAsia="Times New Roman" w:hAnsi="Calibri Light"/>
      <w:b w:val="0"/>
      <w:bCs w:val="0"/>
      <w:color w:val="2E74B5"/>
      <w:sz w:val="32"/>
      <w:szCs w:val="32"/>
      <w:lang w:val="nl-NL" w:eastAsia="nl-NL" w:bidi="ar-SA"/>
    </w:rPr>
  </w:style>
  <w:style w:type="character" w:customStyle="1" w:styleId="Intensievebenadrukking10">
    <w:name w:val="Intensieve benadrukking1"/>
    <w:uiPriority w:val="21"/>
    <w:qFormat/>
    <w:rsid w:val="00FC7B0E"/>
    <w:rPr>
      <w:i/>
      <w:iCs/>
      <w:color w:val="5B9BD5"/>
    </w:rPr>
  </w:style>
  <w:style w:type="paragraph" w:styleId="Lijstalinea">
    <w:name w:val="List Paragraph"/>
    <w:basedOn w:val="Standaard"/>
    <w:uiPriority w:val="34"/>
    <w:qFormat/>
    <w:rsid w:val="007013A1"/>
    <w:pPr>
      <w:spacing w:after="0" w:line="240" w:lineRule="auto"/>
      <w:ind w:left="720"/>
    </w:pPr>
    <w:rPr>
      <w:rFonts w:ascii="Calibri" w:hAnsi="Calibri" w:cs="Calibri"/>
      <w:sz w:val="22"/>
    </w:rPr>
  </w:style>
  <w:style w:type="character" w:styleId="Onopgelostemelding">
    <w:name w:val="Unresolved Mention"/>
    <w:uiPriority w:val="99"/>
    <w:semiHidden/>
    <w:unhideWhenUsed/>
    <w:rsid w:val="009630BA"/>
    <w:rPr>
      <w:color w:val="605E5C"/>
      <w:shd w:val="clear" w:color="auto" w:fill="E1DFDD"/>
    </w:rPr>
  </w:style>
  <w:style w:type="paragraph" w:customStyle="1" w:styleId="msonormal0">
    <w:name w:val="msonormal"/>
    <w:basedOn w:val="Standaard"/>
    <w:uiPriority w:val="99"/>
    <w:rsid w:val="009030B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opvaninhoudsopgave2">
    <w:name w:val="Kop van inhoudsopgave2"/>
    <w:basedOn w:val="Kop1"/>
    <w:next w:val="Standaard"/>
    <w:uiPriority w:val="39"/>
    <w:semiHidden/>
    <w:qFormat/>
    <w:rsid w:val="009030B7"/>
    <w:pPr>
      <w:spacing w:line="276" w:lineRule="auto"/>
      <w:outlineLvl w:val="9"/>
    </w:pPr>
    <w:rPr>
      <w:rFonts w:ascii="Cambria" w:hAnsi="Cambria"/>
      <w:color w:val="365F91"/>
      <w:sz w:val="28"/>
    </w:rPr>
  </w:style>
  <w:style w:type="character" w:customStyle="1" w:styleId="Intensievebenadrukking2">
    <w:name w:val="Intensieve benadrukking2"/>
    <w:uiPriority w:val="21"/>
    <w:qFormat/>
    <w:rsid w:val="009030B7"/>
    <w:rPr>
      <w:i/>
      <w:iCs/>
      <w:color w:val="5B9BD5"/>
    </w:rPr>
  </w:style>
  <w:style w:type="character" w:styleId="Zwaar">
    <w:name w:val="Strong"/>
    <w:uiPriority w:val="22"/>
    <w:qFormat/>
    <w:rsid w:val="00943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5931">
      <w:bodyDiv w:val="1"/>
      <w:marLeft w:val="0"/>
      <w:marRight w:val="0"/>
      <w:marTop w:val="0"/>
      <w:marBottom w:val="0"/>
      <w:divBdr>
        <w:top w:val="none" w:sz="0" w:space="0" w:color="auto"/>
        <w:left w:val="none" w:sz="0" w:space="0" w:color="auto"/>
        <w:bottom w:val="none" w:sz="0" w:space="0" w:color="auto"/>
        <w:right w:val="none" w:sz="0" w:space="0" w:color="auto"/>
      </w:divBdr>
    </w:div>
    <w:div w:id="62677882">
      <w:bodyDiv w:val="1"/>
      <w:marLeft w:val="0"/>
      <w:marRight w:val="0"/>
      <w:marTop w:val="0"/>
      <w:marBottom w:val="0"/>
      <w:divBdr>
        <w:top w:val="none" w:sz="0" w:space="0" w:color="auto"/>
        <w:left w:val="none" w:sz="0" w:space="0" w:color="auto"/>
        <w:bottom w:val="none" w:sz="0" w:space="0" w:color="auto"/>
        <w:right w:val="none" w:sz="0" w:space="0" w:color="auto"/>
      </w:divBdr>
      <w:divsChild>
        <w:div w:id="139612789">
          <w:marLeft w:val="0"/>
          <w:marRight w:val="0"/>
          <w:marTop w:val="0"/>
          <w:marBottom w:val="0"/>
          <w:divBdr>
            <w:top w:val="none" w:sz="0" w:space="0" w:color="auto"/>
            <w:left w:val="none" w:sz="0" w:space="0" w:color="auto"/>
            <w:bottom w:val="none" w:sz="0" w:space="0" w:color="auto"/>
            <w:right w:val="none" w:sz="0" w:space="0" w:color="auto"/>
          </w:divBdr>
          <w:divsChild>
            <w:div w:id="889655130">
              <w:marLeft w:val="0"/>
              <w:marRight w:val="0"/>
              <w:marTop w:val="0"/>
              <w:marBottom w:val="0"/>
              <w:divBdr>
                <w:top w:val="none" w:sz="0" w:space="0" w:color="auto"/>
                <w:left w:val="none" w:sz="0" w:space="0" w:color="auto"/>
                <w:bottom w:val="none" w:sz="0" w:space="0" w:color="auto"/>
                <w:right w:val="none" w:sz="0" w:space="0" w:color="auto"/>
              </w:divBdr>
              <w:divsChild>
                <w:div w:id="1434783760">
                  <w:marLeft w:val="0"/>
                  <w:marRight w:val="0"/>
                  <w:marTop w:val="0"/>
                  <w:marBottom w:val="0"/>
                  <w:divBdr>
                    <w:top w:val="none" w:sz="0" w:space="0" w:color="auto"/>
                    <w:left w:val="none" w:sz="0" w:space="0" w:color="auto"/>
                    <w:bottom w:val="none" w:sz="0" w:space="0" w:color="auto"/>
                    <w:right w:val="none" w:sz="0" w:space="0" w:color="auto"/>
                  </w:divBdr>
                  <w:divsChild>
                    <w:div w:id="1825926818">
                      <w:marLeft w:val="0"/>
                      <w:marRight w:val="0"/>
                      <w:marTop w:val="0"/>
                      <w:marBottom w:val="0"/>
                      <w:divBdr>
                        <w:top w:val="none" w:sz="0" w:space="0" w:color="auto"/>
                        <w:left w:val="none" w:sz="0" w:space="0" w:color="auto"/>
                        <w:bottom w:val="none" w:sz="0" w:space="0" w:color="auto"/>
                        <w:right w:val="none" w:sz="0" w:space="0" w:color="auto"/>
                      </w:divBdr>
                      <w:divsChild>
                        <w:div w:id="1362976287">
                          <w:marLeft w:val="0"/>
                          <w:marRight w:val="0"/>
                          <w:marTop w:val="0"/>
                          <w:marBottom w:val="0"/>
                          <w:divBdr>
                            <w:top w:val="none" w:sz="0" w:space="0" w:color="auto"/>
                            <w:left w:val="none" w:sz="0" w:space="0" w:color="auto"/>
                            <w:bottom w:val="none" w:sz="0" w:space="0" w:color="auto"/>
                            <w:right w:val="none" w:sz="0" w:space="0" w:color="auto"/>
                          </w:divBdr>
                          <w:divsChild>
                            <w:div w:id="1061174548">
                              <w:marLeft w:val="0"/>
                              <w:marRight w:val="0"/>
                              <w:marTop w:val="0"/>
                              <w:marBottom w:val="0"/>
                              <w:divBdr>
                                <w:top w:val="none" w:sz="0" w:space="0" w:color="auto"/>
                                <w:left w:val="none" w:sz="0" w:space="0" w:color="auto"/>
                                <w:bottom w:val="none" w:sz="0" w:space="0" w:color="auto"/>
                                <w:right w:val="none" w:sz="0" w:space="0" w:color="auto"/>
                              </w:divBdr>
                              <w:divsChild>
                                <w:div w:id="20699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9194">
      <w:bodyDiv w:val="1"/>
      <w:marLeft w:val="0"/>
      <w:marRight w:val="0"/>
      <w:marTop w:val="0"/>
      <w:marBottom w:val="0"/>
      <w:divBdr>
        <w:top w:val="none" w:sz="0" w:space="0" w:color="auto"/>
        <w:left w:val="none" w:sz="0" w:space="0" w:color="auto"/>
        <w:bottom w:val="none" w:sz="0" w:space="0" w:color="auto"/>
        <w:right w:val="none" w:sz="0" w:space="0" w:color="auto"/>
      </w:divBdr>
      <w:divsChild>
        <w:div w:id="636843009">
          <w:marLeft w:val="0"/>
          <w:marRight w:val="0"/>
          <w:marTop w:val="780"/>
          <w:marBottom w:val="300"/>
          <w:divBdr>
            <w:top w:val="none" w:sz="0" w:space="0" w:color="auto"/>
            <w:left w:val="none" w:sz="0" w:space="0" w:color="auto"/>
            <w:bottom w:val="none" w:sz="0" w:space="0" w:color="auto"/>
            <w:right w:val="none" w:sz="0" w:space="0" w:color="auto"/>
          </w:divBdr>
          <w:divsChild>
            <w:div w:id="1586379454">
              <w:marLeft w:val="0"/>
              <w:marRight w:val="0"/>
              <w:marTop w:val="0"/>
              <w:marBottom w:val="0"/>
              <w:divBdr>
                <w:top w:val="none" w:sz="0" w:space="0" w:color="auto"/>
                <w:left w:val="none" w:sz="0" w:space="0" w:color="auto"/>
                <w:bottom w:val="none" w:sz="0" w:space="0" w:color="auto"/>
                <w:right w:val="none" w:sz="0" w:space="0" w:color="auto"/>
              </w:divBdr>
              <w:divsChild>
                <w:div w:id="131559928">
                  <w:marLeft w:val="0"/>
                  <w:marRight w:val="0"/>
                  <w:marTop w:val="0"/>
                  <w:marBottom w:val="0"/>
                  <w:divBdr>
                    <w:top w:val="none" w:sz="0" w:space="0" w:color="auto"/>
                    <w:left w:val="none" w:sz="0" w:space="0" w:color="auto"/>
                    <w:bottom w:val="none" w:sz="0" w:space="0" w:color="auto"/>
                    <w:right w:val="none" w:sz="0" w:space="0" w:color="auto"/>
                  </w:divBdr>
                  <w:divsChild>
                    <w:div w:id="875504022">
                      <w:marLeft w:val="0"/>
                      <w:marRight w:val="0"/>
                      <w:marTop w:val="0"/>
                      <w:marBottom w:val="0"/>
                      <w:divBdr>
                        <w:top w:val="none" w:sz="0" w:space="0" w:color="auto"/>
                        <w:left w:val="none" w:sz="0" w:space="0" w:color="auto"/>
                        <w:bottom w:val="none" w:sz="0" w:space="0" w:color="auto"/>
                        <w:right w:val="none" w:sz="0" w:space="0" w:color="auto"/>
                      </w:divBdr>
                      <w:divsChild>
                        <w:div w:id="760566147">
                          <w:marLeft w:val="0"/>
                          <w:marRight w:val="0"/>
                          <w:marTop w:val="0"/>
                          <w:marBottom w:val="0"/>
                          <w:divBdr>
                            <w:top w:val="none" w:sz="0" w:space="0" w:color="auto"/>
                            <w:left w:val="none" w:sz="0" w:space="0" w:color="auto"/>
                            <w:bottom w:val="none" w:sz="0" w:space="0" w:color="auto"/>
                            <w:right w:val="none" w:sz="0" w:space="0" w:color="auto"/>
                          </w:divBdr>
                          <w:divsChild>
                            <w:div w:id="176038495">
                              <w:marLeft w:val="0"/>
                              <w:marRight w:val="0"/>
                              <w:marTop w:val="0"/>
                              <w:marBottom w:val="0"/>
                              <w:divBdr>
                                <w:top w:val="none" w:sz="0" w:space="0" w:color="auto"/>
                                <w:left w:val="none" w:sz="0" w:space="0" w:color="auto"/>
                                <w:bottom w:val="none" w:sz="0" w:space="0" w:color="auto"/>
                                <w:right w:val="none" w:sz="0" w:space="0" w:color="auto"/>
                              </w:divBdr>
                              <w:divsChild>
                                <w:div w:id="922298464">
                                  <w:marLeft w:val="0"/>
                                  <w:marRight w:val="0"/>
                                  <w:marTop w:val="0"/>
                                  <w:marBottom w:val="0"/>
                                  <w:divBdr>
                                    <w:top w:val="none" w:sz="0" w:space="0" w:color="auto"/>
                                    <w:left w:val="none" w:sz="0" w:space="0" w:color="auto"/>
                                    <w:bottom w:val="none" w:sz="0" w:space="0" w:color="auto"/>
                                    <w:right w:val="none" w:sz="0" w:space="0" w:color="auto"/>
                                  </w:divBdr>
                                  <w:divsChild>
                                    <w:div w:id="834611868">
                                      <w:marLeft w:val="0"/>
                                      <w:marRight w:val="0"/>
                                      <w:marTop w:val="0"/>
                                      <w:marBottom w:val="0"/>
                                      <w:divBdr>
                                        <w:top w:val="none" w:sz="0" w:space="0" w:color="auto"/>
                                        <w:left w:val="none" w:sz="0" w:space="0" w:color="auto"/>
                                        <w:bottom w:val="none" w:sz="0" w:space="0" w:color="auto"/>
                                        <w:right w:val="none" w:sz="0" w:space="0" w:color="auto"/>
                                      </w:divBdr>
                                      <w:divsChild>
                                        <w:div w:id="276791026">
                                          <w:marLeft w:val="0"/>
                                          <w:marRight w:val="0"/>
                                          <w:marTop w:val="0"/>
                                          <w:marBottom w:val="0"/>
                                          <w:divBdr>
                                            <w:top w:val="none" w:sz="0" w:space="0" w:color="auto"/>
                                            <w:left w:val="none" w:sz="0" w:space="0" w:color="auto"/>
                                            <w:bottom w:val="none" w:sz="0" w:space="0" w:color="auto"/>
                                            <w:right w:val="none" w:sz="0" w:space="0" w:color="auto"/>
                                          </w:divBdr>
                                          <w:divsChild>
                                            <w:div w:id="20849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48467">
      <w:bodyDiv w:val="1"/>
      <w:marLeft w:val="0"/>
      <w:marRight w:val="0"/>
      <w:marTop w:val="0"/>
      <w:marBottom w:val="0"/>
      <w:divBdr>
        <w:top w:val="none" w:sz="0" w:space="0" w:color="auto"/>
        <w:left w:val="none" w:sz="0" w:space="0" w:color="auto"/>
        <w:bottom w:val="none" w:sz="0" w:space="0" w:color="auto"/>
        <w:right w:val="none" w:sz="0" w:space="0" w:color="auto"/>
      </w:divBdr>
    </w:div>
    <w:div w:id="119345438">
      <w:bodyDiv w:val="1"/>
      <w:marLeft w:val="0"/>
      <w:marRight w:val="0"/>
      <w:marTop w:val="0"/>
      <w:marBottom w:val="0"/>
      <w:divBdr>
        <w:top w:val="none" w:sz="0" w:space="0" w:color="auto"/>
        <w:left w:val="none" w:sz="0" w:space="0" w:color="auto"/>
        <w:bottom w:val="none" w:sz="0" w:space="0" w:color="auto"/>
        <w:right w:val="none" w:sz="0" w:space="0" w:color="auto"/>
      </w:divBdr>
      <w:divsChild>
        <w:div w:id="2114322909">
          <w:marLeft w:val="0"/>
          <w:marRight w:val="0"/>
          <w:marTop w:val="0"/>
          <w:marBottom w:val="0"/>
          <w:divBdr>
            <w:top w:val="none" w:sz="0" w:space="0" w:color="auto"/>
            <w:left w:val="none" w:sz="0" w:space="0" w:color="auto"/>
            <w:bottom w:val="none" w:sz="0" w:space="0" w:color="auto"/>
            <w:right w:val="none" w:sz="0" w:space="0" w:color="auto"/>
          </w:divBdr>
          <w:divsChild>
            <w:div w:id="1718431770">
              <w:marLeft w:val="0"/>
              <w:marRight w:val="0"/>
              <w:marTop w:val="0"/>
              <w:marBottom w:val="0"/>
              <w:divBdr>
                <w:top w:val="none" w:sz="0" w:space="0" w:color="auto"/>
                <w:left w:val="none" w:sz="0" w:space="0" w:color="auto"/>
                <w:bottom w:val="none" w:sz="0" w:space="0" w:color="auto"/>
                <w:right w:val="none" w:sz="0" w:space="0" w:color="auto"/>
              </w:divBdr>
              <w:divsChild>
                <w:div w:id="1795366266">
                  <w:marLeft w:val="0"/>
                  <w:marRight w:val="0"/>
                  <w:marTop w:val="0"/>
                  <w:marBottom w:val="0"/>
                  <w:divBdr>
                    <w:top w:val="none" w:sz="0" w:space="0" w:color="auto"/>
                    <w:left w:val="none" w:sz="0" w:space="0" w:color="auto"/>
                    <w:bottom w:val="none" w:sz="0" w:space="0" w:color="auto"/>
                    <w:right w:val="none" w:sz="0" w:space="0" w:color="auto"/>
                  </w:divBdr>
                  <w:divsChild>
                    <w:div w:id="888079423">
                      <w:marLeft w:val="0"/>
                      <w:marRight w:val="0"/>
                      <w:marTop w:val="0"/>
                      <w:marBottom w:val="0"/>
                      <w:divBdr>
                        <w:top w:val="none" w:sz="0" w:space="0" w:color="auto"/>
                        <w:left w:val="none" w:sz="0" w:space="0" w:color="auto"/>
                        <w:bottom w:val="none" w:sz="0" w:space="0" w:color="auto"/>
                        <w:right w:val="none" w:sz="0" w:space="0" w:color="auto"/>
                      </w:divBdr>
                      <w:divsChild>
                        <w:div w:id="43798918">
                          <w:marLeft w:val="0"/>
                          <w:marRight w:val="0"/>
                          <w:marTop w:val="0"/>
                          <w:marBottom w:val="0"/>
                          <w:divBdr>
                            <w:top w:val="none" w:sz="0" w:space="0" w:color="auto"/>
                            <w:left w:val="none" w:sz="0" w:space="0" w:color="auto"/>
                            <w:bottom w:val="none" w:sz="0" w:space="0" w:color="auto"/>
                            <w:right w:val="none" w:sz="0" w:space="0" w:color="auto"/>
                          </w:divBdr>
                          <w:divsChild>
                            <w:div w:id="1224681735">
                              <w:marLeft w:val="0"/>
                              <w:marRight w:val="0"/>
                              <w:marTop w:val="0"/>
                              <w:marBottom w:val="0"/>
                              <w:divBdr>
                                <w:top w:val="none" w:sz="0" w:space="0" w:color="auto"/>
                                <w:left w:val="none" w:sz="0" w:space="0" w:color="auto"/>
                                <w:bottom w:val="none" w:sz="0" w:space="0" w:color="auto"/>
                                <w:right w:val="none" w:sz="0" w:space="0" w:color="auto"/>
                              </w:divBdr>
                              <w:divsChild>
                                <w:div w:id="4416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43154">
      <w:bodyDiv w:val="1"/>
      <w:marLeft w:val="0"/>
      <w:marRight w:val="0"/>
      <w:marTop w:val="0"/>
      <w:marBottom w:val="0"/>
      <w:divBdr>
        <w:top w:val="none" w:sz="0" w:space="0" w:color="auto"/>
        <w:left w:val="none" w:sz="0" w:space="0" w:color="auto"/>
        <w:bottom w:val="none" w:sz="0" w:space="0" w:color="auto"/>
        <w:right w:val="none" w:sz="0" w:space="0" w:color="auto"/>
      </w:divBdr>
      <w:divsChild>
        <w:div w:id="2028557511">
          <w:marLeft w:val="0"/>
          <w:marRight w:val="0"/>
          <w:marTop w:val="0"/>
          <w:marBottom w:val="0"/>
          <w:divBdr>
            <w:top w:val="none" w:sz="0" w:space="0" w:color="auto"/>
            <w:left w:val="none" w:sz="0" w:space="0" w:color="auto"/>
            <w:bottom w:val="none" w:sz="0" w:space="0" w:color="auto"/>
            <w:right w:val="none" w:sz="0" w:space="0" w:color="auto"/>
          </w:divBdr>
          <w:divsChild>
            <w:div w:id="2137094522">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757828237">
                      <w:marLeft w:val="0"/>
                      <w:marRight w:val="0"/>
                      <w:marTop w:val="0"/>
                      <w:marBottom w:val="0"/>
                      <w:divBdr>
                        <w:top w:val="none" w:sz="0" w:space="0" w:color="auto"/>
                        <w:left w:val="none" w:sz="0" w:space="0" w:color="auto"/>
                        <w:bottom w:val="none" w:sz="0" w:space="0" w:color="auto"/>
                        <w:right w:val="none" w:sz="0" w:space="0" w:color="auto"/>
                      </w:divBdr>
                      <w:divsChild>
                        <w:div w:id="912546955">
                          <w:marLeft w:val="0"/>
                          <w:marRight w:val="0"/>
                          <w:marTop w:val="0"/>
                          <w:marBottom w:val="0"/>
                          <w:divBdr>
                            <w:top w:val="none" w:sz="0" w:space="0" w:color="auto"/>
                            <w:left w:val="none" w:sz="0" w:space="0" w:color="auto"/>
                            <w:bottom w:val="none" w:sz="0" w:space="0" w:color="auto"/>
                            <w:right w:val="none" w:sz="0" w:space="0" w:color="auto"/>
                          </w:divBdr>
                          <w:divsChild>
                            <w:div w:id="791438488">
                              <w:marLeft w:val="0"/>
                              <w:marRight w:val="0"/>
                              <w:marTop w:val="0"/>
                              <w:marBottom w:val="0"/>
                              <w:divBdr>
                                <w:top w:val="none" w:sz="0" w:space="0" w:color="auto"/>
                                <w:left w:val="none" w:sz="0" w:space="0" w:color="auto"/>
                                <w:bottom w:val="none" w:sz="0" w:space="0" w:color="auto"/>
                                <w:right w:val="none" w:sz="0" w:space="0" w:color="auto"/>
                              </w:divBdr>
                              <w:divsChild>
                                <w:div w:id="2121217105">
                                  <w:marLeft w:val="0"/>
                                  <w:marRight w:val="0"/>
                                  <w:marTop w:val="0"/>
                                  <w:marBottom w:val="0"/>
                                  <w:divBdr>
                                    <w:top w:val="none" w:sz="0" w:space="0" w:color="auto"/>
                                    <w:left w:val="none" w:sz="0" w:space="0" w:color="auto"/>
                                    <w:bottom w:val="none" w:sz="0" w:space="0" w:color="auto"/>
                                    <w:right w:val="none" w:sz="0" w:space="0" w:color="auto"/>
                                  </w:divBdr>
                                  <w:divsChild>
                                    <w:div w:id="57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18353">
      <w:bodyDiv w:val="1"/>
      <w:marLeft w:val="0"/>
      <w:marRight w:val="0"/>
      <w:marTop w:val="0"/>
      <w:marBottom w:val="0"/>
      <w:divBdr>
        <w:top w:val="none" w:sz="0" w:space="0" w:color="auto"/>
        <w:left w:val="none" w:sz="0" w:space="0" w:color="auto"/>
        <w:bottom w:val="none" w:sz="0" w:space="0" w:color="auto"/>
        <w:right w:val="none" w:sz="0" w:space="0" w:color="auto"/>
      </w:divBdr>
      <w:divsChild>
        <w:div w:id="1842961878">
          <w:marLeft w:val="0"/>
          <w:marRight w:val="0"/>
          <w:marTop w:val="780"/>
          <w:marBottom w:val="300"/>
          <w:divBdr>
            <w:top w:val="none" w:sz="0" w:space="0" w:color="auto"/>
            <w:left w:val="none" w:sz="0" w:space="0" w:color="auto"/>
            <w:bottom w:val="none" w:sz="0" w:space="0" w:color="auto"/>
            <w:right w:val="none" w:sz="0" w:space="0" w:color="auto"/>
          </w:divBdr>
          <w:divsChild>
            <w:div w:id="2117942616">
              <w:marLeft w:val="0"/>
              <w:marRight w:val="0"/>
              <w:marTop w:val="0"/>
              <w:marBottom w:val="0"/>
              <w:divBdr>
                <w:top w:val="none" w:sz="0" w:space="0" w:color="auto"/>
                <w:left w:val="none" w:sz="0" w:space="0" w:color="auto"/>
                <w:bottom w:val="none" w:sz="0" w:space="0" w:color="auto"/>
                <w:right w:val="none" w:sz="0" w:space="0" w:color="auto"/>
              </w:divBdr>
              <w:divsChild>
                <w:div w:id="1702049148">
                  <w:marLeft w:val="0"/>
                  <w:marRight w:val="0"/>
                  <w:marTop w:val="0"/>
                  <w:marBottom w:val="0"/>
                  <w:divBdr>
                    <w:top w:val="none" w:sz="0" w:space="0" w:color="auto"/>
                    <w:left w:val="none" w:sz="0" w:space="0" w:color="auto"/>
                    <w:bottom w:val="none" w:sz="0" w:space="0" w:color="auto"/>
                    <w:right w:val="none" w:sz="0" w:space="0" w:color="auto"/>
                  </w:divBdr>
                  <w:divsChild>
                    <w:div w:id="1393306383">
                      <w:marLeft w:val="0"/>
                      <w:marRight w:val="0"/>
                      <w:marTop w:val="0"/>
                      <w:marBottom w:val="0"/>
                      <w:divBdr>
                        <w:top w:val="none" w:sz="0" w:space="0" w:color="auto"/>
                        <w:left w:val="none" w:sz="0" w:space="0" w:color="auto"/>
                        <w:bottom w:val="none" w:sz="0" w:space="0" w:color="auto"/>
                        <w:right w:val="none" w:sz="0" w:space="0" w:color="auto"/>
                      </w:divBdr>
                      <w:divsChild>
                        <w:div w:id="410584927">
                          <w:marLeft w:val="0"/>
                          <w:marRight w:val="0"/>
                          <w:marTop w:val="0"/>
                          <w:marBottom w:val="0"/>
                          <w:divBdr>
                            <w:top w:val="none" w:sz="0" w:space="0" w:color="auto"/>
                            <w:left w:val="none" w:sz="0" w:space="0" w:color="auto"/>
                            <w:bottom w:val="none" w:sz="0" w:space="0" w:color="auto"/>
                            <w:right w:val="none" w:sz="0" w:space="0" w:color="auto"/>
                          </w:divBdr>
                          <w:divsChild>
                            <w:div w:id="1421214127">
                              <w:marLeft w:val="0"/>
                              <w:marRight w:val="0"/>
                              <w:marTop w:val="0"/>
                              <w:marBottom w:val="0"/>
                              <w:divBdr>
                                <w:top w:val="none" w:sz="0" w:space="0" w:color="auto"/>
                                <w:left w:val="none" w:sz="0" w:space="0" w:color="auto"/>
                                <w:bottom w:val="none" w:sz="0" w:space="0" w:color="auto"/>
                                <w:right w:val="none" w:sz="0" w:space="0" w:color="auto"/>
                              </w:divBdr>
                              <w:divsChild>
                                <w:div w:id="1708947390">
                                  <w:marLeft w:val="0"/>
                                  <w:marRight w:val="0"/>
                                  <w:marTop w:val="0"/>
                                  <w:marBottom w:val="0"/>
                                  <w:divBdr>
                                    <w:top w:val="none" w:sz="0" w:space="0" w:color="auto"/>
                                    <w:left w:val="none" w:sz="0" w:space="0" w:color="auto"/>
                                    <w:bottom w:val="none" w:sz="0" w:space="0" w:color="auto"/>
                                    <w:right w:val="none" w:sz="0" w:space="0" w:color="auto"/>
                                  </w:divBdr>
                                  <w:divsChild>
                                    <w:div w:id="1268196761">
                                      <w:marLeft w:val="0"/>
                                      <w:marRight w:val="0"/>
                                      <w:marTop w:val="0"/>
                                      <w:marBottom w:val="0"/>
                                      <w:divBdr>
                                        <w:top w:val="none" w:sz="0" w:space="0" w:color="auto"/>
                                        <w:left w:val="none" w:sz="0" w:space="0" w:color="auto"/>
                                        <w:bottom w:val="none" w:sz="0" w:space="0" w:color="auto"/>
                                        <w:right w:val="none" w:sz="0" w:space="0" w:color="auto"/>
                                      </w:divBdr>
                                      <w:divsChild>
                                        <w:div w:id="32077094">
                                          <w:marLeft w:val="0"/>
                                          <w:marRight w:val="0"/>
                                          <w:marTop w:val="0"/>
                                          <w:marBottom w:val="0"/>
                                          <w:divBdr>
                                            <w:top w:val="none" w:sz="0" w:space="0" w:color="auto"/>
                                            <w:left w:val="none" w:sz="0" w:space="0" w:color="auto"/>
                                            <w:bottom w:val="none" w:sz="0" w:space="0" w:color="auto"/>
                                            <w:right w:val="none" w:sz="0" w:space="0" w:color="auto"/>
                                          </w:divBdr>
                                          <w:divsChild>
                                            <w:div w:id="1145510780">
                                              <w:marLeft w:val="0"/>
                                              <w:marRight w:val="0"/>
                                              <w:marTop w:val="0"/>
                                              <w:marBottom w:val="0"/>
                                              <w:divBdr>
                                                <w:top w:val="none" w:sz="0" w:space="0" w:color="auto"/>
                                                <w:left w:val="none" w:sz="0" w:space="0" w:color="auto"/>
                                                <w:bottom w:val="none" w:sz="0" w:space="0" w:color="auto"/>
                                                <w:right w:val="none" w:sz="0" w:space="0" w:color="auto"/>
                                              </w:divBdr>
                                              <w:divsChild>
                                                <w:div w:id="870385796">
                                                  <w:marLeft w:val="0"/>
                                                  <w:marRight w:val="0"/>
                                                  <w:marTop w:val="0"/>
                                                  <w:marBottom w:val="0"/>
                                                  <w:divBdr>
                                                    <w:top w:val="none" w:sz="0" w:space="0" w:color="auto"/>
                                                    <w:left w:val="none" w:sz="0" w:space="0" w:color="auto"/>
                                                    <w:bottom w:val="none" w:sz="0" w:space="0" w:color="auto"/>
                                                    <w:right w:val="none" w:sz="0" w:space="0" w:color="auto"/>
                                                  </w:divBdr>
                                                  <w:divsChild>
                                                    <w:div w:id="604461085">
                                                      <w:marLeft w:val="0"/>
                                                      <w:marRight w:val="0"/>
                                                      <w:marTop w:val="0"/>
                                                      <w:marBottom w:val="0"/>
                                                      <w:divBdr>
                                                        <w:top w:val="none" w:sz="0" w:space="0" w:color="auto"/>
                                                        <w:left w:val="none" w:sz="0" w:space="0" w:color="auto"/>
                                                        <w:bottom w:val="none" w:sz="0" w:space="0" w:color="auto"/>
                                                        <w:right w:val="none" w:sz="0" w:space="0" w:color="auto"/>
                                                      </w:divBdr>
                                                    </w:div>
                                                    <w:div w:id="644553831">
                                                      <w:marLeft w:val="0"/>
                                                      <w:marRight w:val="0"/>
                                                      <w:marTop w:val="0"/>
                                                      <w:marBottom w:val="0"/>
                                                      <w:divBdr>
                                                        <w:top w:val="none" w:sz="0" w:space="0" w:color="auto"/>
                                                        <w:left w:val="none" w:sz="0" w:space="0" w:color="auto"/>
                                                        <w:bottom w:val="none" w:sz="0" w:space="0" w:color="auto"/>
                                                        <w:right w:val="none" w:sz="0" w:space="0" w:color="auto"/>
                                                      </w:divBdr>
                                                    </w:div>
                                                    <w:div w:id="869223187">
                                                      <w:marLeft w:val="0"/>
                                                      <w:marRight w:val="0"/>
                                                      <w:marTop w:val="0"/>
                                                      <w:marBottom w:val="0"/>
                                                      <w:divBdr>
                                                        <w:top w:val="none" w:sz="0" w:space="0" w:color="auto"/>
                                                        <w:left w:val="none" w:sz="0" w:space="0" w:color="auto"/>
                                                        <w:bottom w:val="none" w:sz="0" w:space="0" w:color="auto"/>
                                                        <w:right w:val="none" w:sz="0" w:space="0" w:color="auto"/>
                                                      </w:divBdr>
                                                    </w:div>
                                                    <w:div w:id="17268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066595">
      <w:bodyDiv w:val="1"/>
      <w:marLeft w:val="0"/>
      <w:marRight w:val="0"/>
      <w:marTop w:val="0"/>
      <w:marBottom w:val="0"/>
      <w:divBdr>
        <w:top w:val="none" w:sz="0" w:space="0" w:color="auto"/>
        <w:left w:val="none" w:sz="0" w:space="0" w:color="auto"/>
        <w:bottom w:val="none" w:sz="0" w:space="0" w:color="auto"/>
        <w:right w:val="none" w:sz="0" w:space="0" w:color="auto"/>
      </w:divBdr>
      <w:divsChild>
        <w:div w:id="1290209438">
          <w:marLeft w:val="0"/>
          <w:marRight w:val="0"/>
          <w:marTop w:val="0"/>
          <w:marBottom w:val="0"/>
          <w:divBdr>
            <w:top w:val="none" w:sz="0" w:space="0" w:color="auto"/>
            <w:left w:val="none" w:sz="0" w:space="0" w:color="auto"/>
            <w:bottom w:val="none" w:sz="0" w:space="0" w:color="auto"/>
            <w:right w:val="none" w:sz="0" w:space="0" w:color="auto"/>
          </w:divBdr>
          <w:divsChild>
            <w:div w:id="660039012">
              <w:marLeft w:val="0"/>
              <w:marRight w:val="0"/>
              <w:marTop w:val="0"/>
              <w:marBottom w:val="0"/>
              <w:divBdr>
                <w:top w:val="none" w:sz="0" w:space="0" w:color="auto"/>
                <w:left w:val="none" w:sz="0" w:space="0" w:color="auto"/>
                <w:bottom w:val="none" w:sz="0" w:space="0" w:color="auto"/>
                <w:right w:val="none" w:sz="0" w:space="0" w:color="auto"/>
              </w:divBdr>
              <w:divsChild>
                <w:div w:id="1486050374">
                  <w:marLeft w:val="0"/>
                  <w:marRight w:val="0"/>
                  <w:marTop w:val="0"/>
                  <w:marBottom w:val="0"/>
                  <w:divBdr>
                    <w:top w:val="none" w:sz="0" w:space="0" w:color="auto"/>
                    <w:left w:val="none" w:sz="0" w:space="0" w:color="auto"/>
                    <w:bottom w:val="none" w:sz="0" w:space="0" w:color="auto"/>
                    <w:right w:val="none" w:sz="0" w:space="0" w:color="auto"/>
                  </w:divBdr>
                  <w:divsChild>
                    <w:div w:id="2068530303">
                      <w:marLeft w:val="0"/>
                      <w:marRight w:val="0"/>
                      <w:marTop w:val="0"/>
                      <w:marBottom w:val="0"/>
                      <w:divBdr>
                        <w:top w:val="none" w:sz="0" w:space="0" w:color="auto"/>
                        <w:left w:val="none" w:sz="0" w:space="0" w:color="auto"/>
                        <w:bottom w:val="none" w:sz="0" w:space="0" w:color="auto"/>
                        <w:right w:val="none" w:sz="0" w:space="0" w:color="auto"/>
                      </w:divBdr>
                      <w:divsChild>
                        <w:div w:id="985817251">
                          <w:marLeft w:val="0"/>
                          <w:marRight w:val="0"/>
                          <w:marTop w:val="0"/>
                          <w:marBottom w:val="0"/>
                          <w:divBdr>
                            <w:top w:val="none" w:sz="0" w:space="0" w:color="auto"/>
                            <w:left w:val="none" w:sz="0" w:space="0" w:color="auto"/>
                            <w:bottom w:val="none" w:sz="0" w:space="0" w:color="auto"/>
                            <w:right w:val="none" w:sz="0" w:space="0" w:color="auto"/>
                          </w:divBdr>
                          <w:divsChild>
                            <w:div w:id="1663460827">
                              <w:marLeft w:val="0"/>
                              <w:marRight w:val="0"/>
                              <w:marTop w:val="0"/>
                              <w:marBottom w:val="0"/>
                              <w:divBdr>
                                <w:top w:val="none" w:sz="0" w:space="0" w:color="auto"/>
                                <w:left w:val="none" w:sz="0" w:space="0" w:color="auto"/>
                                <w:bottom w:val="none" w:sz="0" w:space="0" w:color="auto"/>
                                <w:right w:val="none" w:sz="0" w:space="0" w:color="auto"/>
                              </w:divBdr>
                              <w:divsChild>
                                <w:div w:id="710805073">
                                  <w:marLeft w:val="0"/>
                                  <w:marRight w:val="0"/>
                                  <w:marTop w:val="0"/>
                                  <w:marBottom w:val="0"/>
                                  <w:divBdr>
                                    <w:top w:val="none" w:sz="0" w:space="0" w:color="auto"/>
                                    <w:left w:val="none" w:sz="0" w:space="0" w:color="auto"/>
                                    <w:bottom w:val="none" w:sz="0" w:space="0" w:color="auto"/>
                                    <w:right w:val="none" w:sz="0" w:space="0" w:color="auto"/>
                                  </w:divBdr>
                                  <w:divsChild>
                                    <w:div w:id="796222972">
                                      <w:marLeft w:val="0"/>
                                      <w:marRight w:val="0"/>
                                      <w:marTop w:val="0"/>
                                      <w:marBottom w:val="0"/>
                                      <w:divBdr>
                                        <w:top w:val="none" w:sz="0" w:space="0" w:color="auto"/>
                                        <w:left w:val="none" w:sz="0" w:space="0" w:color="auto"/>
                                        <w:bottom w:val="none" w:sz="0" w:space="0" w:color="auto"/>
                                        <w:right w:val="none" w:sz="0" w:space="0" w:color="auto"/>
                                      </w:divBdr>
                                      <w:divsChild>
                                        <w:div w:id="262539396">
                                          <w:marLeft w:val="0"/>
                                          <w:marRight w:val="0"/>
                                          <w:marTop w:val="0"/>
                                          <w:marBottom w:val="0"/>
                                          <w:divBdr>
                                            <w:top w:val="none" w:sz="0" w:space="0" w:color="auto"/>
                                            <w:left w:val="none" w:sz="0" w:space="0" w:color="auto"/>
                                            <w:bottom w:val="none" w:sz="0" w:space="0" w:color="auto"/>
                                            <w:right w:val="none" w:sz="0" w:space="0" w:color="auto"/>
                                          </w:divBdr>
                                          <w:divsChild>
                                            <w:div w:id="2377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8741">
      <w:bodyDiv w:val="1"/>
      <w:marLeft w:val="0"/>
      <w:marRight w:val="0"/>
      <w:marTop w:val="0"/>
      <w:marBottom w:val="0"/>
      <w:divBdr>
        <w:top w:val="none" w:sz="0" w:space="0" w:color="auto"/>
        <w:left w:val="none" w:sz="0" w:space="0" w:color="auto"/>
        <w:bottom w:val="none" w:sz="0" w:space="0" w:color="auto"/>
        <w:right w:val="none" w:sz="0" w:space="0" w:color="auto"/>
      </w:divBdr>
      <w:divsChild>
        <w:div w:id="1929381632">
          <w:marLeft w:val="0"/>
          <w:marRight w:val="0"/>
          <w:marTop w:val="0"/>
          <w:marBottom w:val="0"/>
          <w:divBdr>
            <w:top w:val="none" w:sz="0" w:space="0" w:color="auto"/>
            <w:left w:val="none" w:sz="0" w:space="0" w:color="auto"/>
            <w:bottom w:val="none" w:sz="0" w:space="0" w:color="auto"/>
            <w:right w:val="none" w:sz="0" w:space="0" w:color="auto"/>
          </w:divBdr>
          <w:divsChild>
            <w:div w:id="814224622">
              <w:marLeft w:val="0"/>
              <w:marRight w:val="0"/>
              <w:marTop w:val="0"/>
              <w:marBottom w:val="0"/>
              <w:divBdr>
                <w:top w:val="none" w:sz="0" w:space="0" w:color="auto"/>
                <w:left w:val="none" w:sz="0" w:space="0" w:color="auto"/>
                <w:bottom w:val="none" w:sz="0" w:space="0" w:color="auto"/>
                <w:right w:val="none" w:sz="0" w:space="0" w:color="auto"/>
              </w:divBdr>
              <w:divsChild>
                <w:div w:id="1996494330">
                  <w:marLeft w:val="0"/>
                  <w:marRight w:val="0"/>
                  <w:marTop w:val="0"/>
                  <w:marBottom w:val="0"/>
                  <w:divBdr>
                    <w:top w:val="none" w:sz="0" w:space="0" w:color="auto"/>
                    <w:left w:val="none" w:sz="0" w:space="0" w:color="auto"/>
                    <w:bottom w:val="none" w:sz="0" w:space="0" w:color="auto"/>
                    <w:right w:val="none" w:sz="0" w:space="0" w:color="auto"/>
                  </w:divBdr>
                  <w:divsChild>
                    <w:div w:id="1404253781">
                      <w:marLeft w:val="0"/>
                      <w:marRight w:val="0"/>
                      <w:marTop w:val="0"/>
                      <w:marBottom w:val="0"/>
                      <w:divBdr>
                        <w:top w:val="none" w:sz="0" w:space="0" w:color="auto"/>
                        <w:left w:val="none" w:sz="0" w:space="0" w:color="auto"/>
                        <w:bottom w:val="none" w:sz="0" w:space="0" w:color="auto"/>
                        <w:right w:val="none" w:sz="0" w:space="0" w:color="auto"/>
                      </w:divBdr>
                      <w:divsChild>
                        <w:div w:id="1523007301">
                          <w:marLeft w:val="0"/>
                          <w:marRight w:val="0"/>
                          <w:marTop w:val="0"/>
                          <w:marBottom w:val="0"/>
                          <w:divBdr>
                            <w:top w:val="none" w:sz="0" w:space="0" w:color="auto"/>
                            <w:left w:val="none" w:sz="0" w:space="0" w:color="auto"/>
                            <w:bottom w:val="none" w:sz="0" w:space="0" w:color="auto"/>
                            <w:right w:val="none" w:sz="0" w:space="0" w:color="auto"/>
                          </w:divBdr>
                          <w:divsChild>
                            <w:div w:id="1139760097">
                              <w:marLeft w:val="0"/>
                              <w:marRight w:val="0"/>
                              <w:marTop w:val="0"/>
                              <w:marBottom w:val="0"/>
                              <w:divBdr>
                                <w:top w:val="none" w:sz="0" w:space="0" w:color="auto"/>
                                <w:left w:val="none" w:sz="0" w:space="0" w:color="auto"/>
                                <w:bottom w:val="none" w:sz="0" w:space="0" w:color="auto"/>
                                <w:right w:val="none" w:sz="0" w:space="0" w:color="auto"/>
                              </w:divBdr>
                              <w:divsChild>
                                <w:div w:id="12467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776309">
      <w:bodyDiv w:val="1"/>
      <w:marLeft w:val="0"/>
      <w:marRight w:val="0"/>
      <w:marTop w:val="0"/>
      <w:marBottom w:val="0"/>
      <w:divBdr>
        <w:top w:val="none" w:sz="0" w:space="0" w:color="auto"/>
        <w:left w:val="none" w:sz="0" w:space="0" w:color="auto"/>
        <w:bottom w:val="none" w:sz="0" w:space="0" w:color="auto"/>
        <w:right w:val="none" w:sz="0" w:space="0" w:color="auto"/>
      </w:divBdr>
      <w:divsChild>
        <w:div w:id="14499571">
          <w:marLeft w:val="0"/>
          <w:marRight w:val="0"/>
          <w:marTop w:val="0"/>
          <w:marBottom w:val="0"/>
          <w:divBdr>
            <w:top w:val="none" w:sz="0" w:space="0" w:color="auto"/>
            <w:left w:val="none" w:sz="0" w:space="0" w:color="auto"/>
            <w:bottom w:val="none" w:sz="0" w:space="0" w:color="auto"/>
            <w:right w:val="none" w:sz="0" w:space="0" w:color="auto"/>
          </w:divBdr>
          <w:divsChild>
            <w:div w:id="226647910">
              <w:marLeft w:val="0"/>
              <w:marRight w:val="0"/>
              <w:marTop w:val="0"/>
              <w:marBottom w:val="0"/>
              <w:divBdr>
                <w:top w:val="none" w:sz="0" w:space="0" w:color="auto"/>
                <w:left w:val="none" w:sz="0" w:space="0" w:color="auto"/>
                <w:bottom w:val="none" w:sz="0" w:space="0" w:color="auto"/>
                <w:right w:val="none" w:sz="0" w:space="0" w:color="auto"/>
              </w:divBdr>
              <w:divsChild>
                <w:div w:id="1089735341">
                  <w:marLeft w:val="0"/>
                  <w:marRight w:val="0"/>
                  <w:marTop w:val="0"/>
                  <w:marBottom w:val="0"/>
                  <w:divBdr>
                    <w:top w:val="none" w:sz="0" w:space="0" w:color="auto"/>
                    <w:left w:val="none" w:sz="0" w:space="0" w:color="auto"/>
                    <w:bottom w:val="none" w:sz="0" w:space="0" w:color="auto"/>
                    <w:right w:val="none" w:sz="0" w:space="0" w:color="auto"/>
                  </w:divBdr>
                  <w:divsChild>
                    <w:div w:id="1879195517">
                      <w:marLeft w:val="0"/>
                      <w:marRight w:val="0"/>
                      <w:marTop w:val="0"/>
                      <w:marBottom w:val="0"/>
                      <w:divBdr>
                        <w:top w:val="none" w:sz="0" w:space="0" w:color="auto"/>
                        <w:left w:val="none" w:sz="0" w:space="0" w:color="auto"/>
                        <w:bottom w:val="none" w:sz="0" w:space="0" w:color="auto"/>
                        <w:right w:val="none" w:sz="0" w:space="0" w:color="auto"/>
                      </w:divBdr>
                      <w:divsChild>
                        <w:div w:id="749891795">
                          <w:marLeft w:val="0"/>
                          <w:marRight w:val="0"/>
                          <w:marTop w:val="0"/>
                          <w:marBottom w:val="0"/>
                          <w:divBdr>
                            <w:top w:val="none" w:sz="0" w:space="0" w:color="auto"/>
                            <w:left w:val="none" w:sz="0" w:space="0" w:color="auto"/>
                            <w:bottom w:val="none" w:sz="0" w:space="0" w:color="auto"/>
                            <w:right w:val="none" w:sz="0" w:space="0" w:color="auto"/>
                          </w:divBdr>
                          <w:divsChild>
                            <w:div w:id="363404675">
                              <w:marLeft w:val="0"/>
                              <w:marRight w:val="0"/>
                              <w:marTop w:val="0"/>
                              <w:marBottom w:val="0"/>
                              <w:divBdr>
                                <w:top w:val="none" w:sz="0" w:space="0" w:color="auto"/>
                                <w:left w:val="none" w:sz="0" w:space="0" w:color="auto"/>
                                <w:bottom w:val="none" w:sz="0" w:space="0" w:color="auto"/>
                                <w:right w:val="none" w:sz="0" w:space="0" w:color="auto"/>
                              </w:divBdr>
                              <w:divsChild>
                                <w:div w:id="1130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65362">
      <w:bodyDiv w:val="1"/>
      <w:marLeft w:val="0"/>
      <w:marRight w:val="0"/>
      <w:marTop w:val="0"/>
      <w:marBottom w:val="0"/>
      <w:divBdr>
        <w:top w:val="none" w:sz="0" w:space="0" w:color="auto"/>
        <w:left w:val="none" w:sz="0" w:space="0" w:color="auto"/>
        <w:bottom w:val="none" w:sz="0" w:space="0" w:color="auto"/>
        <w:right w:val="none" w:sz="0" w:space="0" w:color="auto"/>
      </w:divBdr>
      <w:divsChild>
        <w:div w:id="9064994">
          <w:marLeft w:val="0"/>
          <w:marRight w:val="0"/>
          <w:marTop w:val="0"/>
          <w:marBottom w:val="0"/>
          <w:divBdr>
            <w:top w:val="none" w:sz="0" w:space="0" w:color="auto"/>
            <w:left w:val="none" w:sz="0" w:space="0" w:color="auto"/>
            <w:bottom w:val="none" w:sz="0" w:space="0" w:color="auto"/>
            <w:right w:val="none" w:sz="0" w:space="0" w:color="auto"/>
          </w:divBdr>
          <w:divsChild>
            <w:div w:id="157818602">
              <w:marLeft w:val="0"/>
              <w:marRight w:val="0"/>
              <w:marTop w:val="0"/>
              <w:marBottom w:val="450"/>
              <w:divBdr>
                <w:top w:val="none" w:sz="0" w:space="0" w:color="auto"/>
                <w:left w:val="none" w:sz="0" w:space="0" w:color="auto"/>
                <w:bottom w:val="none" w:sz="0" w:space="0" w:color="auto"/>
                <w:right w:val="none" w:sz="0" w:space="0" w:color="auto"/>
              </w:divBdr>
              <w:divsChild>
                <w:div w:id="1550341179">
                  <w:marLeft w:val="0"/>
                  <w:marRight w:val="0"/>
                  <w:marTop w:val="0"/>
                  <w:marBottom w:val="0"/>
                  <w:divBdr>
                    <w:top w:val="none" w:sz="0" w:space="0" w:color="auto"/>
                    <w:left w:val="none" w:sz="0" w:space="0" w:color="auto"/>
                    <w:bottom w:val="none" w:sz="0" w:space="0" w:color="auto"/>
                    <w:right w:val="none" w:sz="0" w:space="0" w:color="auto"/>
                  </w:divBdr>
                  <w:divsChild>
                    <w:div w:id="685641391">
                      <w:marLeft w:val="0"/>
                      <w:marRight w:val="0"/>
                      <w:marTop w:val="0"/>
                      <w:marBottom w:val="300"/>
                      <w:divBdr>
                        <w:top w:val="none" w:sz="0" w:space="0" w:color="auto"/>
                        <w:left w:val="none" w:sz="0" w:space="0" w:color="auto"/>
                        <w:bottom w:val="none" w:sz="0" w:space="0" w:color="auto"/>
                        <w:right w:val="none" w:sz="0" w:space="0" w:color="auto"/>
                      </w:divBdr>
                      <w:divsChild>
                        <w:div w:id="250165340">
                          <w:marLeft w:val="0"/>
                          <w:marRight w:val="0"/>
                          <w:marTop w:val="0"/>
                          <w:marBottom w:val="0"/>
                          <w:divBdr>
                            <w:top w:val="none" w:sz="0" w:space="0" w:color="auto"/>
                            <w:left w:val="none" w:sz="0" w:space="0" w:color="auto"/>
                            <w:bottom w:val="none" w:sz="0" w:space="0" w:color="auto"/>
                            <w:right w:val="none" w:sz="0" w:space="0" w:color="auto"/>
                          </w:divBdr>
                          <w:divsChild>
                            <w:div w:id="221134429">
                              <w:marLeft w:val="0"/>
                              <w:marRight w:val="0"/>
                              <w:marTop w:val="0"/>
                              <w:marBottom w:val="0"/>
                              <w:divBdr>
                                <w:top w:val="none" w:sz="0" w:space="0" w:color="auto"/>
                                <w:left w:val="none" w:sz="0" w:space="0" w:color="auto"/>
                                <w:bottom w:val="none" w:sz="0" w:space="0" w:color="auto"/>
                                <w:right w:val="none" w:sz="0" w:space="0" w:color="auto"/>
                              </w:divBdr>
                              <w:divsChild>
                                <w:div w:id="1404179511">
                                  <w:marLeft w:val="0"/>
                                  <w:marRight w:val="0"/>
                                  <w:marTop w:val="0"/>
                                  <w:marBottom w:val="0"/>
                                  <w:divBdr>
                                    <w:top w:val="none" w:sz="0" w:space="0" w:color="auto"/>
                                    <w:left w:val="none" w:sz="0" w:space="0" w:color="auto"/>
                                    <w:bottom w:val="none" w:sz="0" w:space="0" w:color="auto"/>
                                    <w:right w:val="none" w:sz="0" w:space="0" w:color="auto"/>
                                  </w:divBdr>
                                  <w:divsChild>
                                    <w:div w:id="41292506">
                                      <w:marLeft w:val="0"/>
                                      <w:marRight w:val="0"/>
                                      <w:marTop w:val="0"/>
                                      <w:marBottom w:val="0"/>
                                      <w:divBdr>
                                        <w:top w:val="none" w:sz="0" w:space="0" w:color="auto"/>
                                        <w:left w:val="none" w:sz="0" w:space="0" w:color="auto"/>
                                        <w:bottom w:val="none" w:sz="0" w:space="0" w:color="auto"/>
                                        <w:right w:val="none" w:sz="0" w:space="0" w:color="auto"/>
                                      </w:divBdr>
                                      <w:divsChild>
                                        <w:div w:id="2064020585">
                                          <w:marLeft w:val="0"/>
                                          <w:marRight w:val="0"/>
                                          <w:marTop w:val="0"/>
                                          <w:marBottom w:val="0"/>
                                          <w:divBdr>
                                            <w:top w:val="none" w:sz="0" w:space="0" w:color="auto"/>
                                            <w:left w:val="none" w:sz="0" w:space="0" w:color="auto"/>
                                            <w:bottom w:val="none" w:sz="0" w:space="0" w:color="auto"/>
                                            <w:right w:val="none" w:sz="0" w:space="0" w:color="auto"/>
                                          </w:divBdr>
                                          <w:divsChild>
                                            <w:div w:id="7749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617451">
      <w:bodyDiv w:val="1"/>
      <w:marLeft w:val="0"/>
      <w:marRight w:val="0"/>
      <w:marTop w:val="0"/>
      <w:marBottom w:val="0"/>
      <w:divBdr>
        <w:top w:val="none" w:sz="0" w:space="0" w:color="auto"/>
        <w:left w:val="none" w:sz="0" w:space="0" w:color="auto"/>
        <w:bottom w:val="none" w:sz="0" w:space="0" w:color="auto"/>
        <w:right w:val="none" w:sz="0" w:space="0" w:color="auto"/>
      </w:divBdr>
      <w:divsChild>
        <w:div w:id="1742563466">
          <w:marLeft w:val="0"/>
          <w:marRight w:val="0"/>
          <w:marTop w:val="0"/>
          <w:marBottom w:val="0"/>
          <w:divBdr>
            <w:top w:val="none" w:sz="0" w:space="0" w:color="auto"/>
            <w:left w:val="none" w:sz="0" w:space="0" w:color="auto"/>
            <w:bottom w:val="none" w:sz="0" w:space="0" w:color="auto"/>
            <w:right w:val="none" w:sz="0" w:space="0" w:color="auto"/>
          </w:divBdr>
          <w:divsChild>
            <w:div w:id="1713535297">
              <w:marLeft w:val="0"/>
              <w:marRight w:val="0"/>
              <w:marTop w:val="0"/>
              <w:marBottom w:val="450"/>
              <w:divBdr>
                <w:top w:val="none" w:sz="0" w:space="0" w:color="auto"/>
                <w:left w:val="none" w:sz="0" w:space="0" w:color="auto"/>
                <w:bottom w:val="none" w:sz="0" w:space="0" w:color="auto"/>
                <w:right w:val="none" w:sz="0" w:space="0" w:color="auto"/>
              </w:divBdr>
              <w:divsChild>
                <w:div w:id="267667193">
                  <w:marLeft w:val="0"/>
                  <w:marRight w:val="0"/>
                  <w:marTop w:val="0"/>
                  <w:marBottom w:val="0"/>
                  <w:divBdr>
                    <w:top w:val="none" w:sz="0" w:space="0" w:color="auto"/>
                    <w:left w:val="none" w:sz="0" w:space="0" w:color="auto"/>
                    <w:bottom w:val="none" w:sz="0" w:space="0" w:color="auto"/>
                    <w:right w:val="none" w:sz="0" w:space="0" w:color="auto"/>
                  </w:divBdr>
                  <w:divsChild>
                    <w:div w:id="1856654659">
                      <w:marLeft w:val="0"/>
                      <w:marRight w:val="0"/>
                      <w:marTop w:val="0"/>
                      <w:marBottom w:val="300"/>
                      <w:divBdr>
                        <w:top w:val="none" w:sz="0" w:space="0" w:color="auto"/>
                        <w:left w:val="none" w:sz="0" w:space="0" w:color="auto"/>
                        <w:bottom w:val="none" w:sz="0" w:space="0" w:color="auto"/>
                        <w:right w:val="none" w:sz="0" w:space="0" w:color="auto"/>
                      </w:divBdr>
                      <w:divsChild>
                        <w:div w:id="218562843">
                          <w:marLeft w:val="0"/>
                          <w:marRight w:val="0"/>
                          <w:marTop w:val="0"/>
                          <w:marBottom w:val="0"/>
                          <w:divBdr>
                            <w:top w:val="none" w:sz="0" w:space="0" w:color="auto"/>
                            <w:left w:val="none" w:sz="0" w:space="0" w:color="auto"/>
                            <w:bottom w:val="none" w:sz="0" w:space="0" w:color="auto"/>
                            <w:right w:val="none" w:sz="0" w:space="0" w:color="auto"/>
                          </w:divBdr>
                          <w:divsChild>
                            <w:div w:id="790054961">
                              <w:marLeft w:val="0"/>
                              <w:marRight w:val="0"/>
                              <w:marTop w:val="0"/>
                              <w:marBottom w:val="0"/>
                              <w:divBdr>
                                <w:top w:val="none" w:sz="0" w:space="0" w:color="auto"/>
                                <w:left w:val="none" w:sz="0" w:space="0" w:color="auto"/>
                                <w:bottom w:val="none" w:sz="0" w:space="0" w:color="auto"/>
                                <w:right w:val="none" w:sz="0" w:space="0" w:color="auto"/>
                              </w:divBdr>
                              <w:divsChild>
                                <w:div w:id="2031953533">
                                  <w:marLeft w:val="0"/>
                                  <w:marRight w:val="0"/>
                                  <w:marTop w:val="0"/>
                                  <w:marBottom w:val="0"/>
                                  <w:divBdr>
                                    <w:top w:val="none" w:sz="0" w:space="0" w:color="auto"/>
                                    <w:left w:val="none" w:sz="0" w:space="0" w:color="auto"/>
                                    <w:bottom w:val="none" w:sz="0" w:space="0" w:color="auto"/>
                                    <w:right w:val="none" w:sz="0" w:space="0" w:color="auto"/>
                                  </w:divBdr>
                                  <w:divsChild>
                                    <w:div w:id="99424137">
                                      <w:marLeft w:val="0"/>
                                      <w:marRight w:val="0"/>
                                      <w:marTop w:val="0"/>
                                      <w:marBottom w:val="0"/>
                                      <w:divBdr>
                                        <w:top w:val="none" w:sz="0" w:space="0" w:color="auto"/>
                                        <w:left w:val="none" w:sz="0" w:space="0" w:color="auto"/>
                                        <w:bottom w:val="none" w:sz="0" w:space="0" w:color="auto"/>
                                        <w:right w:val="none" w:sz="0" w:space="0" w:color="auto"/>
                                      </w:divBdr>
                                      <w:divsChild>
                                        <w:div w:id="841972431">
                                          <w:marLeft w:val="0"/>
                                          <w:marRight w:val="0"/>
                                          <w:marTop w:val="0"/>
                                          <w:marBottom w:val="0"/>
                                          <w:divBdr>
                                            <w:top w:val="none" w:sz="0" w:space="0" w:color="auto"/>
                                            <w:left w:val="none" w:sz="0" w:space="0" w:color="auto"/>
                                            <w:bottom w:val="none" w:sz="0" w:space="0" w:color="auto"/>
                                            <w:right w:val="none" w:sz="0" w:space="0" w:color="auto"/>
                                          </w:divBdr>
                                          <w:divsChild>
                                            <w:div w:id="7458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134776">
      <w:bodyDiv w:val="1"/>
      <w:marLeft w:val="0"/>
      <w:marRight w:val="0"/>
      <w:marTop w:val="0"/>
      <w:marBottom w:val="0"/>
      <w:divBdr>
        <w:top w:val="none" w:sz="0" w:space="0" w:color="auto"/>
        <w:left w:val="none" w:sz="0" w:space="0" w:color="auto"/>
        <w:bottom w:val="none" w:sz="0" w:space="0" w:color="auto"/>
        <w:right w:val="none" w:sz="0" w:space="0" w:color="auto"/>
      </w:divBdr>
    </w:div>
    <w:div w:id="387067846">
      <w:bodyDiv w:val="1"/>
      <w:marLeft w:val="0"/>
      <w:marRight w:val="0"/>
      <w:marTop w:val="0"/>
      <w:marBottom w:val="0"/>
      <w:divBdr>
        <w:top w:val="none" w:sz="0" w:space="0" w:color="auto"/>
        <w:left w:val="none" w:sz="0" w:space="0" w:color="auto"/>
        <w:bottom w:val="none" w:sz="0" w:space="0" w:color="auto"/>
        <w:right w:val="none" w:sz="0" w:space="0" w:color="auto"/>
      </w:divBdr>
    </w:div>
    <w:div w:id="416749558">
      <w:bodyDiv w:val="1"/>
      <w:marLeft w:val="0"/>
      <w:marRight w:val="0"/>
      <w:marTop w:val="0"/>
      <w:marBottom w:val="0"/>
      <w:divBdr>
        <w:top w:val="none" w:sz="0" w:space="0" w:color="auto"/>
        <w:left w:val="none" w:sz="0" w:space="0" w:color="auto"/>
        <w:bottom w:val="none" w:sz="0" w:space="0" w:color="auto"/>
        <w:right w:val="none" w:sz="0" w:space="0" w:color="auto"/>
      </w:divBdr>
      <w:divsChild>
        <w:div w:id="573708741">
          <w:marLeft w:val="0"/>
          <w:marRight w:val="0"/>
          <w:marTop w:val="0"/>
          <w:marBottom w:val="0"/>
          <w:divBdr>
            <w:top w:val="none" w:sz="0" w:space="0" w:color="auto"/>
            <w:left w:val="none" w:sz="0" w:space="0" w:color="auto"/>
            <w:bottom w:val="none" w:sz="0" w:space="0" w:color="auto"/>
            <w:right w:val="none" w:sz="0" w:space="0" w:color="auto"/>
          </w:divBdr>
          <w:divsChild>
            <w:div w:id="822818741">
              <w:marLeft w:val="0"/>
              <w:marRight w:val="0"/>
              <w:marTop w:val="0"/>
              <w:marBottom w:val="0"/>
              <w:divBdr>
                <w:top w:val="none" w:sz="0" w:space="0" w:color="auto"/>
                <w:left w:val="none" w:sz="0" w:space="0" w:color="auto"/>
                <w:bottom w:val="none" w:sz="0" w:space="0" w:color="auto"/>
                <w:right w:val="none" w:sz="0" w:space="0" w:color="auto"/>
              </w:divBdr>
              <w:divsChild>
                <w:div w:id="447042524">
                  <w:marLeft w:val="0"/>
                  <w:marRight w:val="0"/>
                  <w:marTop w:val="0"/>
                  <w:marBottom w:val="0"/>
                  <w:divBdr>
                    <w:top w:val="none" w:sz="0" w:space="0" w:color="auto"/>
                    <w:left w:val="none" w:sz="0" w:space="0" w:color="auto"/>
                    <w:bottom w:val="none" w:sz="0" w:space="0" w:color="auto"/>
                    <w:right w:val="none" w:sz="0" w:space="0" w:color="auto"/>
                  </w:divBdr>
                  <w:divsChild>
                    <w:div w:id="1557429397">
                      <w:marLeft w:val="0"/>
                      <w:marRight w:val="0"/>
                      <w:marTop w:val="0"/>
                      <w:marBottom w:val="0"/>
                      <w:divBdr>
                        <w:top w:val="none" w:sz="0" w:space="0" w:color="auto"/>
                        <w:left w:val="none" w:sz="0" w:space="0" w:color="auto"/>
                        <w:bottom w:val="none" w:sz="0" w:space="0" w:color="auto"/>
                        <w:right w:val="none" w:sz="0" w:space="0" w:color="auto"/>
                      </w:divBdr>
                      <w:divsChild>
                        <w:div w:id="818838335">
                          <w:marLeft w:val="0"/>
                          <w:marRight w:val="0"/>
                          <w:marTop w:val="0"/>
                          <w:marBottom w:val="0"/>
                          <w:divBdr>
                            <w:top w:val="none" w:sz="0" w:space="0" w:color="auto"/>
                            <w:left w:val="none" w:sz="0" w:space="0" w:color="auto"/>
                            <w:bottom w:val="none" w:sz="0" w:space="0" w:color="auto"/>
                            <w:right w:val="none" w:sz="0" w:space="0" w:color="auto"/>
                          </w:divBdr>
                          <w:divsChild>
                            <w:div w:id="1543833358">
                              <w:marLeft w:val="0"/>
                              <w:marRight w:val="0"/>
                              <w:marTop w:val="0"/>
                              <w:marBottom w:val="0"/>
                              <w:divBdr>
                                <w:top w:val="none" w:sz="0" w:space="0" w:color="auto"/>
                                <w:left w:val="none" w:sz="0" w:space="0" w:color="auto"/>
                                <w:bottom w:val="none" w:sz="0" w:space="0" w:color="auto"/>
                                <w:right w:val="none" w:sz="0" w:space="0" w:color="auto"/>
                              </w:divBdr>
                              <w:divsChild>
                                <w:div w:id="1860005434">
                                  <w:marLeft w:val="0"/>
                                  <w:marRight w:val="0"/>
                                  <w:marTop w:val="0"/>
                                  <w:marBottom w:val="0"/>
                                  <w:divBdr>
                                    <w:top w:val="none" w:sz="0" w:space="0" w:color="auto"/>
                                    <w:left w:val="none" w:sz="0" w:space="0" w:color="auto"/>
                                    <w:bottom w:val="none" w:sz="0" w:space="0" w:color="auto"/>
                                    <w:right w:val="none" w:sz="0" w:space="0" w:color="auto"/>
                                  </w:divBdr>
                                  <w:divsChild>
                                    <w:div w:id="13434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669889">
      <w:bodyDiv w:val="1"/>
      <w:marLeft w:val="0"/>
      <w:marRight w:val="0"/>
      <w:marTop w:val="0"/>
      <w:marBottom w:val="0"/>
      <w:divBdr>
        <w:top w:val="none" w:sz="0" w:space="0" w:color="auto"/>
        <w:left w:val="none" w:sz="0" w:space="0" w:color="auto"/>
        <w:bottom w:val="none" w:sz="0" w:space="0" w:color="auto"/>
        <w:right w:val="none" w:sz="0" w:space="0" w:color="auto"/>
      </w:divBdr>
      <w:divsChild>
        <w:div w:id="11422636">
          <w:marLeft w:val="0"/>
          <w:marRight w:val="0"/>
          <w:marTop w:val="0"/>
          <w:marBottom w:val="0"/>
          <w:divBdr>
            <w:top w:val="none" w:sz="0" w:space="0" w:color="auto"/>
            <w:left w:val="none" w:sz="0" w:space="0" w:color="auto"/>
            <w:bottom w:val="none" w:sz="0" w:space="0" w:color="auto"/>
            <w:right w:val="none" w:sz="0" w:space="0" w:color="auto"/>
          </w:divBdr>
          <w:divsChild>
            <w:div w:id="1771513251">
              <w:marLeft w:val="0"/>
              <w:marRight w:val="0"/>
              <w:marTop w:val="0"/>
              <w:marBottom w:val="0"/>
              <w:divBdr>
                <w:top w:val="none" w:sz="0" w:space="0" w:color="auto"/>
                <w:left w:val="none" w:sz="0" w:space="0" w:color="auto"/>
                <w:bottom w:val="none" w:sz="0" w:space="0" w:color="auto"/>
                <w:right w:val="none" w:sz="0" w:space="0" w:color="auto"/>
              </w:divBdr>
              <w:divsChild>
                <w:div w:id="1542085708">
                  <w:marLeft w:val="0"/>
                  <w:marRight w:val="0"/>
                  <w:marTop w:val="0"/>
                  <w:marBottom w:val="0"/>
                  <w:divBdr>
                    <w:top w:val="none" w:sz="0" w:space="0" w:color="auto"/>
                    <w:left w:val="none" w:sz="0" w:space="0" w:color="auto"/>
                    <w:bottom w:val="none" w:sz="0" w:space="0" w:color="auto"/>
                    <w:right w:val="none" w:sz="0" w:space="0" w:color="auto"/>
                  </w:divBdr>
                  <w:divsChild>
                    <w:div w:id="1276786094">
                      <w:marLeft w:val="0"/>
                      <w:marRight w:val="0"/>
                      <w:marTop w:val="0"/>
                      <w:marBottom w:val="0"/>
                      <w:divBdr>
                        <w:top w:val="none" w:sz="0" w:space="0" w:color="auto"/>
                        <w:left w:val="none" w:sz="0" w:space="0" w:color="auto"/>
                        <w:bottom w:val="none" w:sz="0" w:space="0" w:color="auto"/>
                        <w:right w:val="none" w:sz="0" w:space="0" w:color="auto"/>
                      </w:divBdr>
                      <w:divsChild>
                        <w:div w:id="629937482">
                          <w:marLeft w:val="0"/>
                          <w:marRight w:val="0"/>
                          <w:marTop w:val="0"/>
                          <w:marBottom w:val="0"/>
                          <w:divBdr>
                            <w:top w:val="none" w:sz="0" w:space="0" w:color="auto"/>
                            <w:left w:val="none" w:sz="0" w:space="0" w:color="auto"/>
                            <w:bottom w:val="none" w:sz="0" w:space="0" w:color="auto"/>
                            <w:right w:val="none" w:sz="0" w:space="0" w:color="auto"/>
                          </w:divBdr>
                          <w:divsChild>
                            <w:div w:id="512572017">
                              <w:marLeft w:val="0"/>
                              <w:marRight w:val="0"/>
                              <w:marTop w:val="0"/>
                              <w:marBottom w:val="0"/>
                              <w:divBdr>
                                <w:top w:val="none" w:sz="0" w:space="0" w:color="auto"/>
                                <w:left w:val="none" w:sz="0" w:space="0" w:color="auto"/>
                                <w:bottom w:val="none" w:sz="0" w:space="0" w:color="auto"/>
                                <w:right w:val="none" w:sz="0" w:space="0" w:color="auto"/>
                              </w:divBdr>
                              <w:divsChild>
                                <w:div w:id="1628438859">
                                  <w:marLeft w:val="0"/>
                                  <w:marRight w:val="0"/>
                                  <w:marTop w:val="0"/>
                                  <w:marBottom w:val="0"/>
                                  <w:divBdr>
                                    <w:top w:val="none" w:sz="0" w:space="0" w:color="auto"/>
                                    <w:left w:val="none" w:sz="0" w:space="0" w:color="auto"/>
                                    <w:bottom w:val="none" w:sz="0" w:space="0" w:color="auto"/>
                                    <w:right w:val="none" w:sz="0" w:space="0" w:color="auto"/>
                                  </w:divBdr>
                                  <w:divsChild>
                                    <w:div w:id="1890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730872">
      <w:bodyDiv w:val="1"/>
      <w:marLeft w:val="0"/>
      <w:marRight w:val="0"/>
      <w:marTop w:val="0"/>
      <w:marBottom w:val="0"/>
      <w:divBdr>
        <w:top w:val="none" w:sz="0" w:space="0" w:color="auto"/>
        <w:left w:val="none" w:sz="0" w:space="0" w:color="auto"/>
        <w:bottom w:val="none" w:sz="0" w:space="0" w:color="auto"/>
        <w:right w:val="none" w:sz="0" w:space="0" w:color="auto"/>
      </w:divBdr>
      <w:divsChild>
        <w:div w:id="2002081372">
          <w:marLeft w:val="0"/>
          <w:marRight w:val="0"/>
          <w:marTop w:val="0"/>
          <w:marBottom w:val="0"/>
          <w:divBdr>
            <w:top w:val="none" w:sz="0" w:space="0" w:color="auto"/>
            <w:left w:val="none" w:sz="0" w:space="0" w:color="auto"/>
            <w:bottom w:val="none" w:sz="0" w:space="0" w:color="auto"/>
            <w:right w:val="none" w:sz="0" w:space="0" w:color="auto"/>
          </w:divBdr>
          <w:divsChild>
            <w:div w:id="307395913">
              <w:marLeft w:val="0"/>
              <w:marRight w:val="0"/>
              <w:marTop w:val="0"/>
              <w:marBottom w:val="0"/>
              <w:divBdr>
                <w:top w:val="none" w:sz="0" w:space="0" w:color="auto"/>
                <w:left w:val="none" w:sz="0" w:space="0" w:color="auto"/>
                <w:bottom w:val="none" w:sz="0" w:space="0" w:color="auto"/>
                <w:right w:val="none" w:sz="0" w:space="0" w:color="auto"/>
              </w:divBdr>
              <w:divsChild>
                <w:div w:id="1362974289">
                  <w:marLeft w:val="0"/>
                  <w:marRight w:val="0"/>
                  <w:marTop w:val="0"/>
                  <w:marBottom w:val="0"/>
                  <w:divBdr>
                    <w:top w:val="none" w:sz="0" w:space="0" w:color="auto"/>
                    <w:left w:val="none" w:sz="0" w:space="0" w:color="auto"/>
                    <w:bottom w:val="none" w:sz="0" w:space="0" w:color="auto"/>
                    <w:right w:val="none" w:sz="0" w:space="0" w:color="auto"/>
                  </w:divBdr>
                  <w:divsChild>
                    <w:div w:id="372730599">
                      <w:marLeft w:val="0"/>
                      <w:marRight w:val="0"/>
                      <w:marTop w:val="0"/>
                      <w:marBottom w:val="0"/>
                      <w:divBdr>
                        <w:top w:val="none" w:sz="0" w:space="0" w:color="auto"/>
                        <w:left w:val="none" w:sz="0" w:space="0" w:color="auto"/>
                        <w:bottom w:val="none" w:sz="0" w:space="0" w:color="auto"/>
                        <w:right w:val="none" w:sz="0" w:space="0" w:color="auto"/>
                      </w:divBdr>
                      <w:divsChild>
                        <w:div w:id="378625168">
                          <w:marLeft w:val="0"/>
                          <w:marRight w:val="0"/>
                          <w:marTop w:val="0"/>
                          <w:marBottom w:val="0"/>
                          <w:divBdr>
                            <w:top w:val="none" w:sz="0" w:space="0" w:color="auto"/>
                            <w:left w:val="none" w:sz="0" w:space="0" w:color="auto"/>
                            <w:bottom w:val="none" w:sz="0" w:space="0" w:color="auto"/>
                            <w:right w:val="none" w:sz="0" w:space="0" w:color="auto"/>
                          </w:divBdr>
                          <w:divsChild>
                            <w:div w:id="1965842269">
                              <w:marLeft w:val="0"/>
                              <w:marRight w:val="0"/>
                              <w:marTop w:val="0"/>
                              <w:marBottom w:val="0"/>
                              <w:divBdr>
                                <w:top w:val="none" w:sz="0" w:space="0" w:color="auto"/>
                                <w:left w:val="none" w:sz="0" w:space="0" w:color="auto"/>
                                <w:bottom w:val="none" w:sz="0" w:space="0" w:color="auto"/>
                                <w:right w:val="none" w:sz="0" w:space="0" w:color="auto"/>
                              </w:divBdr>
                              <w:divsChild>
                                <w:div w:id="271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06690">
      <w:bodyDiv w:val="1"/>
      <w:marLeft w:val="0"/>
      <w:marRight w:val="0"/>
      <w:marTop w:val="0"/>
      <w:marBottom w:val="0"/>
      <w:divBdr>
        <w:top w:val="none" w:sz="0" w:space="0" w:color="auto"/>
        <w:left w:val="none" w:sz="0" w:space="0" w:color="auto"/>
        <w:bottom w:val="none" w:sz="0" w:space="0" w:color="auto"/>
        <w:right w:val="none" w:sz="0" w:space="0" w:color="auto"/>
      </w:divBdr>
      <w:divsChild>
        <w:div w:id="1560676827">
          <w:marLeft w:val="0"/>
          <w:marRight w:val="0"/>
          <w:marTop w:val="0"/>
          <w:marBottom w:val="0"/>
          <w:divBdr>
            <w:top w:val="none" w:sz="0" w:space="0" w:color="auto"/>
            <w:left w:val="none" w:sz="0" w:space="0" w:color="auto"/>
            <w:bottom w:val="none" w:sz="0" w:space="0" w:color="auto"/>
            <w:right w:val="none" w:sz="0" w:space="0" w:color="auto"/>
          </w:divBdr>
          <w:divsChild>
            <w:div w:id="282272953">
              <w:marLeft w:val="0"/>
              <w:marRight w:val="0"/>
              <w:marTop w:val="0"/>
              <w:marBottom w:val="0"/>
              <w:divBdr>
                <w:top w:val="none" w:sz="0" w:space="0" w:color="auto"/>
                <w:left w:val="none" w:sz="0" w:space="0" w:color="auto"/>
                <w:bottom w:val="none" w:sz="0" w:space="0" w:color="auto"/>
                <w:right w:val="none" w:sz="0" w:space="0" w:color="auto"/>
              </w:divBdr>
              <w:divsChild>
                <w:div w:id="1242711939">
                  <w:marLeft w:val="0"/>
                  <w:marRight w:val="0"/>
                  <w:marTop w:val="0"/>
                  <w:marBottom w:val="0"/>
                  <w:divBdr>
                    <w:top w:val="none" w:sz="0" w:space="0" w:color="auto"/>
                    <w:left w:val="none" w:sz="0" w:space="0" w:color="auto"/>
                    <w:bottom w:val="none" w:sz="0" w:space="0" w:color="auto"/>
                    <w:right w:val="none" w:sz="0" w:space="0" w:color="auto"/>
                  </w:divBdr>
                  <w:divsChild>
                    <w:div w:id="364209534">
                      <w:marLeft w:val="0"/>
                      <w:marRight w:val="0"/>
                      <w:marTop w:val="0"/>
                      <w:marBottom w:val="300"/>
                      <w:divBdr>
                        <w:top w:val="none" w:sz="0" w:space="0" w:color="auto"/>
                        <w:left w:val="none" w:sz="0" w:space="0" w:color="auto"/>
                        <w:bottom w:val="none" w:sz="0" w:space="0" w:color="auto"/>
                        <w:right w:val="none" w:sz="0" w:space="0" w:color="auto"/>
                      </w:divBdr>
                      <w:divsChild>
                        <w:div w:id="1745880241">
                          <w:marLeft w:val="0"/>
                          <w:marRight w:val="0"/>
                          <w:marTop w:val="0"/>
                          <w:marBottom w:val="0"/>
                          <w:divBdr>
                            <w:top w:val="none" w:sz="0" w:space="0" w:color="auto"/>
                            <w:left w:val="none" w:sz="0" w:space="0" w:color="auto"/>
                            <w:bottom w:val="none" w:sz="0" w:space="0" w:color="auto"/>
                            <w:right w:val="none" w:sz="0" w:space="0" w:color="auto"/>
                          </w:divBdr>
                          <w:divsChild>
                            <w:div w:id="730888820">
                              <w:marLeft w:val="0"/>
                              <w:marRight w:val="0"/>
                              <w:marTop w:val="0"/>
                              <w:marBottom w:val="0"/>
                              <w:divBdr>
                                <w:top w:val="none" w:sz="0" w:space="0" w:color="auto"/>
                                <w:left w:val="none" w:sz="0" w:space="0" w:color="auto"/>
                                <w:bottom w:val="none" w:sz="0" w:space="0" w:color="auto"/>
                                <w:right w:val="none" w:sz="0" w:space="0" w:color="auto"/>
                              </w:divBdr>
                              <w:divsChild>
                                <w:div w:id="957681923">
                                  <w:marLeft w:val="0"/>
                                  <w:marRight w:val="0"/>
                                  <w:marTop w:val="0"/>
                                  <w:marBottom w:val="0"/>
                                  <w:divBdr>
                                    <w:top w:val="none" w:sz="0" w:space="0" w:color="auto"/>
                                    <w:left w:val="none" w:sz="0" w:space="0" w:color="auto"/>
                                    <w:bottom w:val="none" w:sz="0" w:space="0" w:color="auto"/>
                                    <w:right w:val="none" w:sz="0" w:space="0" w:color="auto"/>
                                  </w:divBdr>
                                  <w:divsChild>
                                    <w:div w:id="21108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680689">
      <w:bodyDiv w:val="1"/>
      <w:marLeft w:val="0"/>
      <w:marRight w:val="0"/>
      <w:marTop w:val="0"/>
      <w:marBottom w:val="0"/>
      <w:divBdr>
        <w:top w:val="none" w:sz="0" w:space="0" w:color="auto"/>
        <w:left w:val="none" w:sz="0" w:space="0" w:color="auto"/>
        <w:bottom w:val="none" w:sz="0" w:space="0" w:color="auto"/>
        <w:right w:val="none" w:sz="0" w:space="0" w:color="auto"/>
      </w:divBdr>
      <w:divsChild>
        <w:div w:id="2062751920">
          <w:marLeft w:val="0"/>
          <w:marRight w:val="0"/>
          <w:marTop w:val="0"/>
          <w:marBottom w:val="0"/>
          <w:divBdr>
            <w:top w:val="none" w:sz="0" w:space="0" w:color="auto"/>
            <w:left w:val="none" w:sz="0" w:space="0" w:color="auto"/>
            <w:bottom w:val="none" w:sz="0" w:space="0" w:color="auto"/>
            <w:right w:val="none" w:sz="0" w:space="0" w:color="auto"/>
          </w:divBdr>
          <w:divsChild>
            <w:div w:id="556822355">
              <w:marLeft w:val="0"/>
              <w:marRight w:val="0"/>
              <w:marTop w:val="0"/>
              <w:marBottom w:val="0"/>
              <w:divBdr>
                <w:top w:val="none" w:sz="0" w:space="0" w:color="auto"/>
                <w:left w:val="none" w:sz="0" w:space="0" w:color="auto"/>
                <w:bottom w:val="none" w:sz="0" w:space="0" w:color="auto"/>
                <w:right w:val="none" w:sz="0" w:space="0" w:color="auto"/>
              </w:divBdr>
              <w:divsChild>
                <w:div w:id="705567510">
                  <w:marLeft w:val="0"/>
                  <w:marRight w:val="0"/>
                  <w:marTop w:val="0"/>
                  <w:marBottom w:val="0"/>
                  <w:divBdr>
                    <w:top w:val="none" w:sz="0" w:space="0" w:color="auto"/>
                    <w:left w:val="none" w:sz="0" w:space="0" w:color="auto"/>
                    <w:bottom w:val="none" w:sz="0" w:space="0" w:color="auto"/>
                    <w:right w:val="none" w:sz="0" w:space="0" w:color="auto"/>
                  </w:divBdr>
                  <w:divsChild>
                    <w:div w:id="2082823272">
                      <w:marLeft w:val="0"/>
                      <w:marRight w:val="0"/>
                      <w:marTop w:val="0"/>
                      <w:marBottom w:val="0"/>
                      <w:divBdr>
                        <w:top w:val="none" w:sz="0" w:space="0" w:color="auto"/>
                        <w:left w:val="none" w:sz="0" w:space="0" w:color="auto"/>
                        <w:bottom w:val="none" w:sz="0" w:space="0" w:color="auto"/>
                        <w:right w:val="none" w:sz="0" w:space="0" w:color="auto"/>
                      </w:divBdr>
                      <w:divsChild>
                        <w:div w:id="1685865874">
                          <w:marLeft w:val="0"/>
                          <w:marRight w:val="0"/>
                          <w:marTop w:val="0"/>
                          <w:marBottom w:val="0"/>
                          <w:divBdr>
                            <w:top w:val="none" w:sz="0" w:space="0" w:color="auto"/>
                            <w:left w:val="none" w:sz="0" w:space="0" w:color="auto"/>
                            <w:bottom w:val="none" w:sz="0" w:space="0" w:color="auto"/>
                            <w:right w:val="none" w:sz="0" w:space="0" w:color="auto"/>
                          </w:divBdr>
                          <w:divsChild>
                            <w:div w:id="2117868829">
                              <w:marLeft w:val="0"/>
                              <w:marRight w:val="0"/>
                              <w:marTop w:val="0"/>
                              <w:marBottom w:val="0"/>
                              <w:divBdr>
                                <w:top w:val="none" w:sz="0" w:space="0" w:color="auto"/>
                                <w:left w:val="none" w:sz="0" w:space="0" w:color="auto"/>
                                <w:bottom w:val="none" w:sz="0" w:space="0" w:color="auto"/>
                                <w:right w:val="none" w:sz="0" w:space="0" w:color="auto"/>
                              </w:divBdr>
                              <w:divsChild>
                                <w:div w:id="104157259">
                                  <w:marLeft w:val="0"/>
                                  <w:marRight w:val="0"/>
                                  <w:marTop w:val="0"/>
                                  <w:marBottom w:val="0"/>
                                  <w:divBdr>
                                    <w:top w:val="none" w:sz="0" w:space="0" w:color="auto"/>
                                    <w:left w:val="none" w:sz="0" w:space="0" w:color="auto"/>
                                    <w:bottom w:val="none" w:sz="0" w:space="0" w:color="auto"/>
                                    <w:right w:val="none" w:sz="0" w:space="0" w:color="auto"/>
                                  </w:divBdr>
                                  <w:divsChild>
                                    <w:div w:id="15457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519906">
      <w:bodyDiv w:val="1"/>
      <w:marLeft w:val="0"/>
      <w:marRight w:val="0"/>
      <w:marTop w:val="0"/>
      <w:marBottom w:val="0"/>
      <w:divBdr>
        <w:top w:val="none" w:sz="0" w:space="0" w:color="auto"/>
        <w:left w:val="none" w:sz="0" w:space="0" w:color="auto"/>
        <w:bottom w:val="none" w:sz="0" w:space="0" w:color="auto"/>
        <w:right w:val="none" w:sz="0" w:space="0" w:color="auto"/>
      </w:divBdr>
      <w:divsChild>
        <w:div w:id="888803126">
          <w:marLeft w:val="0"/>
          <w:marRight w:val="0"/>
          <w:marTop w:val="0"/>
          <w:marBottom w:val="0"/>
          <w:divBdr>
            <w:top w:val="none" w:sz="0" w:space="0" w:color="auto"/>
            <w:left w:val="none" w:sz="0" w:space="0" w:color="auto"/>
            <w:bottom w:val="none" w:sz="0" w:space="0" w:color="auto"/>
            <w:right w:val="none" w:sz="0" w:space="0" w:color="auto"/>
          </w:divBdr>
        </w:div>
      </w:divsChild>
    </w:div>
    <w:div w:id="605624214">
      <w:bodyDiv w:val="1"/>
      <w:marLeft w:val="0"/>
      <w:marRight w:val="0"/>
      <w:marTop w:val="0"/>
      <w:marBottom w:val="0"/>
      <w:divBdr>
        <w:top w:val="none" w:sz="0" w:space="0" w:color="auto"/>
        <w:left w:val="none" w:sz="0" w:space="0" w:color="auto"/>
        <w:bottom w:val="none" w:sz="0" w:space="0" w:color="auto"/>
        <w:right w:val="none" w:sz="0" w:space="0" w:color="auto"/>
      </w:divBdr>
      <w:divsChild>
        <w:div w:id="98188770">
          <w:marLeft w:val="0"/>
          <w:marRight w:val="0"/>
          <w:marTop w:val="0"/>
          <w:marBottom w:val="0"/>
          <w:divBdr>
            <w:top w:val="none" w:sz="0" w:space="0" w:color="auto"/>
            <w:left w:val="none" w:sz="0" w:space="0" w:color="auto"/>
            <w:bottom w:val="none" w:sz="0" w:space="0" w:color="auto"/>
            <w:right w:val="none" w:sz="0" w:space="0" w:color="auto"/>
          </w:divBdr>
          <w:divsChild>
            <w:div w:id="1224296847">
              <w:marLeft w:val="0"/>
              <w:marRight w:val="0"/>
              <w:marTop w:val="0"/>
              <w:marBottom w:val="0"/>
              <w:divBdr>
                <w:top w:val="none" w:sz="0" w:space="0" w:color="auto"/>
                <w:left w:val="none" w:sz="0" w:space="0" w:color="auto"/>
                <w:bottom w:val="none" w:sz="0" w:space="0" w:color="auto"/>
                <w:right w:val="none" w:sz="0" w:space="0" w:color="auto"/>
              </w:divBdr>
              <w:divsChild>
                <w:div w:id="2035615626">
                  <w:marLeft w:val="0"/>
                  <w:marRight w:val="0"/>
                  <w:marTop w:val="0"/>
                  <w:marBottom w:val="0"/>
                  <w:divBdr>
                    <w:top w:val="none" w:sz="0" w:space="0" w:color="auto"/>
                    <w:left w:val="none" w:sz="0" w:space="0" w:color="auto"/>
                    <w:bottom w:val="none" w:sz="0" w:space="0" w:color="auto"/>
                    <w:right w:val="none" w:sz="0" w:space="0" w:color="auto"/>
                  </w:divBdr>
                  <w:divsChild>
                    <w:div w:id="1993750475">
                      <w:marLeft w:val="0"/>
                      <w:marRight w:val="0"/>
                      <w:marTop w:val="0"/>
                      <w:marBottom w:val="300"/>
                      <w:divBdr>
                        <w:top w:val="none" w:sz="0" w:space="0" w:color="auto"/>
                        <w:left w:val="none" w:sz="0" w:space="0" w:color="auto"/>
                        <w:bottom w:val="none" w:sz="0" w:space="0" w:color="auto"/>
                        <w:right w:val="none" w:sz="0" w:space="0" w:color="auto"/>
                      </w:divBdr>
                      <w:divsChild>
                        <w:div w:id="116946512">
                          <w:marLeft w:val="0"/>
                          <w:marRight w:val="0"/>
                          <w:marTop w:val="0"/>
                          <w:marBottom w:val="0"/>
                          <w:divBdr>
                            <w:top w:val="none" w:sz="0" w:space="0" w:color="auto"/>
                            <w:left w:val="none" w:sz="0" w:space="0" w:color="auto"/>
                            <w:bottom w:val="none" w:sz="0" w:space="0" w:color="auto"/>
                            <w:right w:val="none" w:sz="0" w:space="0" w:color="auto"/>
                          </w:divBdr>
                          <w:divsChild>
                            <w:div w:id="1783570591">
                              <w:marLeft w:val="0"/>
                              <w:marRight w:val="0"/>
                              <w:marTop w:val="0"/>
                              <w:marBottom w:val="0"/>
                              <w:divBdr>
                                <w:top w:val="none" w:sz="0" w:space="0" w:color="auto"/>
                                <w:left w:val="none" w:sz="0" w:space="0" w:color="auto"/>
                                <w:bottom w:val="none" w:sz="0" w:space="0" w:color="auto"/>
                                <w:right w:val="none" w:sz="0" w:space="0" w:color="auto"/>
                              </w:divBdr>
                              <w:divsChild>
                                <w:div w:id="1956787069">
                                  <w:marLeft w:val="0"/>
                                  <w:marRight w:val="0"/>
                                  <w:marTop w:val="0"/>
                                  <w:marBottom w:val="0"/>
                                  <w:divBdr>
                                    <w:top w:val="none" w:sz="0" w:space="0" w:color="auto"/>
                                    <w:left w:val="none" w:sz="0" w:space="0" w:color="auto"/>
                                    <w:bottom w:val="none" w:sz="0" w:space="0" w:color="auto"/>
                                    <w:right w:val="none" w:sz="0" w:space="0" w:color="auto"/>
                                  </w:divBdr>
                                  <w:divsChild>
                                    <w:div w:id="1721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871009">
      <w:bodyDiv w:val="1"/>
      <w:marLeft w:val="0"/>
      <w:marRight w:val="0"/>
      <w:marTop w:val="0"/>
      <w:marBottom w:val="0"/>
      <w:divBdr>
        <w:top w:val="none" w:sz="0" w:space="0" w:color="auto"/>
        <w:left w:val="none" w:sz="0" w:space="0" w:color="auto"/>
        <w:bottom w:val="none" w:sz="0" w:space="0" w:color="auto"/>
        <w:right w:val="none" w:sz="0" w:space="0" w:color="auto"/>
      </w:divBdr>
    </w:div>
    <w:div w:id="697656793">
      <w:bodyDiv w:val="1"/>
      <w:marLeft w:val="0"/>
      <w:marRight w:val="0"/>
      <w:marTop w:val="0"/>
      <w:marBottom w:val="0"/>
      <w:divBdr>
        <w:top w:val="none" w:sz="0" w:space="0" w:color="auto"/>
        <w:left w:val="none" w:sz="0" w:space="0" w:color="auto"/>
        <w:bottom w:val="none" w:sz="0" w:space="0" w:color="auto"/>
        <w:right w:val="none" w:sz="0" w:space="0" w:color="auto"/>
      </w:divBdr>
      <w:divsChild>
        <w:div w:id="1044403397">
          <w:marLeft w:val="0"/>
          <w:marRight w:val="0"/>
          <w:marTop w:val="0"/>
          <w:marBottom w:val="0"/>
          <w:divBdr>
            <w:top w:val="none" w:sz="0" w:space="0" w:color="auto"/>
            <w:left w:val="none" w:sz="0" w:space="0" w:color="auto"/>
            <w:bottom w:val="none" w:sz="0" w:space="0" w:color="auto"/>
            <w:right w:val="none" w:sz="0" w:space="0" w:color="auto"/>
          </w:divBdr>
          <w:divsChild>
            <w:div w:id="1145123985">
              <w:marLeft w:val="0"/>
              <w:marRight w:val="0"/>
              <w:marTop w:val="0"/>
              <w:marBottom w:val="0"/>
              <w:divBdr>
                <w:top w:val="none" w:sz="0" w:space="0" w:color="auto"/>
                <w:left w:val="none" w:sz="0" w:space="0" w:color="auto"/>
                <w:bottom w:val="none" w:sz="0" w:space="0" w:color="auto"/>
                <w:right w:val="none" w:sz="0" w:space="0" w:color="auto"/>
              </w:divBdr>
              <w:divsChild>
                <w:div w:id="1672681959">
                  <w:marLeft w:val="0"/>
                  <w:marRight w:val="0"/>
                  <w:marTop w:val="0"/>
                  <w:marBottom w:val="0"/>
                  <w:divBdr>
                    <w:top w:val="none" w:sz="0" w:space="0" w:color="auto"/>
                    <w:left w:val="none" w:sz="0" w:space="0" w:color="auto"/>
                    <w:bottom w:val="none" w:sz="0" w:space="0" w:color="auto"/>
                    <w:right w:val="none" w:sz="0" w:space="0" w:color="auto"/>
                  </w:divBdr>
                  <w:divsChild>
                    <w:div w:id="1956011270">
                      <w:marLeft w:val="0"/>
                      <w:marRight w:val="0"/>
                      <w:marTop w:val="0"/>
                      <w:marBottom w:val="0"/>
                      <w:divBdr>
                        <w:top w:val="none" w:sz="0" w:space="0" w:color="auto"/>
                        <w:left w:val="none" w:sz="0" w:space="0" w:color="auto"/>
                        <w:bottom w:val="none" w:sz="0" w:space="0" w:color="auto"/>
                        <w:right w:val="none" w:sz="0" w:space="0" w:color="auto"/>
                      </w:divBdr>
                      <w:divsChild>
                        <w:div w:id="181866060">
                          <w:marLeft w:val="0"/>
                          <w:marRight w:val="0"/>
                          <w:marTop w:val="0"/>
                          <w:marBottom w:val="0"/>
                          <w:divBdr>
                            <w:top w:val="none" w:sz="0" w:space="0" w:color="auto"/>
                            <w:left w:val="none" w:sz="0" w:space="0" w:color="auto"/>
                            <w:bottom w:val="none" w:sz="0" w:space="0" w:color="auto"/>
                            <w:right w:val="none" w:sz="0" w:space="0" w:color="auto"/>
                          </w:divBdr>
                          <w:divsChild>
                            <w:div w:id="1978682937">
                              <w:marLeft w:val="0"/>
                              <w:marRight w:val="0"/>
                              <w:marTop w:val="0"/>
                              <w:marBottom w:val="0"/>
                              <w:divBdr>
                                <w:top w:val="none" w:sz="0" w:space="0" w:color="auto"/>
                                <w:left w:val="none" w:sz="0" w:space="0" w:color="auto"/>
                                <w:bottom w:val="none" w:sz="0" w:space="0" w:color="auto"/>
                                <w:right w:val="none" w:sz="0" w:space="0" w:color="auto"/>
                              </w:divBdr>
                              <w:divsChild>
                                <w:div w:id="3866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6265">
      <w:bodyDiv w:val="1"/>
      <w:marLeft w:val="0"/>
      <w:marRight w:val="0"/>
      <w:marTop w:val="0"/>
      <w:marBottom w:val="0"/>
      <w:divBdr>
        <w:top w:val="none" w:sz="0" w:space="0" w:color="auto"/>
        <w:left w:val="none" w:sz="0" w:space="0" w:color="auto"/>
        <w:bottom w:val="none" w:sz="0" w:space="0" w:color="auto"/>
        <w:right w:val="none" w:sz="0" w:space="0" w:color="auto"/>
      </w:divBdr>
      <w:divsChild>
        <w:div w:id="350494763">
          <w:marLeft w:val="0"/>
          <w:marRight w:val="0"/>
          <w:marTop w:val="0"/>
          <w:marBottom w:val="0"/>
          <w:divBdr>
            <w:top w:val="none" w:sz="0" w:space="0" w:color="auto"/>
            <w:left w:val="none" w:sz="0" w:space="0" w:color="auto"/>
            <w:bottom w:val="none" w:sz="0" w:space="0" w:color="auto"/>
            <w:right w:val="none" w:sz="0" w:space="0" w:color="auto"/>
          </w:divBdr>
          <w:divsChild>
            <w:div w:id="570239043">
              <w:marLeft w:val="0"/>
              <w:marRight w:val="0"/>
              <w:marTop w:val="0"/>
              <w:marBottom w:val="0"/>
              <w:divBdr>
                <w:top w:val="none" w:sz="0" w:space="0" w:color="auto"/>
                <w:left w:val="none" w:sz="0" w:space="0" w:color="auto"/>
                <w:bottom w:val="none" w:sz="0" w:space="0" w:color="auto"/>
                <w:right w:val="none" w:sz="0" w:space="0" w:color="auto"/>
              </w:divBdr>
              <w:divsChild>
                <w:div w:id="776632693">
                  <w:marLeft w:val="0"/>
                  <w:marRight w:val="0"/>
                  <w:marTop w:val="0"/>
                  <w:marBottom w:val="0"/>
                  <w:divBdr>
                    <w:top w:val="none" w:sz="0" w:space="0" w:color="auto"/>
                    <w:left w:val="none" w:sz="0" w:space="0" w:color="auto"/>
                    <w:bottom w:val="none" w:sz="0" w:space="0" w:color="auto"/>
                    <w:right w:val="none" w:sz="0" w:space="0" w:color="auto"/>
                  </w:divBdr>
                  <w:divsChild>
                    <w:div w:id="1331761251">
                      <w:marLeft w:val="0"/>
                      <w:marRight w:val="0"/>
                      <w:marTop w:val="0"/>
                      <w:marBottom w:val="0"/>
                      <w:divBdr>
                        <w:top w:val="none" w:sz="0" w:space="0" w:color="auto"/>
                        <w:left w:val="none" w:sz="0" w:space="0" w:color="auto"/>
                        <w:bottom w:val="none" w:sz="0" w:space="0" w:color="auto"/>
                        <w:right w:val="none" w:sz="0" w:space="0" w:color="auto"/>
                      </w:divBdr>
                      <w:divsChild>
                        <w:div w:id="2092197403">
                          <w:marLeft w:val="0"/>
                          <w:marRight w:val="0"/>
                          <w:marTop w:val="0"/>
                          <w:marBottom w:val="0"/>
                          <w:divBdr>
                            <w:top w:val="none" w:sz="0" w:space="0" w:color="auto"/>
                            <w:left w:val="none" w:sz="0" w:space="0" w:color="auto"/>
                            <w:bottom w:val="none" w:sz="0" w:space="0" w:color="auto"/>
                            <w:right w:val="none" w:sz="0" w:space="0" w:color="auto"/>
                          </w:divBdr>
                          <w:divsChild>
                            <w:div w:id="1249888">
                              <w:marLeft w:val="0"/>
                              <w:marRight w:val="0"/>
                              <w:marTop w:val="0"/>
                              <w:marBottom w:val="0"/>
                              <w:divBdr>
                                <w:top w:val="none" w:sz="0" w:space="0" w:color="auto"/>
                                <w:left w:val="none" w:sz="0" w:space="0" w:color="auto"/>
                                <w:bottom w:val="none" w:sz="0" w:space="0" w:color="auto"/>
                                <w:right w:val="none" w:sz="0" w:space="0" w:color="auto"/>
                              </w:divBdr>
                              <w:divsChild>
                                <w:div w:id="1001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71707">
      <w:bodyDiv w:val="1"/>
      <w:marLeft w:val="0"/>
      <w:marRight w:val="0"/>
      <w:marTop w:val="0"/>
      <w:marBottom w:val="0"/>
      <w:divBdr>
        <w:top w:val="none" w:sz="0" w:space="0" w:color="auto"/>
        <w:left w:val="none" w:sz="0" w:space="0" w:color="auto"/>
        <w:bottom w:val="none" w:sz="0" w:space="0" w:color="auto"/>
        <w:right w:val="none" w:sz="0" w:space="0" w:color="auto"/>
      </w:divBdr>
    </w:div>
    <w:div w:id="765266927">
      <w:bodyDiv w:val="1"/>
      <w:marLeft w:val="0"/>
      <w:marRight w:val="0"/>
      <w:marTop w:val="0"/>
      <w:marBottom w:val="0"/>
      <w:divBdr>
        <w:top w:val="none" w:sz="0" w:space="0" w:color="auto"/>
        <w:left w:val="none" w:sz="0" w:space="0" w:color="auto"/>
        <w:bottom w:val="none" w:sz="0" w:space="0" w:color="auto"/>
        <w:right w:val="none" w:sz="0" w:space="0" w:color="auto"/>
      </w:divBdr>
      <w:divsChild>
        <w:div w:id="1161505466">
          <w:marLeft w:val="0"/>
          <w:marRight w:val="0"/>
          <w:marTop w:val="0"/>
          <w:marBottom w:val="0"/>
          <w:divBdr>
            <w:top w:val="none" w:sz="0" w:space="0" w:color="auto"/>
            <w:left w:val="none" w:sz="0" w:space="0" w:color="auto"/>
            <w:bottom w:val="none" w:sz="0" w:space="0" w:color="auto"/>
            <w:right w:val="none" w:sz="0" w:space="0" w:color="auto"/>
          </w:divBdr>
          <w:divsChild>
            <w:div w:id="444009921">
              <w:marLeft w:val="0"/>
              <w:marRight w:val="0"/>
              <w:marTop w:val="0"/>
              <w:marBottom w:val="0"/>
              <w:divBdr>
                <w:top w:val="none" w:sz="0" w:space="0" w:color="auto"/>
                <w:left w:val="none" w:sz="0" w:space="0" w:color="auto"/>
                <w:bottom w:val="none" w:sz="0" w:space="0" w:color="auto"/>
                <w:right w:val="none" w:sz="0" w:space="0" w:color="auto"/>
              </w:divBdr>
              <w:divsChild>
                <w:div w:id="178083885">
                  <w:marLeft w:val="0"/>
                  <w:marRight w:val="0"/>
                  <w:marTop w:val="0"/>
                  <w:marBottom w:val="0"/>
                  <w:divBdr>
                    <w:top w:val="none" w:sz="0" w:space="0" w:color="auto"/>
                    <w:left w:val="none" w:sz="0" w:space="0" w:color="auto"/>
                    <w:bottom w:val="none" w:sz="0" w:space="0" w:color="auto"/>
                    <w:right w:val="none" w:sz="0" w:space="0" w:color="auto"/>
                  </w:divBdr>
                  <w:divsChild>
                    <w:div w:id="2092969724">
                      <w:marLeft w:val="0"/>
                      <w:marRight w:val="0"/>
                      <w:marTop w:val="0"/>
                      <w:marBottom w:val="0"/>
                      <w:divBdr>
                        <w:top w:val="none" w:sz="0" w:space="0" w:color="auto"/>
                        <w:left w:val="none" w:sz="0" w:space="0" w:color="auto"/>
                        <w:bottom w:val="none" w:sz="0" w:space="0" w:color="auto"/>
                        <w:right w:val="none" w:sz="0" w:space="0" w:color="auto"/>
                      </w:divBdr>
                      <w:divsChild>
                        <w:div w:id="1683584765">
                          <w:marLeft w:val="0"/>
                          <w:marRight w:val="0"/>
                          <w:marTop w:val="0"/>
                          <w:marBottom w:val="0"/>
                          <w:divBdr>
                            <w:top w:val="none" w:sz="0" w:space="0" w:color="auto"/>
                            <w:left w:val="none" w:sz="0" w:space="0" w:color="auto"/>
                            <w:bottom w:val="none" w:sz="0" w:space="0" w:color="auto"/>
                            <w:right w:val="none" w:sz="0" w:space="0" w:color="auto"/>
                          </w:divBdr>
                          <w:divsChild>
                            <w:div w:id="259919879">
                              <w:marLeft w:val="0"/>
                              <w:marRight w:val="0"/>
                              <w:marTop w:val="0"/>
                              <w:marBottom w:val="0"/>
                              <w:divBdr>
                                <w:top w:val="none" w:sz="0" w:space="0" w:color="auto"/>
                                <w:left w:val="none" w:sz="0" w:space="0" w:color="auto"/>
                                <w:bottom w:val="none" w:sz="0" w:space="0" w:color="auto"/>
                                <w:right w:val="none" w:sz="0" w:space="0" w:color="auto"/>
                              </w:divBdr>
                              <w:divsChild>
                                <w:div w:id="15830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222555">
      <w:bodyDiv w:val="1"/>
      <w:marLeft w:val="0"/>
      <w:marRight w:val="0"/>
      <w:marTop w:val="0"/>
      <w:marBottom w:val="0"/>
      <w:divBdr>
        <w:top w:val="none" w:sz="0" w:space="0" w:color="auto"/>
        <w:left w:val="none" w:sz="0" w:space="0" w:color="auto"/>
        <w:bottom w:val="none" w:sz="0" w:space="0" w:color="auto"/>
        <w:right w:val="none" w:sz="0" w:space="0" w:color="auto"/>
      </w:divBdr>
    </w:div>
    <w:div w:id="792358431">
      <w:bodyDiv w:val="1"/>
      <w:marLeft w:val="0"/>
      <w:marRight w:val="0"/>
      <w:marTop w:val="0"/>
      <w:marBottom w:val="0"/>
      <w:divBdr>
        <w:top w:val="none" w:sz="0" w:space="0" w:color="auto"/>
        <w:left w:val="none" w:sz="0" w:space="0" w:color="auto"/>
        <w:bottom w:val="none" w:sz="0" w:space="0" w:color="auto"/>
        <w:right w:val="none" w:sz="0" w:space="0" w:color="auto"/>
      </w:divBdr>
      <w:divsChild>
        <w:div w:id="1705448604">
          <w:marLeft w:val="0"/>
          <w:marRight w:val="0"/>
          <w:marTop w:val="0"/>
          <w:marBottom w:val="0"/>
          <w:divBdr>
            <w:top w:val="none" w:sz="0" w:space="0" w:color="auto"/>
            <w:left w:val="none" w:sz="0" w:space="0" w:color="auto"/>
            <w:bottom w:val="none" w:sz="0" w:space="0" w:color="auto"/>
            <w:right w:val="none" w:sz="0" w:space="0" w:color="auto"/>
          </w:divBdr>
          <w:divsChild>
            <w:div w:id="1881630229">
              <w:marLeft w:val="0"/>
              <w:marRight w:val="0"/>
              <w:marTop w:val="0"/>
              <w:marBottom w:val="0"/>
              <w:divBdr>
                <w:top w:val="none" w:sz="0" w:space="0" w:color="auto"/>
                <w:left w:val="none" w:sz="0" w:space="0" w:color="auto"/>
                <w:bottom w:val="none" w:sz="0" w:space="0" w:color="auto"/>
                <w:right w:val="none" w:sz="0" w:space="0" w:color="auto"/>
              </w:divBdr>
              <w:divsChild>
                <w:div w:id="131825516">
                  <w:marLeft w:val="0"/>
                  <w:marRight w:val="0"/>
                  <w:marTop w:val="0"/>
                  <w:marBottom w:val="0"/>
                  <w:divBdr>
                    <w:top w:val="none" w:sz="0" w:space="0" w:color="auto"/>
                    <w:left w:val="none" w:sz="0" w:space="0" w:color="auto"/>
                    <w:bottom w:val="none" w:sz="0" w:space="0" w:color="auto"/>
                    <w:right w:val="none" w:sz="0" w:space="0" w:color="auto"/>
                  </w:divBdr>
                  <w:divsChild>
                    <w:div w:id="1658534546">
                      <w:marLeft w:val="0"/>
                      <w:marRight w:val="0"/>
                      <w:marTop w:val="0"/>
                      <w:marBottom w:val="0"/>
                      <w:divBdr>
                        <w:top w:val="none" w:sz="0" w:space="0" w:color="auto"/>
                        <w:left w:val="none" w:sz="0" w:space="0" w:color="auto"/>
                        <w:bottom w:val="none" w:sz="0" w:space="0" w:color="auto"/>
                        <w:right w:val="none" w:sz="0" w:space="0" w:color="auto"/>
                      </w:divBdr>
                      <w:divsChild>
                        <w:div w:id="137386797">
                          <w:marLeft w:val="0"/>
                          <w:marRight w:val="0"/>
                          <w:marTop w:val="0"/>
                          <w:marBottom w:val="0"/>
                          <w:divBdr>
                            <w:top w:val="none" w:sz="0" w:space="0" w:color="auto"/>
                            <w:left w:val="none" w:sz="0" w:space="0" w:color="auto"/>
                            <w:bottom w:val="none" w:sz="0" w:space="0" w:color="auto"/>
                            <w:right w:val="none" w:sz="0" w:space="0" w:color="auto"/>
                          </w:divBdr>
                          <w:divsChild>
                            <w:div w:id="413012576">
                              <w:marLeft w:val="0"/>
                              <w:marRight w:val="0"/>
                              <w:marTop w:val="0"/>
                              <w:marBottom w:val="0"/>
                              <w:divBdr>
                                <w:top w:val="none" w:sz="0" w:space="0" w:color="auto"/>
                                <w:left w:val="none" w:sz="0" w:space="0" w:color="auto"/>
                                <w:bottom w:val="none" w:sz="0" w:space="0" w:color="auto"/>
                                <w:right w:val="none" w:sz="0" w:space="0" w:color="auto"/>
                              </w:divBdr>
                              <w:divsChild>
                                <w:div w:id="1294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525150">
      <w:bodyDiv w:val="1"/>
      <w:marLeft w:val="0"/>
      <w:marRight w:val="0"/>
      <w:marTop w:val="0"/>
      <w:marBottom w:val="0"/>
      <w:divBdr>
        <w:top w:val="none" w:sz="0" w:space="0" w:color="auto"/>
        <w:left w:val="none" w:sz="0" w:space="0" w:color="auto"/>
        <w:bottom w:val="none" w:sz="0" w:space="0" w:color="auto"/>
        <w:right w:val="none" w:sz="0" w:space="0" w:color="auto"/>
      </w:divBdr>
      <w:divsChild>
        <w:div w:id="1251742659">
          <w:marLeft w:val="0"/>
          <w:marRight w:val="0"/>
          <w:marTop w:val="0"/>
          <w:marBottom w:val="0"/>
          <w:divBdr>
            <w:top w:val="none" w:sz="0" w:space="0" w:color="auto"/>
            <w:left w:val="none" w:sz="0" w:space="0" w:color="auto"/>
            <w:bottom w:val="none" w:sz="0" w:space="0" w:color="auto"/>
            <w:right w:val="none" w:sz="0" w:space="0" w:color="auto"/>
          </w:divBdr>
          <w:divsChild>
            <w:div w:id="1186403228">
              <w:marLeft w:val="0"/>
              <w:marRight w:val="0"/>
              <w:marTop w:val="0"/>
              <w:marBottom w:val="0"/>
              <w:divBdr>
                <w:top w:val="none" w:sz="0" w:space="0" w:color="auto"/>
                <w:left w:val="none" w:sz="0" w:space="0" w:color="auto"/>
                <w:bottom w:val="none" w:sz="0" w:space="0" w:color="auto"/>
                <w:right w:val="none" w:sz="0" w:space="0" w:color="auto"/>
              </w:divBdr>
              <w:divsChild>
                <w:div w:id="1082681460">
                  <w:marLeft w:val="0"/>
                  <w:marRight w:val="0"/>
                  <w:marTop w:val="0"/>
                  <w:marBottom w:val="0"/>
                  <w:divBdr>
                    <w:top w:val="none" w:sz="0" w:space="0" w:color="auto"/>
                    <w:left w:val="none" w:sz="0" w:space="0" w:color="auto"/>
                    <w:bottom w:val="none" w:sz="0" w:space="0" w:color="auto"/>
                    <w:right w:val="none" w:sz="0" w:space="0" w:color="auto"/>
                  </w:divBdr>
                  <w:divsChild>
                    <w:div w:id="977691043">
                      <w:marLeft w:val="0"/>
                      <w:marRight w:val="0"/>
                      <w:marTop w:val="0"/>
                      <w:marBottom w:val="300"/>
                      <w:divBdr>
                        <w:top w:val="none" w:sz="0" w:space="0" w:color="auto"/>
                        <w:left w:val="none" w:sz="0" w:space="0" w:color="auto"/>
                        <w:bottom w:val="none" w:sz="0" w:space="0" w:color="auto"/>
                        <w:right w:val="none" w:sz="0" w:space="0" w:color="auto"/>
                      </w:divBdr>
                      <w:divsChild>
                        <w:div w:id="871501940">
                          <w:marLeft w:val="0"/>
                          <w:marRight w:val="0"/>
                          <w:marTop w:val="0"/>
                          <w:marBottom w:val="0"/>
                          <w:divBdr>
                            <w:top w:val="none" w:sz="0" w:space="0" w:color="auto"/>
                            <w:left w:val="none" w:sz="0" w:space="0" w:color="auto"/>
                            <w:bottom w:val="none" w:sz="0" w:space="0" w:color="auto"/>
                            <w:right w:val="none" w:sz="0" w:space="0" w:color="auto"/>
                          </w:divBdr>
                          <w:divsChild>
                            <w:div w:id="86315561">
                              <w:marLeft w:val="0"/>
                              <w:marRight w:val="0"/>
                              <w:marTop w:val="0"/>
                              <w:marBottom w:val="0"/>
                              <w:divBdr>
                                <w:top w:val="none" w:sz="0" w:space="0" w:color="auto"/>
                                <w:left w:val="none" w:sz="0" w:space="0" w:color="auto"/>
                                <w:bottom w:val="none" w:sz="0" w:space="0" w:color="auto"/>
                                <w:right w:val="none" w:sz="0" w:space="0" w:color="auto"/>
                              </w:divBdr>
                              <w:divsChild>
                                <w:div w:id="1450585685">
                                  <w:marLeft w:val="0"/>
                                  <w:marRight w:val="0"/>
                                  <w:marTop w:val="0"/>
                                  <w:marBottom w:val="0"/>
                                  <w:divBdr>
                                    <w:top w:val="none" w:sz="0" w:space="0" w:color="auto"/>
                                    <w:left w:val="none" w:sz="0" w:space="0" w:color="auto"/>
                                    <w:bottom w:val="none" w:sz="0" w:space="0" w:color="auto"/>
                                    <w:right w:val="none" w:sz="0" w:space="0" w:color="auto"/>
                                  </w:divBdr>
                                  <w:divsChild>
                                    <w:div w:id="1520777853">
                                      <w:marLeft w:val="0"/>
                                      <w:marRight w:val="0"/>
                                      <w:marTop w:val="0"/>
                                      <w:marBottom w:val="0"/>
                                      <w:divBdr>
                                        <w:top w:val="none" w:sz="0" w:space="0" w:color="auto"/>
                                        <w:left w:val="none" w:sz="0" w:space="0" w:color="auto"/>
                                        <w:bottom w:val="none" w:sz="0" w:space="0" w:color="auto"/>
                                        <w:right w:val="none" w:sz="0" w:space="0" w:color="auto"/>
                                      </w:divBdr>
                                      <w:divsChild>
                                        <w:div w:id="56053391">
                                          <w:marLeft w:val="0"/>
                                          <w:marRight w:val="0"/>
                                          <w:marTop w:val="0"/>
                                          <w:marBottom w:val="0"/>
                                          <w:divBdr>
                                            <w:top w:val="none" w:sz="0" w:space="0" w:color="auto"/>
                                            <w:left w:val="none" w:sz="0" w:space="0" w:color="auto"/>
                                            <w:bottom w:val="none" w:sz="0" w:space="0" w:color="auto"/>
                                            <w:right w:val="none" w:sz="0" w:space="0" w:color="auto"/>
                                          </w:divBdr>
                                          <w:divsChild>
                                            <w:div w:id="8443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023559">
      <w:bodyDiv w:val="1"/>
      <w:marLeft w:val="0"/>
      <w:marRight w:val="0"/>
      <w:marTop w:val="0"/>
      <w:marBottom w:val="0"/>
      <w:divBdr>
        <w:top w:val="none" w:sz="0" w:space="0" w:color="auto"/>
        <w:left w:val="none" w:sz="0" w:space="0" w:color="auto"/>
        <w:bottom w:val="none" w:sz="0" w:space="0" w:color="auto"/>
        <w:right w:val="none" w:sz="0" w:space="0" w:color="auto"/>
      </w:divBdr>
    </w:div>
    <w:div w:id="840197270">
      <w:bodyDiv w:val="1"/>
      <w:marLeft w:val="0"/>
      <w:marRight w:val="0"/>
      <w:marTop w:val="0"/>
      <w:marBottom w:val="0"/>
      <w:divBdr>
        <w:top w:val="none" w:sz="0" w:space="0" w:color="auto"/>
        <w:left w:val="none" w:sz="0" w:space="0" w:color="auto"/>
        <w:bottom w:val="none" w:sz="0" w:space="0" w:color="auto"/>
        <w:right w:val="none" w:sz="0" w:space="0" w:color="auto"/>
      </w:divBdr>
      <w:divsChild>
        <w:div w:id="1800681337">
          <w:marLeft w:val="0"/>
          <w:marRight w:val="0"/>
          <w:marTop w:val="0"/>
          <w:marBottom w:val="0"/>
          <w:divBdr>
            <w:top w:val="none" w:sz="0" w:space="0" w:color="auto"/>
            <w:left w:val="none" w:sz="0" w:space="0" w:color="auto"/>
            <w:bottom w:val="none" w:sz="0" w:space="0" w:color="auto"/>
            <w:right w:val="none" w:sz="0" w:space="0" w:color="auto"/>
          </w:divBdr>
          <w:divsChild>
            <w:div w:id="585765168">
              <w:marLeft w:val="0"/>
              <w:marRight w:val="0"/>
              <w:marTop w:val="0"/>
              <w:marBottom w:val="0"/>
              <w:divBdr>
                <w:top w:val="none" w:sz="0" w:space="0" w:color="auto"/>
                <w:left w:val="none" w:sz="0" w:space="0" w:color="auto"/>
                <w:bottom w:val="none" w:sz="0" w:space="0" w:color="auto"/>
                <w:right w:val="none" w:sz="0" w:space="0" w:color="auto"/>
              </w:divBdr>
              <w:divsChild>
                <w:div w:id="1493717412">
                  <w:marLeft w:val="0"/>
                  <w:marRight w:val="0"/>
                  <w:marTop w:val="0"/>
                  <w:marBottom w:val="0"/>
                  <w:divBdr>
                    <w:top w:val="none" w:sz="0" w:space="0" w:color="auto"/>
                    <w:left w:val="none" w:sz="0" w:space="0" w:color="auto"/>
                    <w:bottom w:val="none" w:sz="0" w:space="0" w:color="auto"/>
                    <w:right w:val="none" w:sz="0" w:space="0" w:color="auto"/>
                  </w:divBdr>
                  <w:divsChild>
                    <w:div w:id="2050496139">
                      <w:marLeft w:val="0"/>
                      <w:marRight w:val="0"/>
                      <w:marTop w:val="0"/>
                      <w:marBottom w:val="0"/>
                      <w:divBdr>
                        <w:top w:val="none" w:sz="0" w:space="0" w:color="auto"/>
                        <w:left w:val="none" w:sz="0" w:space="0" w:color="auto"/>
                        <w:bottom w:val="none" w:sz="0" w:space="0" w:color="auto"/>
                        <w:right w:val="none" w:sz="0" w:space="0" w:color="auto"/>
                      </w:divBdr>
                      <w:divsChild>
                        <w:div w:id="1225995314">
                          <w:marLeft w:val="0"/>
                          <w:marRight w:val="0"/>
                          <w:marTop w:val="0"/>
                          <w:marBottom w:val="0"/>
                          <w:divBdr>
                            <w:top w:val="none" w:sz="0" w:space="0" w:color="auto"/>
                            <w:left w:val="none" w:sz="0" w:space="0" w:color="auto"/>
                            <w:bottom w:val="none" w:sz="0" w:space="0" w:color="auto"/>
                            <w:right w:val="none" w:sz="0" w:space="0" w:color="auto"/>
                          </w:divBdr>
                          <w:divsChild>
                            <w:div w:id="247735577">
                              <w:marLeft w:val="0"/>
                              <w:marRight w:val="0"/>
                              <w:marTop w:val="0"/>
                              <w:marBottom w:val="0"/>
                              <w:divBdr>
                                <w:top w:val="none" w:sz="0" w:space="0" w:color="auto"/>
                                <w:left w:val="none" w:sz="0" w:space="0" w:color="auto"/>
                                <w:bottom w:val="none" w:sz="0" w:space="0" w:color="auto"/>
                                <w:right w:val="none" w:sz="0" w:space="0" w:color="auto"/>
                              </w:divBdr>
                              <w:divsChild>
                                <w:div w:id="967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297890">
      <w:bodyDiv w:val="1"/>
      <w:marLeft w:val="0"/>
      <w:marRight w:val="0"/>
      <w:marTop w:val="0"/>
      <w:marBottom w:val="0"/>
      <w:divBdr>
        <w:top w:val="none" w:sz="0" w:space="0" w:color="auto"/>
        <w:left w:val="none" w:sz="0" w:space="0" w:color="auto"/>
        <w:bottom w:val="none" w:sz="0" w:space="0" w:color="auto"/>
        <w:right w:val="none" w:sz="0" w:space="0" w:color="auto"/>
      </w:divBdr>
      <w:divsChild>
        <w:div w:id="1030838093">
          <w:marLeft w:val="0"/>
          <w:marRight w:val="0"/>
          <w:marTop w:val="0"/>
          <w:marBottom w:val="0"/>
          <w:divBdr>
            <w:top w:val="none" w:sz="0" w:space="0" w:color="auto"/>
            <w:left w:val="none" w:sz="0" w:space="0" w:color="auto"/>
            <w:bottom w:val="none" w:sz="0" w:space="0" w:color="auto"/>
            <w:right w:val="none" w:sz="0" w:space="0" w:color="auto"/>
          </w:divBdr>
          <w:divsChild>
            <w:div w:id="1634485414">
              <w:marLeft w:val="0"/>
              <w:marRight w:val="0"/>
              <w:marTop w:val="0"/>
              <w:marBottom w:val="0"/>
              <w:divBdr>
                <w:top w:val="none" w:sz="0" w:space="0" w:color="auto"/>
                <w:left w:val="none" w:sz="0" w:space="0" w:color="auto"/>
                <w:bottom w:val="none" w:sz="0" w:space="0" w:color="auto"/>
                <w:right w:val="none" w:sz="0" w:space="0" w:color="auto"/>
              </w:divBdr>
              <w:divsChild>
                <w:div w:id="2129004033">
                  <w:marLeft w:val="0"/>
                  <w:marRight w:val="0"/>
                  <w:marTop w:val="0"/>
                  <w:marBottom w:val="0"/>
                  <w:divBdr>
                    <w:top w:val="none" w:sz="0" w:space="0" w:color="auto"/>
                    <w:left w:val="none" w:sz="0" w:space="0" w:color="auto"/>
                    <w:bottom w:val="none" w:sz="0" w:space="0" w:color="auto"/>
                    <w:right w:val="none" w:sz="0" w:space="0" w:color="auto"/>
                  </w:divBdr>
                  <w:divsChild>
                    <w:div w:id="1754929587">
                      <w:marLeft w:val="0"/>
                      <w:marRight w:val="0"/>
                      <w:marTop w:val="0"/>
                      <w:marBottom w:val="0"/>
                      <w:divBdr>
                        <w:top w:val="none" w:sz="0" w:space="0" w:color="auto"/>
                        <w:left w:val="none" w:sz="0" w:space="0" w:color="auto"/>
                        <w:bottom w:val="none" w:sz="0" w:space="0" w:color="auto"/>
                        <w:right w:val="none" w:sz="0" w:space="0" w:color="auto"/>
                      </w:divBdr>
                      <w:divsChild>
                        <w:div w:id="2022320937">
                          <w:marLeft w:val="0"/>
                          <w:marRight w:val="0"/>
                          <w:marTop w:val="0"/>
                          <w:marBottom w:val="0"/>
                          <w:divBdr>
                            <w:top w:val="none" w:sz="0" w:space="0" w:color="auto"/>
                            <w:left w:val="none" w:sz="0" w:space="0" w:color="auto"/>
                            <w:bottom w:val="none" w:sz="0" w:space="0" w:color="auto"/>
                            <w:right w:val="none" w:sz="0" w:space="0" w:color="auto"/>
                          </w:divBdr>
                          <w:divsChild>
                            <w:div w:id="2007242123">
                              <w:marLeft w:val="0"/>
                              <w:marRight w:val="0"/>
                              <w:marTop w:val="0"/>
                              <w:marBottom w:val="0"/>
                              <w:divBdr>
                                <w:top w:val="none" w:sz="0" w:space="0" w:color="auto"/>
                                <w:left w:val="none" w:sz="0" w:space="0" w:color="auto"/>
                                <w:bottom w:val="none" w:sz="0" w:space="0" w:color="auto"/>
                                <w:right w:val="none" w:sz="0" w:space="0" w:color="auto"/>
                              </w:divBdr>
                              <w:divsChild>
                                <w:div w:id="25835046">
                                  <w:marLeft w:val="0"/>
                                  <w:marRight w:val="0"/>
                                  <w:marTop w:val="0"/>
                                  <w:marBottom w:val="0"/>
                                  <w:divBdr>
                                    <w:top w:val="none" w:sz="0" w:space="0" w:color="auto"/>
                                    <w:left w:val="none" w:sz="0" w:space="0" w:color="auto"/>
                                    <w:bottom w:val="none" w:sz="0" w:space="0" w:color="auto"/>
                                    <w:right w:val="none" w:sz="0" w:space="0" w:color="auto"/>
                                  </w:divBdr>
                                  <w:divsChild>
                                    <w:div w:id="370039317">
                                      <w:marLeft w:val="0"/>
                                      <w:marRight w:val="0"/>
                                      <w:marTop w:val="0"/>
                                      <w:marBottom w:val="0"/>
                                      <w:divBdr>
                                        <w:top w:val="none" w:sz="0" w:space="0" w:color="auto"/>
                                        <w:left w:val="none" w:sz="0" w:space="0" w:color="auto"/>
                                        <w:bottom w:val="none" w:sz="0" w:space="0" w:color="auto"/>
                                        <w:right w:val="none" w:sz="0" w:space="0" w:color="auto"/>
                                      </w:divBdr>
                                    </w:div>
                                    <w:div w:id="7808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99640">
      <w:bodyDiv w:val="1"/>
      <w:marLeft w:val="0"/>
      <w:marRight w:val="0"/>
      <w:marTop w:val="0"/>
      <w:marBottom w:val="0"/>
      <w:divBdr>
        <w:top w:val="none" w:sz="0" w:space="0" w:color="auto"/>
        <w:left w:val="none" w:sz="0" w:space="0" w:color="auto"/>
        <w:bottom w:val="none" w:sz="0" w:space="0" w:color="auto"/>
        <w:right w:val="none" w:sz="0" w:space="0" w:color="auto"/>
      </w:divBdr>
      <w:divsChild>
        <w:div w:id="1151826547">
          <w:marLeft w:val="0"/>
          <w:marRight w:val="0"/>
          <w:marTop w:val="0"/>
          <w:marBottom w:val="0"/>
          <w:divBdr>
            <w:top w:val="none" w:sz="0" w:space="0" w:color="auto"/>
            <w:left w:val="none" w:sz="0" w:space="0" w:color="auto"/>
            <w:bottom w:val="none" w:sz="0" w:space="0" w:color="auto"/>
            <w:right w:val="none" w:sz="0" w:space="0" w:color="auto"/>
          </w:divBdr>
          <w:divsChild>
            <w:div w:id="1934125962">
              <w:marLeft w:val="0"/>
              <w:marRight w:val="0"/>
              <w:marTop w:val="0"/>
              <w:marBottom w:val="450"/>
              <w:divBdr>
                <w:top w:val="none" w:sz="0" w:space="0" w:color="auto"/>
                <w:left w:val="none" w:sz="0" w:space="0" w:color="auto"/>
                <w:bottom w:val="none" w:sz="0" w:space="0" w:color="auto"/>
                <w:right w:val="none" w:sz="0" w:space="0" w:color="auto"/>
              </w:divBdr>
              <w:divsChild>
                <w:div w:id="665984045">
                  <w:marLeft w:val="0"/>
                  <w:marRight w:val="0"/>
                  <w:marTop w:val="0"/>
                  <w:marBottom w:val="0"/>
                  <w:divBdr>
                    <w:top w:val="none" w:sz="0" w:space="0" w:color="auto"/>
                    <w:left w:val="none" w:sz="0" w:space="0" w:color="auto"/>
                    <w:bottom w:val="none" w:sz="0" w:space="0" w:color="auto"/>
                    <w:right w:val="none" w:sz="0" w:space="0" w:color="auto"/>
                  </w:divBdr>
                  <w:divsChild>
                    <w:div w:id="757336759">
                      <w:marLeft w:val="0"/>
                      <w:marRight w:val="0"/>
                      <w:marTop w:val="0"/>
                      <w:marBottom w:val="300"/>
                      <w:divBdr>
                        <w:top w:val="none" w:sz="0" w:space="0" w:color="auto"/>
                        <w:left w:val="none" w:sz="0" w:space="0" w:color="auto"/>
                        <w:bottom w:val="none" w:sz="0" w:space="0" w:color="auto"/>
                        <w:right w:val="none" w:sz="0" w:space="0" w:color="auto"/>
                      </w:divBdr>
                      <w:divsChild>
                        <w:div w:id="219218161">
                          <w:marLeft w:val="0"/>
                          <w:marRight w:val="0"/>
                          <w:marTop w:val="0"/>
                          <w:marBottom w:val="0"/>
                          <w:divBdr>
                            <w:top w:val="none" w:sz="0" w:space="0" w:color="auto"/>
                            <w:left w:val="none" w:sz="0" w:space="0" w:color="auto"/>
                            <w:bottom w:val="none" w:sz="0" w:space="0" w:color="auto"/>
                            <w:right w:val="none" w:sz="0" w:space="0" w:color="auto"/>
                          </w:divBdr>
                          <w:divsChild>
                            <w:div w:id="1309940428">
                              <w:marLeft w:val="0"/>
                              <w:marRight w:val="0"/>
                              <w:marTop w:val="0"/>
                              <w:marBottom w:val="0"/>
                              <w:divBdr>
                                <w:top w:val="none" w:sz="0" w:space="0" w:color="auto"/>
                                <w:left w:val="none" w:sz="0" w:space="0" w:color="auto"/>
                                <w:bottom w:val="none" w:sz="0" w:space="0" w:color="auto"/>
                                <w:right w:val="none" w:sz="0" w:space="0" w:color="auto"/>
                              </w:divBdr>
                              <w:divsChild>
                                <w:div w:id="1813209904">
                                  <w:marLeft w:val="0"/>
                                  <w:marRight w:val="0"/>
                                  <w:marTop w:val="0"/>
                                  <w:marBottom w:val="0"/>
                                  <w:divBdr>
                                    <w:top w:val="none" w:sz="0" w:space="0" w:color="auto"/>
                                    <w:left w:val="none" w:sz="0" w:space="0" w:color="auto"/>
                                    <w:bottom w:val="none" w:sz="0" w:space="0" w:color="auto"/>
                                    <w:right w:val="none" w:sz="0" w:space="0" w:color="auto"/>
                                  </w:divBdr>
                                  <w:divsChild>
                                    <w:div w:id="13495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73479">
      <w:bodyDiv w:val="1"/>
      <w:marLeft w:val="0"/>
      <w:marRight w:val="0"/>
      <w:marTop w:val="0"/>
      <w:marBottom w:val="0"/>
      <w:divBdr>
        <w:top w:val="none" w:sz="0" w:space="0" w:color="auto"/>
        <w:left w:val="none" w:sz="0" w:space="0" w:color="auto"/>
        <w:bottom w:val="none" w:sz="0" w:space="0" w:color="auto"/>
        <w:right w:val="none" w:sz="0" w:space="0" w:color="auto"/>
      </w:divBdr>
      <w:divsChild>
        <w:div w:id="1948155888">
          <w:marLeft w:val="0"/>
          <w:marRight w:val="0"/>
          <w:marTop w:val="0"/>
          <w:marBottom w:val="0"/>
          <w:divBdr>
            <w:top w:val="none" w:sz="0" w:space="0" w:color="auto"/>
            <w:left w:val="none" w:sz="0" w:space="0" w:color="auto"/>
            <w:bottom w:val="none" w:sz="0" w:space="0" w:color="auto"/>
            <w:right w:val="none" w:sz="0" w:space="0" w:color="auto"/>
          </w:divBdr>
          <w:divsChild>
            <w:div w:id="1785734910">
              <w:marLeft w:val="0"/>
              <w:marRight w:val="0"/>
              <w:marTop w:val="0"/>
              <w:marBottom w:val="0"/>
              <w:divBdr>
                <w:top w:val="none" w:sz="0" w:space="0" w:color="auto"/>
                <w:left w:val="none" w:sz="0" w:space="0" w:color="auto"/>
                <w:bottom w:val="none" w:sz="0" w:space="0" w:color="auto"/>
                <w:right w:val="none" w:sz="0" w:space="0" w:color="auto"/>
              </w:divBdr>
              <w:divsChild>
                <w:div w:id="292636903">
                  <w:marLeft w:val="0"/>
                  <w:marRight w:val="0"/>
                  <w:marTop w:val="0"/>
                  <w:marBottom w:val="0"/>
                  <w:divBdr>
                    <w:top w:val="none" w:sz="0" w:space="0" w:color="auto"/>
                    <w:left w:val="none" w:sz="0" w:space="0" w:color="auto"/>
                    <w:bottom w:val="none" w:sz="0" w:space="0" w:color="auto"/>
                    <w:right w:val="none" w:sz="0" w:space="0" w:color="auto"/>
                  </w:divBdr>
                  <w:divsChild>
                    <w:div w:id="796024972">
                      <w:marLeft w:val="0"/>
                      <w:marRight w:val="0"/>
                      <w:marTop w:val="0"/>
                      <w:marBottom w:val="0"/>
                      <w:divBdr>
                        <w:top w:val="none" w:sz="0" w:space="0" w:color="auto"/>
                        <w:left w:val="none" w:sz="0" w:space="0" w:color="auto"/>
                        <w:bottom w:val="none" w:sz="0" w:space="0" w:color="auto"/>
                        <w:right w:val="none" w:sz="0" w:space="0" w:color="auto"/>
                      </w:divBdr>
                      <w:divsChild>
                        <w:div w:id="1050957187">
                          <w:marLeft w:val="0"/>
                          <w:marRight w:val="0"/>
                          <w:marTop w:val="0"/>
                          <w:marBottom w:val="0"/>
                          <w:divBdr>
                            <w:top w:val="none" w:sz="0" w:space="0" w:color="auto"/>
                            <w:left w:val="none" w:sz="0" w:space="0" w:color="auto"/>
                            <w:bottom w:val="none" w:sz="0" w:space="0" w:color="auto"/>
                            <w:right w:val="none" w:sz="0" w:space="0" w:color="auto"/>
                          </w:divBdr>
                          <w:divsChild>
                            <w:div w:id="1635603387">
                              <w:marLeft w:val="0"/>
                              <w:marRight w:val="0"/>
                              <w:marTop w:val="0"/>
                              <w:marBottom w:val="0"/>
                              <w:divBdr>
                                <w:top w:val="none" w:sz="0" w:space="0" w:color="auto"/>
                                <w:left w:val="none" w:sz="0" w:space="0" w:color="auto"/>
                                <w:bottom w:val="none" w:sz="0" w:space="0" w:color="auto"/>
                                <w:right w:val="none" w:sz="0" w:space="0" w:color="auto"/>
                              </w:divBdr>
                              <w:divsChild>
                                <w:div w:id="2133867470">
                                  <w:marLeft w:val="0"/>
                                  <w:marRight w:val="0"/>
                                  <w:marTop w:val="0"/>
                                  <w:marBottom w:val="0"/>
                                  <w:divBdr>
                                    <w:top w:val="none" w:sz="0" w:space="0" w:color="auto"/>
                                    <w:left w:val="none" w:sz="0" w:space="0" w:color="auto"/>
                                    <w:bottom w:val="none" w:sz="0" w:space="0" w:color="auto"/>
                                    <w:right w:val="none" w:sz="0" w:space="0" w:color="auto"/>
                                  </w:divBdr>
                                  <w:divsChild>
                                    <w:div w:id="1004553518">
                                      <w:marLeft w:val="0"/>
                                      <w:marRight w:val="0"/>
                                      <w:marTop w:val="0"/>
                                      <w:marBottom w:val="0"/>
                                      <w:divBdr>
                                        <w:top w:val="none" w:sz="0" w:space="0" w:color="auto"/>
                                        <w:left w:val="none" w:sz="0" w:space="0" w:color="auto"/>
                                        <w:bottom w:val="none" w:sz="0" w:space="0" w:color="auto"/>
                                        <w:right w:val="none" w:sz="0" w:space="0" w:color="auto"/>
                                      </w:divBdr>
                                      <w:divsChild>
                                        <w:div w:id="1262564984">
                                          <w:marLeft w:val="0"/>
                                          <w:marRight w:val="0"/>
                                          <w:marTop w:val="0"/>
                                          <w:marBottom w:val="0"/>
                                          <w:divBdr>
                                            <w:top w:val="none" w:sz="0" w:space="0" w:color="auto"/>
                                            <w:left w:val="none" w:sz="0" w:space="0" w:color="auto"/>
                                            <w:bottom w:val="none" w:sz="0" w:space="0" w:color="auto"/>
                                            <w:right w:val="none" w:sz="0" w:space="0" w:color="auto"/>
                                          </w:divBdr>
                                          <w:divsChild>
                                            <w:div w:id="1509364335">
                                              <w:marLeft w:val="0"/>
                                              <w:marRight w:val="0"/>
                                              <w:marTop w:val="0"/>
                                              <w:marBottom w:val="0"/>
                                              <w:divBdr>
                                                <w:top w:val="none" w:sz="0" w:space="0" w:color="auto"/>
                                                <w:left w:val="none" w:sz="0" w:space="0" w:color="auto"/>
                                                <w:bottom w:val="none" w:sz="0" w:space="0" w:color="auto"/>
                                                <w:right w:val="none" w:sz="0" w:space="0" w:color="auto"/>
                                              </w:divBdr>
                                              <w:divsChild>
                                                <w:div w:id="1224413037">
                                                  <w:marLeft w:val="0"/>
                                                  <w:marRight w:val="0"/>
                                                  <w:marTop w:val="0"/>
                                                  <w:marBottom w:val="0"/>
                                                  <w:divBdr>
                                                    <w:top w:val="single" w:sz="12" w:space="2" w:color="FFFFCC"/>
                                                    <w:left w:val="single" w:sz="12" w:space="2" w:color="FFFFCC"/>
                                                    <w:bottom w:val="single" w:sz="12" w:space="2" w:color="FFFFCC"/>
                                                    <w:right w:val="single" w:sz="12" w:space="0" w:color="FFFFCC"/>
                                                  </w:divBdr>
                                                  <w:divsChild>
                                                    <w:div w:id="446393884">
                                                      <w:marLeft w:val="0"/>
                                                      <w:marRight w:val="0"/>
                                                      <w:marTop w:val="0"/>
                                                      <w:marBottom w:val="0"/>
                                                      <w:divBdr>
                                                        <w:top w:val="none" w:sz="0" w:space="0" w:color="auto"/>
                                                        <w:left w:val="none" w:sz="0" w:space="0" w:color="auto"/>
                                                        <w:bottom w:val="none" w:sz="0" w:space="0" w:color="auto"/>
                                                        <w:right w:val="none" w:sz="0" w:space="0" w:color="auto"/>
                                                      </w:divBdr>
                                                      <w:divsChild>
                                                        <w:div w:id="1120148139">
                                                          <w:marLeft w:val="0"/>
                                                          <w:marRight w:val="0"/>
                                                          <w:marTop w:val="0"/>
                                                          <w:marBottom w:val="0"/>
                                                          <w:divBdr>
                                                            <w:top w:val="none" w:sz="0" w:space="0" w:color="auto"/>
                                                            <w:left w:val="none" w:sz="0" w:space="0" w:color="auto"/>
                                                            <w:bottom w:val="none" w:sz="0" w:space="0" w:color="auto"/>
                                                            <w:right w:val="none" w:sz="0" w:space="0" w:color="auto"/>
                                                          </w:divBdr>
                                                          <w:divsChild>
                                                            <w:div w:id="1617522757">
                                                              <w:marLeft w:val="0"/>
                                                              <w:marRight w:val="0"/>
                                                              <w:marTop w:val="0"/>
                                                              <w:marBottom w:val="0"/>
                                                              <w:divBdr>
                                                                <w:top w:val="none" w:sz="0" w:space="0" w:color="auto"/>
                                                                <w:left w:val="none" w:sz="0" w:space="0" w:color="auto"/>
                                                                <w:bottom w:val="none" w:sz="0" w:space="0" w:color="auto"/>
                                                                <w:right w:val="none" w:sz="0" w:space="0" w:color="auto"/>
                                                              </w:divBdr>
                                                              <w:divsChild>
                                                                <w:div w:id="1451970021">
                                                                  <w:marLeft w:val="0"/>
                                                                  <w:marRight w:val="0"/>
                                                                  <w:marTop w:val="0"/>
                                                                  <w:marBottom w:val="0"/>
                                                                  <w:divBdr>
                                                                    <w:top w:val="none" w:sz="0" w:space="0" w:color="auto"/>
                                                                    <w:left w:val="none" w:sz="0" w:space="0" w:color="auto"/>
                                                                    <w:bottom w:val="none" w:sz="0" w:space="0" w:color="auto"/>
                                                                    <w:right w:val="none" w:sz="0" w:space="0" w:color="auto"/>
                                                                  </w:divBdr>
                                                                  <w:divsChild>
                                                                    <w:div w:id="1999579324">
                                                                      <w:marLeft w:val="0"/>
                                                                      <w:marRight w:val="0"/>
                                                                      <w:marTop w:val="0"/>
                                                                      <w:marBottom w:val="0"/>
                                                                      <w:divBdr>
                                                                        <w:top w:val="none" w:sz="0" w:space="0" w:color="auto"/>
                                                                        <w:left w:val="none" w:sz="0" w:space="0" w:color="auto"/>
                                                                        <w:bottom w:val="none" w:sz="0" w:space="0" w:color="auto"/>
                                                                        <w:right w:val="none" w:sz="0" w:space="0" w:color="auto"/>
                                                                      </w:divBdr>
                                                                      <w:divsChild>
                                                                        <w:div w:id="1374769050">
                                                                          <w:marLeft w:val="0"/>
                                                                          <w:marRight w:val="0"/>
                                                                          <w:marTop w:val="0"/>
                                                                          <w:marBottom w:val="0"/>
                                                                          <w:divBdr>
                                                                            <w:top w:val="none" w:sz="0" w:space="0" w:color="auto"/>
                                                                            <w:left w:val="none" w:sz="0" w:space="0" w:color="auto"/>
                                                                            <w:bottom w:val="none" w:sz="0" w:space="0" w:color="auto"/>
                                                                            <w:right w:val="none" w:sz="0" w:space="0" w:color="auto"/>
                                                                          </w:divBdr>
                                                                          <w:divsChild>
                                                                            <w:div w:id="2019690348">
                                                                              <w:marLeft w:val="0"/>
                                                                              <w:marRight w:val="0"/>
                                                                              <w:marTop w:val="0"/>
                                                                              <w:marBottom w:val="0"/>
                                                                              <w:divBdr>
                                                                                <w:top w:val="none" w:sz="0" w:space="0" w:color="auto"/>
                                                                                <w:left w:val="none" w:sz="0" w:space="0" w:color="auto"/>
                                                                                <w:bottom w:val="none" w:sz="0" w:space="0" w:color="auto"/>
                                                                                <w:right w:val="none" w:sz="0" w:space="0" w:color="auto"/>
                                                                              </w:divBdr>
                                                                              <w:divsChild>
                                                                                <w:div w:id="1822967242">
                                                                                  <w:marLeft w:val="0"/>
                                                                                  <w:marRight w:val="0"/>
                                                                                  <w:marTop w:val="0"/>
                                                                                  <w:marBottom w:val="0"/>
                                                                                  <w:divBdr>
                                                                                    <w:top w:val="none" w:sz="0" w:space="0" w:color="auto"/>
                                                                                    <w:left w:val="none" w:sz="0" w:space="0" w:color="auto"/>
                                                                                    <w:bottom w:val="none" w:sz="0" w:space="0" w:color="auto"/>
                                                                                    <w:right w:val="none" w:sz="0" w:space="0" w:color="auto"/>
                                                                                  </w:divBdr>
                                                                                  <w:divsChild>
                                                                                    <w:div w:id="1826239714">
                                                                                      <w:marLeft w:val="0"/>
                                                                                      <w:marRight w:val="0"/>
                                                                                      <w:marTop w:val="0"/>
                                                                                      <w:marBottom w:val="0"/>
                                                                                      <w:divBdr>
                                                                                        <w:top w:val="none" w:sz="0" w:space="0" w:color="auto"/>
                                                                                        <w:left w:val="none" w:sz="0" w:space="0" w:color="auto"/>
                                                                                        <w:bottom w:val="none" w:sz="0" w:space="0" w:color="auto"/>
                                                                                        <w:right w:val="none" w:sz="0" w:space="0" w:color="auto"/>
                                                                                      </w:divBdr>
                                                                                      <w:divsChild>
                                                                                        <w:div w:id="376006669">
                                                                                          <w:marLeft w:val="0"/>
                                                                                          <w:marRight w:val="0"/>
                                                                                          <w:marTop w:val="0"/>
                                                                                          <w:marBottom w:val="0"/>
                                                                                          <w:divBdr>
                                                                                            <w:top w:val="none" w:sz="0" w:space="0" w:color="auto"/>
                                                                                            <w:left w:val="none" w:sz="0" w:space="0" w:color="auto"/>
                                                                                            <w:bottom w:val="none" w:sz="0" w:space="0" w:color="auto"/>
                                                                                            <w:right w:val="none" w:sz="0" w:space="0" w:color="auto"/>
                                                                                          </w:divBdr>
                                                                                          <w:divsChild>
                                                                                            <w:div w:id="2031953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9458808">
                                                                                                  <w:marLeft w:val="0"/>
                                                                                                  <w:marRight w:val="0"/>
                                                                                                  <w:marTop w:val="0"/>
                                                                                                  <w:marBottom w:val="0"/>
                                                                                                  <w:divBdr>
                                                                                                    <w:top w:val="none" w:sz="0" w:space="0" w:color="auto"/>
                                                                                                    <w:left w:val="none" w:sz="0" w:space="0" w:color="auto"/>
                                                                                                    <w:bottom w:val="none" w:sz="0" w:space="0" w:color="auto"/>
                                                                                                    <w:right w:val="none" w:sz="0" w:space="0" w:color="auto"/>
                                                                                                  </w:divBdr>
                                                                                                  <w:divsChild>
                                                                                                    <w:div w:id="642320617">
                                                                                                      <w:marLeft w:val="0"/>
                                                                                                      <w:marRight w:val="0"/>
                                                                                                      <w:marTop w:val="0"/>
                                                                                                      <w:marBottom w:val="0"/>
                                                                                                      <w:divBdr>
                                                                                                        <w:top w:val="none" w:sz="0" w:space="0" w:color="auto"/>
                                                                                                        <w:left w:val="none" w:sz="0" w:space="0" w:color="auto"/>
                                                                                                        <w:bottom w:val="none" w:sz="0" w:space="0" w:color="auto"/>
                                                                                                        <w:right w:val="none" w:sz="0" w:space="0" w:color="auto"/>
                                                                                                      </w:divBdr>
                                                                                                      <w:divsChild>
                                                                                                        <w:div w:id="818157193">
                                                                                                          <w:marLeft w:val="0"/>
                                                                                                          <w:marRight w:val="0"/>
                                                                                                          <w:marTop w:val="0"/>
                                                                                                          <w:marBottom w:val="0"/>
                                                                                                          <w:divBdr>
                                                                                                            <w:top w:val="none" w:sz="0" w:space="0" w:color="auto"/>
                                                                                                            <w:left w:val="none" w:sz="0" w:space="0" w:color="auto"/>
                                                                                                            <w:bottom w:val="none" w:sz="0" w:space="0" w:color="auto"/>
                                                                                                            <w:right w:val="none" w:sz="0" w:space="0" w:color="auto"/>
                                                                                                          </w:divBdr>
                                                                                                          <w:divsChild>
                                                                                                            <w:div w:id="1170945890">
                                                                                                              <w:marLeft w:val="0"/>
                                                                                                              <w:marRight w:val="0"/>
                                                                                                              <w:marTop w:val="0"/>
                                                                                                              <w:marBottom w:val="0"/>
                                                                                                              <w:divBdr>
                                                                                                                <w:top w:val="none" w:sz="0" w:space="0" w:color="auto"/>
                                                                                                                <w:left w:val="none" w:sz="0" w:space="0" w:color="auto"/>
                                                                                                                <w:bottom w:val="none" w:sz="0" w:space="0" w:color="auto"/>
                                                                                                                <w:right w:val="none" w:sz="0" w:space="0" w:color="auto"/>
                                                                                                              </w:divBdr>
                                                                                                              <w:divsChild>
                                                                                                                <w:div w:id="789741148">
                                                                                                                  <w:marLeft w:val="0"/>
                                                                                                                  <w:marRight w:val="0"/>
                                                                                                                  <w:marTop w:val="0"/>
                                                                                                                  <w:marBottom w:val="0"/>
                                                                                                                  <w:divBdr>
                                                                                                                    <w:top w:val="single" w:sz="2" w:space="4" w:color="D8D8D8"/>
                                                                                                                    <w:left w:val="single" w:sz="2" w:space="0" w:color="D8D8D8"/>
                                                                                                                    <w:bottom w:val="single" w:sz="2" w:space="4" w:color="D8D8D8"/>
                                                                                                                    <w:right w:val="single" w:sz="2" w:space="0" w:color="D8D8D8"/>
                                                                                                                  </w:divBdr>
                                                                                                                  <w:divsChild>
                                                                                                                    <w:div w:id="576212909">
                                                                                                                      <w:marLeft w:val="225"/>
                                                                                                                      <w:marRight w:val="225"/>
                                                                                                                      <w:marTop w:val="75"/>
                                                                                                                      <w:marBottom w:val="75"/>
                                                                                                                      <w:divBdr>
                                                                                                                        <w:top w:val="none" w:sz="0" w:space="0" w:color="auto"/>
                                                                                                                        <w:left w:val="none" w:sz="0" w:space="0" w:color="auto"/>
                                                                                                                        <w:bottom w:val="none" w:sz="0" w:space="0" w:color="auto"/>
                                                                                                                        <w:right w:val="none" w:sz="0" w:space="0" w:color="auto"/>
                                                                                                                      </w:divBdr>
                                                                                                                      <w:divsChild>
                                                                                                                        <w:div w:id="876699509">
                                                                                                                          <w:marLeft w:val="0"/>
                                                                                                                          <w:marRight w:val="0"/>
                                                                                                                          <w:marTop w:val="0"/>
                                                                                                                          <w:marBottom w:val="0"/>
                                                                                                                          <w:divBdr>
                                                                                                                            <w:top w:val="single" w:sz="6" w:space="0" w:color="auto"/>
                                                                                                                            <w:left w:val="single" w:sz="6" w:space="0" w:color="auto"/>
                                                                                                                            <w:bottom w:val="single" w:sz="6" w:space="0" w:color="auto"/>
                                                                                                                            <w:right w:val="single" w:sz="6" w:space="0" w:color="auto"/>
                                                                                                                          </w:divBdr>
                                                                                                                          <w:divsChild>
                                                                                                                            <w:div w:id="442843082">
                                                                                                                              <w:marLeft w:val="0"/>
                                                                                                                              <w:marRight w:val="0"/>
                                                                                                                              <w:marTop w:val="0"/>
                                                                                                                              <w:marBottom w:val="0"/>
                                                                                                                              <w:divBdr>
                                                                                                                                <w:top w:val="none" w:sz="0" w:space="0" w:color="auto"/>
                                                                                                                                <w:left w:val="none" w:sz="0" w:space="0" w:color="auto"/>
                                                                                                                                <w:bottom w:val="none" w:sz="0" w:space="0" w:color="auto"/>
                                                                                                                                <w:right w:val="none" w:sz="0" w:space="0" w:color="auto"/>
                                                                                                                              </w:divBdr>
                                                                                                                              <w:divsChild>
                                                                                                                                <w:div w:id="15842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261403">
      <w:bodyDiv w:val="1"/>
      <w:marLeft w:val="0"/>
      <w:marRight w:val="0"/>
      <w:marTop w:val="0"/>
      <w:marBottom w:val="0"/>
      <w:divBdr>
        <w:top w:val="single" w:sz="18" w:space="0" w:color="525252"/>
        <w:left w:val="none" w:sz="0" w:space="0" w:color="auto"/>
        <w:bottom w:val="none" w:sz="0" w:space="0" w:color="auto"/>
        <w:right w:val="none" w:sz="0" w:space="0" w:color="auto"/>
      </w:divBdr>
      <w:divsChild>
        <w:div w:id="1363438945">
          <w:marLeft w:val="0"/>
          <w:marRight w:val="0"/>
          <w:marTop w:val="0"/>
          <w:marBottom w:val="0"/>
          <w:divBdr>
            <w:top w:val="none" w:sz="0" w:space="0" w:color="auto"/>
            <w:left w:val="none" w:sz="0" w:space="0" w:color="auto"/>
            <w:bottom w:val="none" w:sz="0" w:space="0" w:color="auto"/>
            <w:right w:val="none" w:sz="0" w:space="0" w:color="auto"/>
          </w:divBdr>
          <w:divsChild>
            <w:div w:id="1995908271">
              <w:marLeft w:val="0"/>
              <w:marRight w:val="0"/>
              <w:marTop w:val="0"/>
              <w:marBottom w:val="0"/>
              <w:divBdr>
                <w:top w:val="none" w:sz="0" w:space="0" w:color="auto"/>
                <w:left w:val="none" w:sz="0" w:space="0" w:color="auto"/>
                <w:bottom w:val="none" w:sz="0" w:space="0" w:color="auto"/>
                <w:right w:val="none" w:sz="0" w:space="0" w:color="auto"/>
              </w:divBdr>
              <w:divsChild>
                <w:div w:id="371535945">
                  <w:marLeft w:val="0"/>
                  <w:marRight w:val="0"/>
                  <w:marTop w:val="0"/>
                  <w:marBottom w:val="0"/>
                  <w:divBdr>
                    <w:top w:val="single" w:sz="48" w:space="15" w:color="B2D6ED"/>
                    <w:left w:val="none" w:sz="0" w:space="0" w:color="auto"/>
                    <w:bottom w:val="none" w:sz="0" w:space="0" w:color="auto"/>
                    <w:right w:val="none" w:sz="0" w:space="0" w:color="auto"/>
                  </w:divBdr>
                  <w:divsChild>
                    <w:div w:id="592864283">
                      <w:marLeft w:val="0"/>
                      <w:marRight w:val="0"/>
                      <w:marTop w:val="0"/>
                      <w:marBottom w:val="0"/>
                      <w:divBdr>
                        <w:top w:val="none" w:sz="0" w:space="0" w:color="auto"/>
                        <w:left w:val="none" w:sz="0" w:space="0" w:color="auto"/>
                        <w:bottom w:val="none" w:sz="0" w:space="0" w:color="auto"/>
                        <w:right w:val="none" w:sz="0" w:space="0" w:color="auto"/>
                      </w:divBdr>
                      <w:divsChild>
                        <w:div w:id="905648070">
                          <w:marLeft w:val="0"/>
                          <w:marRight w:val="0"/>
                          <w:marTop w:val="0"/>
                          <w:marBottom w:val="0"/>
                          <w:divBdr>
                            <w:top w:val="none" w:sz="0" w:space="0" w:color="auto"/>
                            <w:left w:val="none" w:sz="0" w:space="0" w:color="auto"/>
                            <w:bottom w:val="none" w:sz="0" w:space="0" w:color="auto"/>
                            <w:right w:val="none" w:sz="0" w:space="0" w:color="auto"/>
                          </w:divBdr>
                          <w:divsChild>
                            <w:div w:id="755369906">
                              <w:marLeft w:val="0"/>
                              <w:marRight w:val="0"/>
                              <w:marTop w:val="0"/>
                              <w:marBottom w:val="0"/>
                              <w:divBdr>
                                <w:top w:val="none" w:sz="0" w:space="0" w:color="auto"/>
                                <w:left w:val="none" w:sz="0" w:space="0" w:color="auto"/>
                                <w:bottom w:val="none" w:sz="0" w:space="0" w:color="auto"/>
                                <w:right w:val="none" w:sz="0" w:space="0" w:color="auto"/>
                              </w:divBdr>
                              <w:divsChild>
                                <w:div w:id="166139376">
                                  <w:marLeft w:val="0"/>
                                  <w:marRight w:val="0"/>
                                  <w:marTop w:val="0"/>
                                  <w:marBottom w:val="0"/>
                                  <w:divBdr>
                                    <w:top w:val="none" w:sz="0" w:space="0" w:color="auto"/>
                                    <w:left w:val="none" w:sz="0" w:space="0" w:color="auto"/>
                                    <w:bottom w:val="none" w:sz="0" w:space="0" w:color="auto"/>
                                    <w:right w:val="none" w:sz="0" w:space="0" w:color="auto"/>
                                  </w:divBdr>
                                  <w:divsChild>
                                    <w:div w:id="1466661513">
                                      <w:marLeft w:val="0"/>
                                      <w:marRight w:val="0"/>
                                      <w:marTop w:val="0"/>
                                      <w:marBottom w:val="0"/>
                                      <w:divBdr>
                                        <w:top w:val="none" w:sz="0" w:space="0" w:color="auto"/>
                                        <w:left w:val="none" w:sz="0" w:space="0" w:color="auto"/>
                                        <w:bottom w:val="none" w:sz="0" w:space="0" w:color="auto"/>
                                        <w:right w:val="none" w:sz="0" w:space="0" w:color="auto"/>
                                      </w:divBdr>
                                      <w:divsChild>
                                        <w:div w:id="1555845598">
                                          <w:marLeft w:val="0"/>
                                          <w:marRight w:val="0"/>
                                          <w:marTop w:val="0"/>
                                          <w:marBottom w:val="0"/>
                                          <w:divBdr>
                                            <w:top w:val="none" w:sz="0" w:space="0" w:color="auto"/>
                                            <w:left w:val="none" w:sz="0" w:space="0" w:color="auto"/>
                                            <w:bottom w:val="none" w:sz="0" w:space="0" w:color="auto"/>
                                            <w:right w:val="none" w:sz="0" w:space="0" w:color="auto"/>
                                          </w:divBdr>
                                          <w:divsChild>
                                            <w:div w:id="16673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379093">
      <w:bodyDiv w:val="1"/>
      <w:marLeft w:val="0"/>
      <w:marRight w:val="0"/>
      <w:marTop w:val="0"/>
      <w:marBottom w:val="0"/>
      <w:divBdr>
        <w:top w:val="none" w:sz="0" w:space="0" w:color="auto"/>
        <w:left w:val="none" w:sz="0" w:space="0" w:color="auto"/>
        <w:bottom w:val="none" w:sz="0" w:space="0" w:color="auto"/>
        <w:right w:val="none" w:sz="0" w:space="0" w:color="auto"/>
      </w:divBdr>
      <w:divsChild>
        <w:div w:id="2016154460">
          <w:marLeft w:val="0"/>
          <w:marRight w:val="0"/>
          <w:marTop w:val="0"/>
          <w:marBottom w:val="0"/>
          <w:divBdr>
            <w:top w:val="none" w:sz="0" w:space="0" w:color="auto"/>
            <w:left w:val="none" w:sz="0" w:space="0" w:color="auto"/>
            <w:bottom w:val="none" w:sz="0" w:space="0" w:color="auto"/>
            <w:right w:val="none" w:sz="0" w:space="0" w:color="auto"/>
          </w:divBdr>
          <w:divsChild>
            <w:div w:id="1910845326">
              <w:marLeft w:val="0"/>
              <w:marRight w:val="0"/>
              <w:marTop w:val="0"/>
              <w:marBottom w:val="450"/>
              <w:divBdr>
                <w:top w:val="none" w:sz="0" w:space="0" w:color="auto"/>
                <w:left w:val="none" w:sz="0" w:space="0" w:color="auto"/>
                <w:bottom w:val="none" w:sz="0" w:space="0" w:color="auto"/>
                <w:right w:val="none" w:sz="0" w:space="0" w:color="auto"/>
              </w:divBdr>
              <w:divsChild>
                <w:div w:id="10108044">
                  <w:marLeft w:val="0"/>
                  <w:marRight w:val="0"/>
                  <w:marTop w:val="0"/>
                  <w:marBottom w:val="0"/>
                  <w:divBdr>
                    <w:top w:val="none" w:sz="0" w:space="0" w:color="auto"/>
                    <w:left w:val="none" w:sz="0" w:space="0" w:color="auto"/>
                    <w:bottom w:val="none" w:sz="0" w:space="0" w:color="auto"/>
                    <w:right w:val="none" w:sz="0" w:space="0" w:color="auto"/>
                  </w:divBdr>
                  <w:divsChild>
                    <w:div w:id="1493179204">
                      <w:marLeft w:val="0"/>
                      <w:marRight w:val="0"/>
                      <w:marTop w:val="0"/>
                      <w:marBottom w:val="300"/>
                      <w:divBdr>
                        <w:top w:val="none" w:sz="0" w:space="0" w:color="auto"/>
                        <w:left w:val="none" w:sz="0" w:space="0" w:color="auto"/>
                        <w:bottom w:val="none" w:sz="0" w:space="0" w:color="auto"/>
                        <w:right w:val="none" w:sz="0" w:space="0" w:color="auto"/>
                      </w:divBdr>
                      <w:divsChild>
                        <w:div w:id="1422481290">
                          <w:marLeft w:val="0"/>
                          <w:marRight w:val="0"/>
                          <w:marTop w:val="0"/>
                          <w:marBottom w:val="0"/>
                          <w:divBdr>
                            <w:top w:val="none" w:sz="0" w:space="0" w:color="auto"/>
                            <w:left w:val="none" w:sz="0" w:space="0" w:color="auto"/>
                            <w:bottom w:val="none" w:sz="0" w:space="0" w:color="auto"/>
                            <w:right w:val="none" w:sz="0" w:space="0" w:color="auto"/>
                          </w:divBdr>
                          <w:divsChild>
                            <w:div w:id="1692104541">
                              <w:marLeft w:val="0"/>
                              <w:marRight w:val="0"/>
                              <w:marTop w:val="0"/>
                              <w:marBottom w:val="0"/>
                              <w:divBdr>
                                <w:top w:val="none" w:sz="0" w:space="0" w:color="auto"/>
                                <w:left w:val="none" w:sz="0" w:space="0" w:color="auto"/>
                                <w:bottom w:val="none" w:sz="0" w:space="0" w:color="auto"/>
                                <w:right w:val="none" w:sz="0" w:space="0" w:color="auto"/>
                              </w:divBdr>
                              <w:divsChild>
                                <w:div w:id="272978922">
                                  <w:marLeft w:val="0"/>
                                  <w:marRight w:val="0"/>
                                  <w:marTop w:val="0"/>
                                  <w:marBottom w:val="0"/>
                                  <w:divBdr>
                                    <w:top w:val="none" w:sz="0" w:space="0" w:color="auto"/>
                                    <w:left w:val="none" w:sz="0" w:space="0" w:color="auto"/>
                                    <w:bottom w:val="none" w:sz="0" w:space="0" w:color="auto"/>
                                    <w:right w:val="none" w:sz="0" w:space="0" w:color="auto"/>
                                  </w:divBdr>
                                  <w:divsChild>
                                    <w:div w:id="963073584">
                                      <w:marLeft w:val="0"/>
                                      <w:marRight w:val="0"/>
                                      <w:marTop w:val="0"/>
                                      <w:marBottom w:val="0"/>
                                      <w:divBdr>
                                        <w:top w:val="none" w:sz="0" w:space="0" w:color="auto"/>
                                        <w:left w:val="none" w:sz="0" w:space="0" w:color="auto"/>
                                        <w:bottom w:val="none" w:sz="0" w:space="0" w:color="auto"/>
                                        <w:right w:val="none" w:sz="0" w:space="0" w:color="auto"/>
                                      </w:divBdr>
                                      <w:divsChild>
                                        <w:div w:id="1450006022">
                                          <w:marLeft w:val="0"/>
                                          <w:marRight w:val="0"/>
                                          <w:marTop w:val="0"/>
                                          <w:marBottom w:val="0"/>
                                          <w:divBdr>
                                            <w:top w:val="none" w:sz="0" w:space="0" w:color="auto"/>
                                            <w:left w:val="none" w:sz="0" w:space="0" w:color="auto"/>
                                            <w:bottom w:val="none" w:sz="0" w:space="0" w:color="auto"/>
                                            <w:right w:val="none" w:sz="0" w:space="0" w:color="auto"/>
                                          </w:divBdr>
                                          <w:divsChild>
                                            <w:div w:id="9027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75544">
      <w:bodyDiv w:val="1"/>
      <w:marLeft w:val="0"/>
      <w:marRight w:val="0"/>
      <w:marTop w:val="0"/>
      <w:marBottom w:val="0"/>
      <w:divBdr>
        <w:top w:val="none" w:sz="0" w:space="0" w:color="auto"/>
        <w:left w:val="none" w:sz="0" w:space="0" w:color="auto"/>
        <w:bottom w:val="none" w:sz="0" w:space="0" w:color="auto"/>
        <w:right w:val="none" w:sz="0" w:space="0" w:color="auto"/>
      </w:divBdr>
      <w:divsChild>
        <w:div w:id="1673071508">
          <w:marLeft w:val="0"/>
          <w:marRight w:val="0"/>
          <w:marTop w:val="0"/>
          <w:marBottom w:val="0"/>
          <w:divBdr>
            <w:top w:val="none" w:sz="0" w:space="0" w:color="auto"/>
            <w:left w:val="none" w:sz="0" w:space="0" w:color="auto"/>
            <w:bottom w:val="none" w:sz="0" w:space="0" w:color="auto"/>
            <w:right w:val="none" w:sz="0" w:space="0" w:color="auto"/>
          </w:divBdr>
          <w:divsChild>
            <w:div w:id="602568775">
              <w:marLeft w:val="0"/>
              <w:marRight w:val="0"/>
              <w:marTop w:val="0"/>
              <w:marBottom w:val="450"/>
              <w:divBdr>
                <w:top w:val="none" w:sz="0" w:space="0" w:color="auto"/>
                <w:left w:val="none" w:sz="0" w:space="0" w:color="auto"/>
                <w:bottom w:val="none" w:sz="0" w:space="0" w:color="auto"/>
                <w:right w:val="none" w:sz="0" w:space="0" w:color="auto"/>
              </w:divBdr>
              <w:divsChild>
                <w:div w:id="591010258">
                  <w:marLeft w:val="0"/>
                  <w:marRight w:val="0"/>
                  <w:marTop w:val="0"/>
                  <w:marBottom w:val="0"/>
                  <w:divBdr>
                    <w:top w:val="none" w:sz="0" w:space="0" w:color="auto"/>
                    <w:left w:val="none" w:sz="0" w:space="0" w:color="auto"/>
                    <w:bottom w:val="none" w:sz="0" w:space="0" w:color="auto"/>
                    <w:right w:val="none" w:sz="0" w:space="0" w:color="auto"/>
                  </w:divBdr>
                  <w:divsChild>
                    <w:div w:id="1249536071">
                      <w:marLeft w:val="0"/>
                      <w:marRight w:val="0"/>
                      <w:marTop w:val="0"/>
                      <w:marBottom w:val="300"/>
                      <w:divBdr>
                        <w:top w:val="none" w:sz="0" w:space="0" w:color="auto"/>
                        <w:left w:val="none" w:sz="0" w:space="0" w:color="auto"/>
                        <w:bottom w:val="none" w:sz="0" w:space="0" w:color="auto"/>
                        <w:right w:val="none" w:sz="0" w:space="0" w:color="auto"/>
                      </w:divBdr>
                      <w:divsChild>
                        <w:div w:id="312024485">
                          <w:marLeft w:val="0"/>
                          <w:marRight w:val="0"/>
                          <w:marTop w:val="0"/>
                          <w:marBottom w:val="0"/>
                          <w:divBdr>
                            <w:top w:val="none" w:sz="0" w:space="0" w:color="auto"/>
                            <w:left w:val="none" w:sz="0" w:space="0" w:color="auto"/>
                            <w:bottom w:val="none" w:sz="0" w:space="0" w:color="auto"/>
                            <w:right w:val="none" w:sz="0" w:space="0" w:color="auto"/>
                          </w:divBdr>
                          <w:divsChild>
                            <w:div w:id="572277622">
                              <w:marLeft w:val="0"/>
                              <w:marRight w:val="0"/>
                              <w:marTop w:val="0"/>
                              <w:marBottom w:val="0"/>
                              <w:divBdr>
                                <w:top w:val="none" w:sz="0" w:space="0" w:color="auto"/>
                                <w:left w:val="none" w:sz="0" w:space="0" w:color="auto"/>
                                <w:bottom w:val="none" w:sz="0" w:space="0" w:color="auto"/>
                                <w:right w:val="none" w:sz="0" w:space="0" w:color="auto"/>
                              </w:divBdr>
                              <w:divsChild>
                                <w:div w:id="1162047814">
                                  <w:marLeft w:val="0"/>
                                  <w:marRight w:val="0"/>
                                  <w:marTop w:val="0"/>
                                  <w:marBottom w:val="0"/>
                                  <w:divBdr>
                                    <w:top w:val="none" w:sz="0" w:space="0" w:color="auto"/>
                                    <w:left w:val="none" w:sz="0" w:space="0" w:color="auto"/>
                                    <w:bottom w:val="none" w:sz="0" w:space="0" w:color="auto"/>
                                    <w:right w:val="none" w:sz="0" w:space="0" w:color="auto"/>
                                  </w:divBdr>
                                  <w:divsChild>
                                    <w:div w:id="563688820">
                                      <w:marLeft w:val="0"/>
                                      <w:marRight w:val="0"/>
                                      <w:marTop w:val="0"/>
                                      <w:marBottom w:val="0"/>
                                      <w:divBdr>
                                        <w:top w:val="none" w:sz="0" w:space="0" w:color="auto"/>
                                        <w:left w:val="none" w:sz="0" w:space="0" w:color="auto"/>
                                        <w:bottom w:val="none" w:sz="0" w:space="0" w:color="auto"/>
                                        <w:right w:val="none" w:sz="0" w:space="0" w:color="auto"/>
                                      </w:divBdr>
                                      <w:divsChild>
                                        <w:div w:id="946038438">
                                          <w:marLeft w:val="0"/>
                                          <w:marRight w:val="0"/>
                                          <w:marTop w:val="0"/>
                                          <w:marBottom w:val="0"/>
                                          <w:divBdr>
                                            <w:top w:val="none" w:sz="0" w:space="0" w:color="auto"/>
                                            <w:left w:val="none" w:sz="0" w:space="0" w:color="auto"/>
                                            <w:bottom w:val="none" w:sz="0" w:space="0" w:color="auto"/>
                                            <w:right w:val="none" w:sz="0" w:space="0" w:color="auto"/>
                                          </w:divBdr>
                                          <w:divsChild>
                                            <w:div w:id="19866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163242">
      <w:bodyDiv w:val="1"/>
      <w:marLeft w:val="0"/>
      <w:marRight w:val="0"/>
      <w:marTop w:val="0"/>
      <w:marBottom w:val="0"/>
      <w:divBdr>
        <w:top w:val="none" w:sz="0" w:space="0" w:color="auto"/>
        <w:left w:val="none" w:sz="0" w:space="0" w:color="auto"/>
        <w:bottom w:val="none" w:sz="0" w:space="0" w:color="auto"/>
        <w:right w:val="none" w:sz="0" w:space="0" w:color="auto"/>
      </w:divBdr>
    </w:div>
    <w:div w:id="1213886669">
      <w:bodyDiv w:val="1"/>
      <w:marLeft w:val="0"/>
      <w:marRight w:val="0"/>
      <w:marTop w:val="0"/>
      <w:marBottom w:val="0"/>
      <w:divBdr>
        <w:top w:val="none" w:sz="0" w:space="0" w:color="auto"/>
        <w:left w:val="none" w:sz="0" w:space="0" w:color="auto"/>
        <w:bottom w:val="none" w:sz="0" w:space="0" w:color="auto"/>
        <w:right w:val="none" w:sz="0" w:space="0" w:color="auto"/>
      </w:divBdr>
      <w:divsChild>
        <w:div w:id="738482895">
          <w:marLeft w:val="0"/>
          <w:marRight w:val="0"/>
          <w:marTop w:val="0"/>
          <w:marBottom w:val="0"/>
          <w:divBdr>
            <w:top w:val="none" w:sz="0" w:space="0" w:color="auto"/>
            <w:left w:val="none" w:sz="0" w:space="0" w:color="auto"/>
            <w:bottom w:val="none" w:sz="0" w:space="0" w:color="auto"/>
            <w:right w:val="none" w:sz="0" w:space="0" w:color="auto"/>
          </w:divBdr>
          <w:divsChild>
            <w:div w:id="16391745">
              <w:marLeft w:val="0"/>
              <w:marRight w:val="0"/>
              <w:marTop w:val="0"/>
              <w:marBottom w:val="0"/>
              <w:divBdr>
                <w:top w:val="none" w:sz="0" w:space="0" w:color="auto"/>
                <w:left w:val="none" w:sz="0" w:space="0" w:color="auto"/>
                <w:bottom w:val="none" w:sz="0" w:space="0" w:color="auto"/>
                <w:right w:val="none" w:sz="0" w:space="0" w:color="auto"/>
              </w:divBdr>
              <w:divsChild>
                <w:div w:id="1208680548">
                  <w:marLeft w:val="0"/>
                  <w:marRight w:val="0"/>
                  <w:marTop w:val="0"/>
                  <w:marBottom w:val="0"/>
                  <w:divBdr>
                    <w:top w:val="none" w:sz="0" w:space="0" w:color="auto"/>
                    <w:left w:val="none" w:sz="0" w:space="0" w:color="auto"/>
                    <w:bottom w:val="none" w:sz="0" w:space="0" w:color="auto"/>
                    <w:right w:val="none" w:sz="0" w:space="0" w:color="auto"/>
                  </w:divBdr>
                  <w:divsChild>
                    <w:div w:id="529759403">
                      <w:marLeft w:val="0"/>
                      <w:marRight w:val="0"/>
                      <w:marTop w:val="0"/>
                      <w:marBottom w:val="0"/>
                      <w:divBdr>
                        <w:top w:val="none" w:sz="0" w:space="0" w:color="auto"/>
                        <w:left w:val="none" w:sz="0" w:space="0" w:color="auto"/>
                        <w:bottom w:val="none" w:sz="0" w:space="0" w:color="auto"/>
                        <w:right w:val="none" w:sz="0" w:space="0" w:color="auto"/>
                      </w:divBdr>
                      <w:divsChild>
                        <w:div w:id="1830100945">
                          <w:marLeft w:val="0"/>
                          <w:marRight w:val="0"/>
                          <w:marTop w:val="0"/>
                          <w:marBottom w:val="0"/>
                          <w:divBdr>
                            <w:top w:val="none" w:sz="0" w:space="0" w:color="auto"/>
                            <w:left w:val="none" w:sz="0" w:space="0" w:color="auto"/>
                            <w:bottom w:val="none" w:sz="0" w:space="0" w:color="auto"/>
                            <w:right w:val="none" w:sz="0" w:space="0" w:color="auto"/>
                          </w:divBdr>
                          <w:divsChild>
                            <w:div w:id="1063522705">
                              <w:marLeft w:val="0"/>
                              <w:marRight w:val="0"/>
                              <w:marTop w:val="0"/>
                              <w:marBottom w:val="0"/>
                              <w:divBdr>
                                <w:top w:val="none" w:sz="0" w:space="0" w:color="auto"/>
                                <w:left w:val="none" w:sz="0" w:space="0" w:color="auto"/>
                                <w:bottom w:val="none" w:sz="0" w:space="0" w:color="auto"/>
                                <w:right w:val="none" w:sz="0" w:space="0" w:color="auto"/>
                              </w:divBdr>
                              <w:divsChild>
                                <w:div w:id="13077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8267">
      <w:bodyDiv w:val="1"/>
      <w:marLeft w:val="0"/>
      <w:marRight w:val="0"/>
      <w:marTop w:val="0"/>
      <w:marBottom w:val="0"/>
      <w:divBdr>
        <w:top w:val="none" w:sz="0" w:space="0" w:color="auto"/>
        <w:left w:val="none" w:sz="0" w:space="0" w:color="auto"/>
        <w:bottom w:val="none" w:sz="0" w:space="0" w:color="auto"/>
        <w:right w:val="none" w:sz="0" w:space="0" w:color="auto"/>
      </w:divBdr>
      <w:divsChild>
        <w:div w:id="77750764">
          <w:marLeft w:val="0"/>
          <w:marRight w:val="0"/>
          <w:marTop w:val="0"/>
          <w:marBottom w:val="0"/>
          <w:divBdr>
            <w:top w:val="none" w:sz="0" w:space="0" w:color="auto"/>
            <w:left w:val="none" w:sz="0" w:space="0" w:color="auto"/>
            <w:bottom w:val="none" w:sz="0" w:space="0" w:color="auto"/>
            <w:right w:val="none" w:sz="0" w:space="0" w:color="auto"/>
          </w:divBdr>
          <w:divsChild>
            <w:div w:id="1614940874">
              <w:marLeft w:val="0"/>
              <w:marRight w:val="0"/>
              <w:marTop w:val="0"/>
              <w:marBottom w:val="0"/>
              <w:divBdr>
                <w:top w:val="none" w:sz="0" w:space="0" w:color="auto"/>
                <w:left w:val="none" w:sz="0" w:space="0" w:color="auto"/>
                <w:bottom w:val="none" w:sz="0" w:space="0" w:color="auto"/>
                <w:right w:val="none" w:sz="0" w:space="0" w:color="auto"/>
              </w:divBdr>
              <w:divsChild>
                <w:div w:id="2131825010">
                  <w:marLeft w:val="0"/>
                  <w:marRight w:val="0"/>
                  <w:marTop w:val="0"/>
                  <w:marBottom w:val="0"/>
                  <w:divBdr>
                    <w:top w:val="none" w:sz="0" w:space="0" w:color="auto"/>
                    <w:left w:val="none" w:sz="0" w:space="0" w:color="auto"/>
                    <w:bottom w:val="none" w:sz="0" w:space="0" w:color="auto"/>
                    <w:right w:val="none" w:sz="0" w:space="0" w:color="auto"/>
                  </w:divBdr>
                  <w:divsChild>
                    <w:div w:id="1764375229">
                      <w:marLeft w:val="0"/>
                      <w:marRight w:val="0"/>
                      <w:marTop w:val="0"/>
                      <w:marBottom w:val="0"/>
                      <w:divBdr>
                        <w:top w:val="none" w:sz="0" w:space="0" w:color="auto"/>
                        <w:left w:val="none" w:sz="0" w:space="0" w:color="auto"/>
                        <w:bottom w:val="none" w:sz="0" w:space="0" w:color="auto"/>
                        <w:right w:val="none" w:sz="0" w:space="0" w:color="auto"/>
                      </w:divBdr>
                      <w:divsChild>
                        <w:div w:id="619919570">
                          <w:marLeft w:val="0"/>
                          <w:marRight w:val="0"/>
                          <w:marTop w:val="0"/>
                          <w:marBottom w:val="0"/>
                          <w:divBdr>
                            <w:top w:val="none" w:sz="0" w:space="0" w:color="auto"/>
                            <w:left w:val="none" w:sz="0" w:space="0" w:color="auto"/>
                            <w:bottom w:val="none" w:sz="0" w:space="0" w:color="auto"/>
                            <w:right w:val="none" w:sz="0" w:space="0" w:color="auto"/>
                          </w:divBdr>
                          <w:divsChild>
                            <w:div w:id="1638877860">
                              <w:marLeft w:val="0"/>
                              <w:marRight w:val="0"/>
                              <w:marTop w:val="0"/>
                              <w:marBottom w:val="0"/>
                              <w:divBdr>
                                <w:top w:val="none" w:sz="0" w:space="0" w:color="auto"/>
                                <w:left w:val="none" w:sz="0" w:space="0" w:color="auto"/>
                                <w:bottom w:val="none" w:sz="0" w:space="0" w:color="auto"/>
                                <w:right w:val="none" w:sz="0" w:space="0" w:color="auto"/>
                              </w:divBdr>
                              <w:divsChild>
                                <w:div w:id="1403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946001">
      <w:bodyDiv w:val="1"/>
      <w:marLeft w:val="0"/>
      <w:marRight w:val="0"/>
      <w:marTop w:val="0"/>
      <w:marBottom w:val="0"/>
      <w:divBdr>
        <w:top w:val="none" w:sz="0" w:space="0" w:color="auto"/>
        <w:left w:val="none" w:sz="0" w:space="0" w:color="auto"/>
        <w:bottom w:val="none" w:sz="0" w:space="0" w:color="auto"/>
        <w:right w:val="none" w:sz="0" w:space="0" w:color="auto"/>
      </w:divBdr>
      <w:divsChild>
        <w:div w:id="1381897756">
          <w:marLeft w:val="0"/>
          <w:marRight w:val="0"/>
          <w:marTop w:val="0"/>
          <w:marBottom w:val="0"/>
          <w:divBdr>
            <w:top w:val="none" w:sz="0" w:space="0" w:color="auto"/>
            <w:left w:val="none" w:sz="0" w:space="0" w:color="auto"/>
            <w:bottom w:val="none" w:sz="0" w:space="0" w:color="auto"/>
            <w:right w:val="none" w:sz="0" w:space="0" w:color="auto"/>
          </w:divBdr>
          <w:divsChild>
            <w:div w:id="1809668491">
              <w:marLeft w:val="0"/>
              <w:marRight w:val="0"/>
              <w:marTop w:val="0"/>
              <w:marBottom w:val="0"/>
              <w:divBdr>
                <w:top w:val="none" w:sz="0" w:space="0" w:color="auto"/>
                <w:left w:val="none" w:sz="0" w:space="0" w:color="auto"/>
                <w:bottom w:val="none" w:sz="0" w:space="0" w:color="auto"/>
                <w:right w:val="none" w:sz="0" w:space="0" w:color="auto"/>
              </w:divBdr>
              <w:divsChild>
                <w:div w:id="757292231">
                  <w:marLeft w:val="0"/>
                  <w:marRight w:val="0"/>
                  <w:marTop w:val="0"/>
                  <w:marBottom w:val="0"/>
                  <w:divBdr>
                    <w:top w:val="none" w:sz="0" w:space="0" w:color="auto"/>
                    <w:left w:val="none" w:sz="0" w:space="0" w:color="auto"/>
                    <w:bottom w:val="none" w:sz="0" w:space="0" w:color="auto"/>
                    <w:right w:val="none" w:sz="0" w:space="0" w:color="auto"/>
                  </w:divBdr>
                  <w:divsChild>
                    <w:div w:id="336347839">
                      <w:marLeft w:val="0"/>
                      <w:marRight w:val="0"/>
                      <w:marTop w:val="0"/>
                      <w:marBottom w:val="0"/>
                      <w:divBdr>
                        <w:top w:val="none" w:sz="0" w:space="0" w:color="auto"/>
                        <w:left w:val="none" w:sz="0" w:space="0" w:color="auto"/>
                        <w:bottom w:val="none" w:sz="0" w:space="0" w:color="auto"/>
                        <w:right w:val="none" w:sz="0" w:space="0" w:color="auto"/>
                      </w:divBdr>
                      <w:divsChild>
                        <w:div w:id="977757869">
                          <w:marLeft w:val="0"/>
                          <w:marRight w:val="0"/>
                          <w:marTop w:val="0"/>
                          <w:marBottom w:val="0"/>
                          <w:divBdr>
                            <w:top w:val="none" w:sz="0" w:space="0" w:color="auto"/>
                            <w:left w:val="none" w:sz="0" w:space="0" w:color="auto"/>
                            <w:bottom w:val="none" w:sz="0" w:space="0" w:color="auto"/>
                            <w:right w:val="none" w:sz="0" w:space="0" w:color="auto"/>
                          </w:divBdr>
                          <w:divsChild>
                            <w:div w:id="1051884160">
                              <w:marLeft w:val="0"/>
                              <w:marRight w:val="0"/>
                              <w:marTop w:val="0"/>
                              <w:marBottom w:val="0"/>
                              <w:divBdr>
                                <w:top w:val="none" w:sz="0" w:space="0" w:color="auto"/>
                                <w:left w:val="none" w:sz="0" w:space="0" w:color="auto"/>
                                <w:bottom w:val="none" w:sz="0" w:space="0" w:color="auto"/>
                                <w:right w:val="none" w:sz="0" w:space="0" w:color="auto"/>
                              </w:divBdr>
                              <w:divsChild>
                                <w:div w:id="4097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2860">
      <w:bodyDiv w:val="1"/>
      <w:marLeft w:val="0"/>
      <w:marRight w:val="0"/>
      <w:marTop w:val="0"/>
      <w:marBottom w:val="0"/>
      <w:divBdr>
        <w:top w:val="none" w:sz="0" w:space="0" w:color="auto"/>
        <w:left w:val="none" w:sz="0" w:space="0" w:color="auto"/>
        <w:bottom w:val="none" w:sz="0" w:space="0" w:color="auto"/>
        <w:right w:val="none" w:sz="0" w:space="0" w:color="auto"/>
      </w:divBdr>
      <w:divsChild>
        <w:div w:id="613682592">
          <w:marLeft w:val="0"/>
          <w:marRight w:val="0"/>
          <w:marTop w:val="0"/>
          <w:marBottom w:val="0"/>
          <w:divBdr>
            <w:top w:val="none" w:sz="0" w:space="0" w:color="auto"/>
            <w:left w:val="none" w:sz="0" w:space="0" w:color="auto"/>
            <w:bottom w:val="none" w:sz="0" w:space="0" w:color="auto"/>
            <w:right w:val="none" w:sz="0" w:space="0" w:color="auto"/>
          </w:divBdr>
          <w:divsChild>
            <w:div w:id="399014444">
              <w:marLeft w:val="0"/>
              <w:marRight w:val="0"/>
              <w:marTop w:val="0"/>
              <w:marBottom w:val="0"/>
              <w:divBdr>
                <w:top w:val="none" w:sz="0" w:space="0" w:color="auto"/>
                <w:left w:val="none" w:sz="0" w:space="0" w:color="auto"/>
                <w:bottom w:val="none" w:sz="0" w:space="0" w:color="auto"/>
                <w:right w:val="none" w:sz="0" w:space="0" w:color="auto"/>
              </w:divBdr>
              <w:divsChild>
                <w:div w:id="867840898">
                  <w:marLeft w:val="0"/>
                  <w:marRight w:val="0"/>
                  <w:marTop w:val="0"/>
                  <w:marBottom w:val="0"/>
                  <w:divBdr>
                    <w:top w:val="none" w:sz="0" w:space="0" w:color="auto"/>
                    <w:left w:val="none" w:sz="0" w:space="0" w:color="auto"/>
                    <w:bottom w:val="none" w:sz="0" w:space="0" w:color="auto"/>
                    <w:right w:val="none" w:sz="0" w:space="0" w:color="auto"/>
                  </w:divBdr>
                  <w:divsChild>
                    <w:div w:id="1897206743">
                      <w:marLeft w:val="0"/>
                      <w:marRight w:val="0"/>
                      <w:marTop w:val="0"/>
                      <w:marBottom w:val="300"/>
                      <w:divBdr>
                        <w:top w:val="none" w:sz="0" w:space="0" w:color="auto"/>
                        <w:left w:val="none" w:sz="0" w:space="0" w:color="auto"/>
                        <w:bottom w:val="none" w:sz="0" w:space="0" w:color="auto"/>
                        <w:right w:val="none" w:sz="0" w:space="0" w:color="auto"/>
                      </w:divBdr>
                      <w:divsChild>
                        <w:div w:id="1085421982">
                          <w:marLeft w:val="0"/>
                          <w:marRight w:val="0"/>
                          <w:marTop w:val="0"/>
                          <w:marBottom w:val="0"/>
                          <w:divBdr>
                            <w:top w:val="none" w:sz="0" w:space="0" w:color="auto"/>
                            <w:left w:val="none" w:sz="0" w:space="0" w:color="auto"/>
                            <w:bottom w:val="none" w:sz="0" w:space="0" w:color="auto"/>
                            <w:right w:val="none" w:sz="0" w:space="0" w:color="auto"/>
                          </w:divBdr>
                          <w:divsChild>
                            <w:div w:id="306400516">
                              <w:marLeft w:val="0"/>
                              <w:marRight w:val="0"/>
                              <w:marTop w:val="0"/>
                              <w:marBottom w:val="0"/>
                              <w:divBdr>
                                <w:top w:val="none" w:sz="0" w:space="0" w:color="auto"/>
                                <w:left w:val="none" w:sz="0" w:space="0" w:color="auto"/>
                                <w:bottom w:val="none" w:sz="0" w:space="0" w:color="auto"/>
                                <w:right w:val="none" w:sz="0" w:space="0" w:color="auto"/>
                              </w:divBdr>
                              <w:divsChild>
                                <w:div w:id="874579769">
                                  <w:marLeft w:val="0"/>
                                  <w:marRight w:val="0"/>
                                  <w:marTop w:val="0"/>
                                  <w:marBottom w:val="0"/>
                                  <w:divBdr>
                                    <w:top w:val="none" w:sz="0" w:space="0" w:color="auto"/>
                                    <w:left w:val="none" w:sz="0" w:space="0" w:color="auto"/>
                                    <w:bottom w:val="none" w:sz="0" w:space="0" w:color="auto"/>
                                    <w:right w:val="none" w:sz="0" w:space="0" w:color="auto"/>
                                  </w:divBdr>
                                  <w:divsChild>
                                    <w:div w:id="1431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81000">
      <w:bodyDiv w:val="1"/>
      <w:marLeft w:val="0"/>
      <w:marRight w:val="0"/>
      <w:marTop w:val="0"/>
      <w:marBottom w:val="0"/>
      <w:divBdr>
        <w:top w:val="none" w:sz="0" w:space="0" w:color="auto"/>
        <w:left w:val="none" w:sz="0" w:space="0" w:color="auto"/>
        <w:bottom w:val="none" w:sz="0" w:space="0" w:color="auto"/>
        <w:right w:val="none" w:sz="0" w:space="0" w:color="auto"/>
      </w:divBdr>
      <w:divsChild>
        <w:div w:id="706175488">
          <w:marLeft w:val="0"/>
          <w:marRight w:val="0"/>
          <w:marTop w:val="0"/>
          <w:marBottom w:val="0"/>
          <w:divBdr>
            <w:top w:val="none" w:sz="0" w:space="0" w:color="auto"/>
            <w:left w:val="none" w:sz="0" w:space="0" w:color="auto"/>
            <w:bottom w:val="none" w:sz="0" w:space="0" w:color="auto"/>
            <w:right w:val="none" w:sz="0" w:space="0" w:color="auto"/>
          </w:divBdr>
          <w:divsChild>
            <w:div w:id="1979843976">
              <w:marLeft w:val="0"/>
              <w:marRight w:val="0"/>
              <w:marTop w:val="0"/>
              <w:marBottom w:val="0"/>
              <w:divBdr>
                <w:top w:val="none" w:sz="0" w:space="0" w:color="auto"/>
                <w:left w:val="none" w:sz="0" w:space="0" w:color="auto"/>
                <w:bottom w:val="none" w:sz="0" w:space="0" w:color="auto"/>
                <w:right w:val="none" w:sz="0" w:space="0" w:color="auto"/>
              </w:divBdr>
              <w:divsChild>
                <w:div w:id="530923084">
                  <w:marLeft w:val="0"/>
                  <w:marRight w:val="0"/>
                  <w:marTop w:val="0"/>
                  <w:marBottom w:val="0"/>
                  <w:divBdr>
                    <w:top w:val="none" w:sz="0" w:space="0" w:color="auto"/>
                    <w:left w:val="none" w:sz="0" w:space="0" w:color="auto"/>
                    <w:bottom w:val="none" w:sz="0" w:space="0" w:color="auto"/>
                    <w:right w:val="none" w:sz="0" w:space="0" w:color="auto"/>
                  </w:divBdr>
                  <w:divsChild>
                    <w:div w:id="552351719">
                      <w:marLeft w:val="0"/>
                      <w:marRight w:val="0"/>
                      <w:marTop w:val="0"/>
                      <w:marBottom w:val="0"/>
                      <w:divBdr>
                        <w:top w:val="none" w:sz="0" w:space="0" w:color="auto"/>
                        <w:left w:val="none" w:sz="0" w:space="0" w:color="auto"/>
                        <w:bottom w:val="none" w:sz="0" w:space="0" w:color="auto"/>
                        <w:right w:val="none" w:sz="0" w:space="0" w:color="auto"/>
                      </w:divBdr>
                      <w:divsChild>
                        <w:div w:id="1686705685">
                          <w:marLeft w:val="0"/>
                          <w:marRight w:val="0"/>
                          <w:marTop w:val="0"/>
                          <w:marBottom w:val="0"/>
                          <w:divBdr>
                            <w:top w:val="none" w:sz="0" w:space="0" w:color="auto"/>
                            <w:left w:val="none" w:sz="0" w:space="0" w:color="auto"/>
                            <w:bottom w:val="none" w:sz="0" w:space="0" w:color="auto"/>
                            <w:right w:val="none" w:sz="0" w:space="0" w:color="auto"/>
                          </w:divBdr>
                          <w:divsChild>
                            <w:div w:id="1721631603">
                              <w:marLeft w:val="0"/>
                              <w:marRight w:val="0"/>
                              <w:marTop w:val="0"/>
                              <w:marBottom w:val="0"/>
                              <w:divBdr>
                                <w:top w:val="none" w:sz="0" w:space="0" w:color="auto"/>
                                <w:left w:val="none" w:sz="0" w:space="0" w:color="auto"/>
                                <w:bottom w:val="none" w:sz="0" w:space="0" w:color="auto"/>
                                <w:right w:val="none" w:sz="0" w:space="0" w:color="auto"/>
                              </w:divBdr>
                              <w:divsChild>
                                <w:div w:id="8006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845752">
      <w:bodyDiv w:val="1"/>
      <w:marLeft w:val="0"/>
      <w:marRight w:val="0"/>
      <w:marTop w:val="0"/>
      <w:marBottom w:val="0"/>
      <w:divBdr>
        <w:top w:val="none" w:sz="0" w:space="0" w:color="auto"/>
        <w:left w:val="none" w:sz="0" w:space="0" w:color="auto"/>
        <w:bottom w:val="none" w:sz="0" w:space="0" w:color="auto"/>
        <w:right w:val="none" w:sz="0" w:space="0" w:color="auto"/>
      </w:divBdr>
      <w:divsChild>
        <w:div w:id="1257978239">
          <w:marLeft w:val="0"/>
          <w:marRight w:val="0"/>
          <w:marTop w:val="780"/>
          <w:marBottom w:val="300"/>
          <w:divBdr>
            <w:top w:val="none" w:sz="0" w:space="0" w:color="auto"/>
            <w:left w:val="none" w:sz="0" w:space="0" w:color="auto"/>
            <w:bottom w:val="none" w:sz="0" w:space="0" w:color="auto"/>
            <w:right w:val="none" w:sz="0" w:space="0" w:color="auto"/>
          </w:divBdr>
          <w:divsChild>
            <w:div w:id="234514151">
              <w:marLeft w:val="0"/>
              <w:marRight w:val="0"/>
              <w:marTop w:val="0"/>
              <w:marBottom w:val="0"/>
              <w:divBdr>
                <w:top w:val="none" w:sz="0" w:space="0" w:color="auto"/>
                <w:left w:val="none" w:sz="0" w:space="0" w:color="auto"/>
                <w:bottom w:val="none" w:sz="0" w:space="0" w:color="auto"/>
                <w:right w:val="none" w:sz="0" w:space="0" w:color="auto"/>
              </w:divBdr>
              <w:divsChild>
                <w:div w:id="2086951329">
                  <w:marLeft w:val="0"/>
                  <w:marRight w:val="0"/>
                  <w:marTop w:val="0"/>
                  <w:marBottom w:val="0"/>
                  <w:divBdr>
                    <w:top w:val="none" w:sz="0" w:space="0" w:color="auto"/>
                    <w:left w:val="none" w:sz="0" w:space="0" w:color="auto"/>
                    <w:bottom w:val="none" w:sz="0" w:space="0" w:color="auto"/>
                    <w:right w:val="none" w:sz="0" w:space="0" w:color="auto"/>
                  </w:divBdr>
                  <w:divsChild>
                    <w:div w:id="1664432308">
                      <w:marLeft w:val="0"/>
                      <w:marRight w:val="0"/>
                      <w:marTop w:val="0"/>
                      <w:marBottom w:val="0"/>
                      <w:divBdr>
                        <w:top w:val="none" w:sz="0" w:space="0" w:color="auto"/>
                        <w:left w:val="none" w:sz="0" w:space="0" w:color="auto"/>
                        <w:bottom w:val="none" w:sz="0" w:space="0" w:color="auto"/>
                        <w:right w:val="none" w:sz="0" w:space="0" w:color="auto"/>
                      </w:divBdr>
                      <w:divsChild>
                        <w:div w:id="235940416">
                          <w:marLeft w:val="0"/>
                          <w:marRight w:val="0"/>
                          <w:marTop w:val="0"/>
                          <w:marBottom w:val="0"/>
                          <w:divBdr>
                            <w:top w:val="none" w:sz="0" w:space="0" w:color="auto"/>
                            <w:left w:val="none" w:sz="0" w:space="0" w:color="auto"/>
                            <w:bottom w:val="none" w:sz="0" w:space="0" w:color="auto"/>
                            <w:right w:val="none" w:sz="0" w:space="0" w:color="auto"/>
                          </w:divBdr>
                          <w:divsChild>
                            <w:div w:id="1170288857">
                              <w:marLeft w:val="0"/>
                              <w:marRight w:val="0"/>
                              <w:marTop w:val="0"/>
                              <w:marBottom w:val="0"/>
                              <w:divBdr>
                                <w:top w:val="none" w:sz="0" w:space="0" w:color="auto"/>
                                <w:left w:val="none" w:sz="0" w:space="0" w:color="auto"/>
                                <w:bottom w:val="none" w:sz="0" w:space="0" w:color="auto"/>
                                <w:right w:val="none" w:sz="0" w:space="0" w:color="auto"/>
                              </w:divBdr>
                              <w:divsChild>
                                <w:div w:id="11871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693105">
      <w:bodyDiv w:val="1"/>
      <w:marLeft w:val="0"/>
      <w:marRight w:val="0"/>
      <w:marTop w:val="0"/>
      <w:marBottom w:val="0"/>
      <w:divBdr>
        <w:top w:val="none" w:sz="0" w:space="0" w:color="auto"/>
        <w:left w:val="none" w:sz="0" w:space="0" w:color="auto"/>
        <w:bottom w:val="none" w:sz="0" w:space="0" w:color="auto"/>
        <w:right w:val="none" w:sz="0" w:space="0" w:color="auto"/>
      </w:divBdr>
      <w:divsChild>
        <w:div w:id="491917862">
          <w:marLeft w:val="0"/>
          <w:marRight w:val="0"/>
          <w:marTop w:val="0"/>
          <w:marBottom w:val="0"/>
          <w:divBdr>
            <w:top w:val="none" w:sz="0" w:space="0" w:color="auto"/>
            <w:left w:val="none" w:sz="0" w:space="0" w:color="auto"/>
            <w:bottom w:val="none" w:sz="0" w:space="0" w:color="auto"/>
            <w:right w:val="none" w:sz="0" w:space="0" w:color="auto"/>
          </w:divBdr>
          <w:divsChild>
            <w:div w:id="1954437601">
              <w:marLeft w:val="0"/>
              <w:marRight w:val="0"/>
              <w:marTop w:val="0"/>
              <w:marBottom w:val="0"/>
              <w:divBdr>
                <w:top w:val="none" w:sz="0" w:space="0" w:color="auto"/>
                <w:left w:val="none" w:sz="0" w:space="0" w:color="auto"/>
                <w:bottom w:val="none" w:sz="0" w:space="0" w:color="auto"/>
                <w:right w:val="none" w:sz="0" w:space="0" w:color="auto"/>
              </w:divBdr>
              <w:divsChild>
                <w:div w:id="1610428959">
                  <w:marLeft w:val="0"/>
                  <w:marRight w:val="0"/>
                  <w:marTop w:val="0"/>
                  <w:marBottom w:val="0"/>
                  <w:divBdr>
                    <w:top w:val="none" w:sz="0" w:space="0" w:color="auto"/>
                    <w:left w:val="none" w:sz="0" w:space="0" w:color="auto"/>
                    <w:bottom w:val="none" w:sz="0" w:space="0" w:color="auto"/>
                    <w:right w:val="none" w:sz="0" w:space="0" w:color="auto"/>
                  </w:divBdr>
                  <w:divsChild>
                    <w:div w:id="746224691">
                      <w:marLeft w:val="0"/>
                      <w:marRight w:val="0"/>
                      <w:marTop w:val="0"/>
                      <w:marBottom w:val="0"/>
                      <w:divBdr>
                        <w:top w:val="none" w:sz="0" w:space="0" w:color="auto"/>
                        <w:left w:val="none" w:sz="0" w:space="0" w:color="auto"/>
                        <w:bottom w:val="none" w:sz="0" w:space="0" w:color="auto"/>
                        <w:right w:val="none" w:sz="0" w:space="0" w:color="auto"/>
                      </w:divBdr>
                      <w:divsChild>
                        <w:div w:id="258298757">
                          <w:marLeft w:val="0"/>
                          <w:marRight w:val="0"/>
                          <w:marTop w:val="0"/>
                          <w:marBottom w:val="0"/>
                          <w:divBdr>
                            <w:top w:val="none" w:sz="0" w:space="0" w:color="auto"/>
                            <w:left w:val="none" w:sz="0" w:space="0" w:color="auto"/>
                            <w:bottom w:val="none" w:sz="0" w:space="0" w:color="auto"/>
                            <w:right w:val="none" w:sz="0" w:space="0" w:color="auto"/>
                          </w:divBdr>
                          <w:divsChild>
                            <w:div w:id="1713339024">
                              <w:marLeft w:val="0"/>
                              <w:marRight w:val="0"/>
                              <w:marTop w:val="0"/>
                              <w:marBottom w:val="0"/>
                              <w:divBdr>
                                <w:top w:val="none" w:sz="0" w:space="0" w:color="auto"/>
                                <w:left w:val="none" w:sz="0" w:space="0" w:color="auto"/>
                                <w:bottom w:val="none" w:sz="0" w:space="0" w:color="auto"/>
                                <w:right w:val="none" w:sz="0" w:space="0" w:color="auto"/>
                              </w:divBdr>
                              <w:divsChild>
                                <w:div w:id="1687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775096">
      <w:bodyDiv w:val="1"/>
      <w:marLeft w:val="0"/>
      <w:marRight w:val="0"/>
      <w:marTop w:val="0"/>
      <w:marBottom w:val="0"/>
      <w:divBdr>
        <w:top w:val="none" w:sz="0" w:space="0" w:color="auto"/>
        <w:left w:val="none" w:sz="0" w:space="0" w:color="auto"/>
        <w:bottom w:val="none" w:sz="0" w:space="0" w:color="auto"/>
        <w:right w:val="none" w:sz="0" w:space="0" w:color="auto"/>
      </w:divBdr>
      <w:divsChild>
        <w:div w:id="1986617823">
          <w:marLeft w:val="0"/>
          <w:marRight w:val="0"/>
          <w:marTop w:val="0"/>
          <w:marBottom w:val="0"/>
          <w:divBdr>
            <w:top w:val="none" w:sz="0" w:space="0" w:color="auto"/>
            <w:left w:val="none" w:sz="0" w:space="0" w:color="auto"/>
            <w:bottom w:val="none" w:sz="0" w:space="0" w:color="auto"/>
            <w:right w:val="none" w:sz="0" w:space="0" w:color="auto"/>
          </w:divBdr>
          <w:divsChild>
            <w:div w:id="1787502590">
              <w:marLeft w:val="0"/>
              <w:marRight w:val="0"/>
              <w:marTop w:val="0"/>
              <w:marBottom w:val="0"/>
              <w:divBdr>
                <w:top w:val="none" w:sz="0" w:space="0" w:color="auto"/>
                <w:left w:val="none" w:sz="0" w:space="0" w:color="auto"/>
                <w:bottom w:val="none" w:sz="0" w:space="0" w:color="auto"/>
                <w:right w:val="none" w:sz="0" w:space="0" w:color="auto"/>
              </w:divBdr>
              <w:divsChild>
                <w:div w:id="892959709">
                  <w:marLeft w:val="0"/>
                  <w:marRight w:val="0"/>
                  <w:marTop w:val="0"/>
                  <w:marBottom w:val="0"/>
                  <w:divBdr>
                    <w:top w:val="none" w:sz="0" w:space="0" w:color="auto"/>
                    <w:left w:val="none" w:sz="0" w:space="0" w:color="auto"/>
                    <w:bottom w:val="none" w:sz="0" w:space="0" w:color="auto"/>
                    <w:right w:val="none" w:sz="0" w:space="0" w:color="auto"/>
                  </w:divBdr>
                  <w:divsChild>
                    <w:div w:id="419526082">
                      <w:marLeft w:val="0"/>
                      <w:marRight w:val="0"/>
                      <w:marTop w:val="0"/>
                      <w:marBottom w:val="0"/>
                      <w:divBdr>
                        <w:top w:val="none" w:sz="0" w:space="0" w:color="auto"/>
                        <w:left w:val="none" w:sz="0" w:space="0" w:color="auto"/>
                        <w:bottom w:val="none" w:sz="0" w:space="0" w:color="auto"/>
                        <w:right w:val="none" w:sz="0" w:space="0" w:color="auto"/>
                      </w:divBdr>
                      <w:divsChild>
                        <w:div w:id="120654315">
                          <w:marLeft w:val="0"/>
                          <w:marRight w:val="0"/>
                          <w:marTop w:val="0"/>
                          <w:marBottom w:val="0"/>
                          <w:divBdr>
                            <w:top w:val="none" w:sz="0" w:space="0" w:color="auto"/>
                            <w:left w:val="none" w:sz="0" w:space="0" w:color="auto"/>
                            <w:bottom w:val="none" w:sz="0" w:space="0" w:color="auto"/>
                            <w:right w:val="none" w:sz="0" w:space="0" w:color="auto"/>
                          </w:divBdr>
                          <w:divsChild>
                            <w:div w:id="1559436390">
                              <w:marLeft w:val="0"/>
                              <w:marRight w:val="0"/>
                              <w:marTop w:val="0"/>
                              <w:marBottom w:val="0"/>
                              <w:divBdr>
                                <w:top w:val="none" w:sz="0" w:space="0" w:color="auto"/>
                                <w:left w:val="none" w:sz="0" w:space="0" w:color="auto"/>
                                <w:bottom w:val="none" w:sz="0" w:space="0" w:color="auto"/>
                                <w:right w:val="none" w:sz="0" w:space="0" w:color="auto"/>
                              </w:divBdr>
                              <w:divsChild>
                                <w:div w:id="20278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236002">
      <w:bodyDiv w:val="1"/>
      <w:marLeft w:val="0"/>
      <w:marRight w:val="0"/>
      <w:marTop w:val="0"/>
      <w:marBottom w:val="0"/>
      <w:divBdr>
        <w:top w:val="none" w:sz="0" w:space="0" w:color="auto"/>
        <w:left w:val="none" w:sz="0" w:space="0" w:color="auto"/>
        <w:bottom w:val="none" w:sz="0" w:space="0" w:color="auto"/>
        <w:right w:val="none" w:sz="0" w:space="0" w:color="auto"/>
      </w:divBdr>
      <w:divsChild>
        <w:div w:id="1153569619">
          <w:marLeft w:val="0"/>
          <w:marRight w:val="0"/>
          <w:marTop w:val="0"/>
          <w:marBottom w:val="0"/>
          <w:divBdr>
            <w:top w:val="none" w:sz="0" w:space="0" w:color="auto"/>
            <w:left w:val="none" w:sz="0" w:space="0" w:color="auto"/>
            <w:bottom w:val="none" w:sz="0" w:space="0" w:color="auto"/>
            <w:right w:val="none" w:sz="0" w:space="0" w:color="auto"/>
          </w:divBdr>
          <w:divsChild>
            <w:div w:id="1892498211">
              <w:marLeft w:val="0"/>
              <w:marRight w:val="0"/>
              <w:marTop w:val="0"/>
              <w:marBottom w:val="0"/>
              <w:divBdr>
                <w:top w:val="none" w:sz="0" w:space="0" w:color="auto"/>
                <w:left w:val="none" w:sz="0" w:space="0" w:color="auto"/>
                <w:bottom w:val="none" w:sz="0" w:space="0" w:color="auto"/>
                <w:right w:val="none" w:sz="0" w:space="0" w:color="auto"/>
              </w:divBdr>
              <w:divsChild>
                <w:div w:id="698238226">
                  <w:marLeft w:val="0"/>
                  <w:marRight w:val="0"/>
                  <w:marTop w:val="0"/>
                  <w:marBottom w:val="0"/>
                  <w:divBdr>
                    <w:top w:val="none" w:sz="0" w:space="0" w:color="auto"/>
                    <w:left w:val="none" w:sz="0" w:space="0" w:color="auto"/>
                    <w:bottom w:val="none" w:sz="0" w:space="0" w:color="auto"/>
                    <w:right w:val="none" w:sz="0" w:space="0" w:color="auto"/>
                  </w:divBdr>
                  <w:divsChild>
                    <w:div w:id="504787016">
                      <w:marLeft w:val="0"/>
                      <w:marRight w:val="0"/>
                      <w:marTop w:val="0"/>
                      <w:marBottom w:val="0"/>
                      <w:divBdr>
                        <w:top w:val="none" w:sz="0" w:space="0" w:color="auto"/>
                        <w:left w:val="none" w:sz="0" w:space="0" w:color="auto"/>
                        <w:bottom w:val="none" w:sz="0" w:space="0" w:color="auto"/>
                        <w:right w:val="none" w:sz="0" w:space="0" w:color="auto"/>
                      </w:divBdr>
                      <w:divsChild>
                        <w:div w:id="1903641449">
                          <w:marLeft w:val="0"/>
                          <w:marRight w:val="0"/>
                          <w:marTop w:val="0"/>
                          <w:marBottom w:val="0"/>
                          <w:divBdr>
                            <w:top w:val="none" w:sz="0" w:space="0" w:color="auto"/>
                            <w:left w:val="none" w:sz="0" w:space="0" w:color="auto"/>
                            <w:bottom w:val="none" w:sz="0" w:space="0" w:color="auto"/>
                            <w:right w:val="none" w:sz="0" w:space="0" w:color="auto"/>
                          </w:divBdr>
                          <w:divsChild>
                            <w:div w:id="715087141">
                              <w:marLeft w:val="0"/>
                              <w:marRight w:val="0"/>
                              <w:marTop w:val="0"/>
                              <w:marBottom w:val="0"/>
                              <w:divBdr>
                                <w:top w:val="none" w:sz="0" w:space="0" w:color="auto"/>
                                <w:left w:val="none" w:sz="0" w:space="0" w:color="auto"/>
                                <w:bottom w:val="none" w:sz="0" w:space="0" w:color="auto"/>
                                <w:right w:val="none" w:sz="0" w:space="0" w:color="auto"/>
                              </w:divBdr>
                              <w:divsChild>
                                <w:div w:id="431823311">
                                  <w:marLeft w:val="0"/>
                                  <w:marRight w:val="0"/>
                                  <w:marTop w:val="0"/>
                                  <w:marBottom w:val="0"/>
                                  <w:divBdr>
                                    <w:top w:val="none" w:sz="0" w:space="0" w:color="auto"/>
                                    <w:left w:val="none" w:sz="0" w:space="0" w:color="auto"/>
                                    <w:bottom w:val="none" w:sz="0" w:space="0" w:color="auto"/>
                                    <w:right w:val="none" w:sz="0" w:space="0" w:color="auto"/>
                                  </w:divBdr>
                                  <w:divsChild>
                                    <w:div w:id="348071355">
                                      <w:marLeft w:val="0"/>
                                      <w:marRight w:val="0"/>
                                      <w:marTop w:val="0"/>
                                      <w:marBottom w:val="0"/>
                                      <w:divBdr>
                                        <w:top w:val="none" w:sz="0" w:space="0" w:color="auto"/>
                                        <w:left w:val="none" w:sz="0" w:space="0" w:color="auto"/>
                                        <w:bottom w:val="none" w:sz="0" w:space="0" w:color="auto"/>
                                        <w:right w:val="none" w:sz="0" w:space="0" w:color="auto"/>
                                      </w:divBdr>
                                      <w:divsChild>
                                        <w:div w:id="907421940">
                                          <w:marLeft w:val="0"/>
                                          <w:marRight w:val="0"/>
                                          <w:marTop w:val="0"/>
                                          <w:marBottom w:val="0"/>
                                          <w:divBdr>
                                            <w:top w:val="none" w:sz="0" w:space="0" w:color="auto"/>
                                            <w:left w:val="none" w:sz="0" w:space="0" w:color="auto"/>
                                            <w:bottom w:val="none" w:sz="0" w:space="0" w:color="auto"/>
                                            <w:right w:val="none" w:sz="0" w:space="0" w:color="auto"/>
                                          </w:divBdr>
                                          <w:divsChild>
                                            <w:div w:id="1194074819">
                                              <w:marLeft w:val="0"/>
                                              <w:marRight w:val="0"/>
                                              <w:marTop w:val="0"/>
                                              <w:marBottom w:val="0"/>
                                              <w:divBdr>
                                                <w:top w:val="none" w:sz="0" w:space="0" w:color="auto"/>
                                                <w:left w:val="none" w:sz="0" w:space="0" w:color="auto"/>
                                                <w:bottom w:val="none" w:sz="0" w:space="0" w:color="auto"/>
                                                <w:right w:val="none" w:sz="0" w:space="0" w:color="auto"/>
                                              </w:divBdr>
                                            </w:div>
                                          </w:divsChild>
                                        </w:div>
                                        <w:div w:id="1258321479">
                                          <w:marLeft w:val="0"/>
                                          <w:marRight w:val="0"/>
                                          <w:marTop w:val="0"/>
                                          <w:marBottom w:val="0"/>
                                          <w:divBdr>
                                            <w:top w:val="none" w:sz="0" w:space="0" w:color="auto"/>
                                            <w:left w:val="none" w:sz="0" w:space="0" w:color="auto"/>
                                            <w:bottom w:val="none" w:sz="0" w:space="0" w:color="auto"/>
                                            <w:right w:val="none" w:sz="0" w:space="0" w:color="auto"/>
                                          </w:divBdr>
                                          <w:divsChild>
                                            <w:div w:id="856965273">
                                              <w:marLeft w:val="0"/>
                                              <w:marRight w:val="0"/>
                                              <w:marTop w:val="0"/>
                                              <w:marBottom w:val="0"/>
                                              <w:divBdr>
                                                <w:top w:val="none" w:sz="0" w:space="0" w:color="auto"/>
                                                <w:left w:val="none" w:sz="0" w:space="0" w:color="auto"/>
                                                <w:bottom w:val="none" w:sz="0" w:space="0" w:color="auto"/>
                                                <w:right w:val="none" w:sz="0" w:space="0" w:color="auto"/>
                                              </w:divBdr>
                                            </w:div>
                                          </w:divsChild>
                                        </w:div>
                                        <w:div w:id="1474255194">
                                          <w:marLeft w:val="0"/>
                                          <w:marRight w:val="0"/>
                                          <w:marTop w:val="0"/>
                                          <w:marBottom w:val="0"/>
                                          <w:divBdr>
                                            <w:top w:val="none" w:sz="0" w:space="0" w:color="auto"/>
                                            <w:left w:val="none" w:sz="0" w:space="0" w:color="auto"/>
                                            <w:bottom w:val="none" w:sz="0" w:space="0" w:color="auto"/>
                                            <w:right w:val="none" w:sz="0" w:space="0" w:color="auto"/>
                                          </w:divBdr>
                                          <w:divsChild>
                                            <w:div w:id="1078361079">
                                              <w:marLeft w:val="0"/>
                                              <w:marRight w:val="0"/>
                                              <w:marTop w:val="0"/>
                                              <w:marBottom w:val="0"/>
                                              <w:divBdr>
                                                <w:top w:val="none" w:sz="0" w:space="0" w:color="auto"/>
                                                <w:left w:val="none" w:sz="0" w:space="0" w:color="auto"/>
                                                <w:bottom w:val="none" w:sz="0" w:space="0" w:color="auto"/>
                                                <w:right w:val="none" w:sz="0" w:space="0" w:color="auto"/>
                                              </w:divBdr>
                                            </w:div>
                                          </w:divsChild>
                                        </w:div>
                                        <w:div w:id="1607151972">
                                          <w:marLeft w:val="0"/>
                                          <w:marRight w:val="0"/>
                                          <w:marTop w:val="0"/>
                                          <w:marBottom w:val="0"/>
                                          <w:divBdr>
                                            <w:top w:val="none" w:sz="0" w:space="0" w:color="auto"/>
                                            <w:left w:val="none" w:sz="0" w:space="0" w:color="auto"/>
                                            <w:bottom w:val="none" w:sz="0" w:space="0" w:color="auto"/>
                                            <w:right w:val="none" w:sz="0" w:space="0" w:color="auto"/>
                                          </w:divBdr>
                                          <w:divsChild>
                                            <w:div w:id="1428192000">
                                              <w:marLeft w:val="0"/>
                                              <w:marRight w:val="0"/>
                                              <w:marTop w:val="0"/>
                                              <w:marBottom w:val="0"/>
                                              <w:divBdr>
                                                <w:top w:val="none" w:sz="0" w:space="0" w:color="auto"/>
                                                <w:left w:val="none" w:sz="0" w:space="0" w:color="auto"/>
                                                <w:bottom w:val="none" w:sz="0" w:space="0" w:color="auto"/>
                                                <w:right w:val="none" w:sz="0" w:space="0" w:color="auto"/>
                                              </w:divBdr>
                                            </w:div>
                                          </w:divsChild>
                                        </w:div>
                                        <w:div w:id="1885480072">
                                          <w:marLeft w:val="0"/>
                                          <w:marRight w:val="0"/>
                                          <w:marTop w:val="0"/>
                                          <w:marBottom w:val="0"/>
                                          <w:divBdr>
                                            <w:top w:val="none" w:sz="0" w:space="0" w:color="auto"/>
                                            <w:left w:val="none" w:sz="0" w:space="0" w:color="auto"/>
                                            <w:bottom w:val="none" w:sz="0" w:space="0" w:color="auto"/>
                                            <w:right w:val="none" w:sz="0" w:space="0" w:color="auto"/>
                                          </w:divBdr>
                                          <w:divsChild>
                                            <w:div w:id="493448069">
                                              <w:marLeft w:val="0"/>
                                              <w:marRight w:val="0"/>
                                              <w:marTop w:val="0"/>
                                              <w:marBottom w:val="0"/>
                                              <w:divBdr>
                                                <w:top w:val="none" w:sz="0" w:space="0" w:color="auto"/>
                                                <w:left w:val="none" w:sz="0" w:space="0" w:color="auto"/>
                                                <w:bottom w:val="none" w:sz="0" w:space="0" w:color="auto"/>
                                                <w:right w:val="none" w:sz="0" w:space="0" w:color="auto"/>
                                              </w:divBdr>
                                            </w:div>
                                          </w:divsChild>
                                        </w:div>
                                        <w:div w:id="2128573525">
                                          <w:marLeft w:val="0"/>
                                          <w:marRight w:val="0"/>
                                          <w:marTop w:val="0"/>
                                          <w:marBottom w:val="0"/>
                                          <w:divBdr>
                                            <w:top w:val="none" w:sz="0" w:space="0" w:color="auto"/>
                                            <w:left w:val="none" w:sz="0" w:space="0" w:color="auto"/>
                                            <w:bottom w:val="none" w:sz="0" w:space="0" w:color="auto"/>
                                            <w:right w:val="none" w:sz="0" w:space="0" w:color="auto"/>
                                          </w:divBdr>
                                          <w:divsChild>
                                            <w:div w:id="16374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555791">
      <w:bodyDiv w:val="1"/>
      <w:marLeft w:val="0"/>
      <w:marRight w:val="0"/>
      <w:marTop w:val="0"/>
      <w:marBottom w:val="0"/>
      <w:divBdr>
        <w:top w:val="none" w:sz="0" w:space="0" w:color="auto"/>
        <w:left w:val="none" w:sz="0" w:space="0" w:color="auto"/>
        <w:bottom w:val="none" w:sz="0" w:space="0" w:color="auto"/>
        <w:right w:val="none" w:sz="0" w:space="0" w:color="auto"/>
      </w:divBdr>
    </w:div>
    <w:div w:id="1514537997">
      <w:bodyDiv w:val="1"/>
      <w:marLeft w:val="0"/>
      <w:marRight w:val="0"/>
      <w:marTop w:val="0"/>
      <w:marBottom w:val="0"/>
      <w:divBdr>
        <w:top w:val="none" w:sz="0" w:space="0" w:color="auto"/>
        <w:left w:val="none" w:sz="0" w:space="0" w:color="auto"/>
        <w:bottom w:val="none" w:sz="0" w:space="0" w:color="auto"/>
        <w:right w:val="none" w:sz="0" w:space="0" w:color="auto"/>
      </w:divBdr>
      <w:divsChild>
        <w:div w:id="1929923548">
          <w:marLeft w:val="0"/>
          <w:marRight w:val="0"/>
          <w:marTop w:val="0"/>
          <w:marBottom w:val="0"/>
          <w:divBdr>
            <w:top w:val="none" w:sz="0" w:space="0" w:color="auto"/>
            <w:left w:val="none" w:sz="0" w:space="0" w:color="auto"/>
            <w:bottom w:val="none" w:sz="0" w:space="0" w:color="auto"/>
            <w:right w:val="none" w:sz="0" w:space="0" w:color="auto"/>
          </w:divBdr>
          <w:divsChild>
            <w:div w:id="1934776459">
              <w:marLeft w:val="0"/>
              <w:marRight w:val="0"/>
              <w:marTop w:val="0"/>
              <w:marBottom w:val="0"/>
              <w:divBdr>
                <w:top w:val="none" w:sz="0" w:space="0" w:color="auto"/>
                <w:left w:val="none" w:sz="0" w:space="0" w:color="auto"/>
                <w:bottom w:val="none" w:sz="0" w:space="0" w:color="auto"/>
                <w:right w:val="none" w:sz="0" w:space="0" w:color="auto"/>
              </w:divBdr>
              <w:divsChild>
                <w:div w:id="1893926702">
                  <w:marLeft w:val="0"/>
                  <w:marRight w:val="0"/>
                  <w:marTop w:val="0"/>
                  <w:marBottom w:val="0"/>
                  <w:divBdr>
                    <w:top w:val="none" w:sz="0" w:space="0" w:color="auto"/>
                    <w:left w:val="none" w:sz="0" w:space="0" w:color="auto"/>
                    <w:bottom w:val="none" w:sz="0" w:space="0" w:color="auto"/>
                    <w:right w:val="none" w:sz="0" w:space="0" w:color="auto"/>
                  </w:divBdr>
                  <w:divsChild>
                    <w:div w:id="188612691">
                      <w:marLeft w:val="0"/>
                      <w:marRight w:val="0"/>
                      <w:marTop w:val="0"/>
                      <w:marBottom w:val="0"/>
                      <w:divBdr>
                        <w:top w:val="none" w:sz="0" w:space="0" w:color="auto"/>
                        <w:left w:val="none" w:sz="0" w:space="0" w:color="auto"/>
                        <w:bottom w:val="none" w:sz="0" w:space="0" w:color="auto"/>
                        <w:right w:val="none" w:sz="0" w:space="0" w:color="auto"/>
                      </w:divBdr>
                      <w:divsChild>
                        <w:div w:id="2088263473">
                          <w:marLeft w:val="0"/>
                          <w:marRight w:val="0"/>
                          <w:marTop w:val="0"/>
                          <w:marBottom w:val="0"/>
                          <w:divBdr>
                            <w:top w:val="none" w:sz="0" w:space="0" w:color="auto"/>
                            <w:left w:val="none" w:sz="0" w:space="0" w:color="auto"/>
                            <w:bottom w:val="none" w:sz="0" w:space="0" w:color="auto"/>
                            <w:right w:val="none" w:sz="0" w:space="0" w:color="auto"/>
                          </w:divBdr>
                          <w:divsChild>
                            <w:div w:id="388067889">
                              <w:marLeft w:val="0"/>
                              <w:marRight w:val="0"/>
                              <w:marTop w:val="0"/>
                              <w:marBottom w:val="0"/>
                              <w:divBdr>
                                <w:top w:val="none" w:sz="0" w:space="0" w:color="auto"/>
                                <w:left w:val="none" w:sz="0" w:space="0" w:color="auto"/>
                                <w:bottom w:val="none" w:sz="0" w:space="0" w:color="auto"/>
                                <w:right w:val="none" w:sz="0" w:space="0" w:color="auto"/>
                              </w:divBdr>
                              <w:divsChild>
                                <w:div w:id="14251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335061">
      <w:bodyDiv w:val="1"/>
      <w:marLeft w:val="0"/>
      <w:marRight w:val="0"/>
      <w:marTop w:val="0"/>
      <w:marBottom w:val="0"/>
      <w:divBdr>
        <w:top w:val="none" w:sz="0" w:space="0" w:color="auto"/>
        <w:left w:val="none" w:sz="0" w:space="0" w:color="auto"/>
        <w:bottom w:val="none" w:sz="0" w:space="0" w:color="auto"/>
        <w:right w:val="none" w:sz="0" w:space="0" w:color="auto"/>
      </w:divBdr>
      <w:divsChild>
        <w:div w:id="514422368">
          <w:marLeft w:val="0"/>
          <w:marRight w:val="0"/>
          <w:marTop w:val="0"/>
          <w:marBottom w:val="0"/>
          <w:divBdr>
            <w:top w:val="none" w:sz="0" w:space="0" w:color="auto"/>
            <w:left w:val="none" w:sz="0" w:space="0" w:color="auto"/>
            <w:bottom w:val="none" w:sz="0" w:space="0" w:color="auto"/>
            <w:right w:val="none" w:sz="0" w:space="0" w:color="auto"/>
          </w:divBdr>
          <w:divsChild>
            <w:div w:id="1236428931">
              <w:marLeft w:val="0"/>
              <w:marRight w:val="0"/>
              <w:marTop w:val="0"/>
              <w:marBottom w:val="0"/>
              <w:divBdr>
                <w:top w:val="none" w:sz="0" w:space="0" w:color="auto"/>
                <w:left w:val="none" w:sz="0" w:space="0" w:color="auto"/>
                <w:bottom w:val="none" w:sz="0" w:space="0" w:color="auto"/>
                <w:right w:val="none" w:sz="0" w:space="0" w:color="auto"/>
              </w:divBdr>
              <w:divsChild>
                <w:div w:id="278533327">
                  <w:marLeft w:val="0"/>
                  <w:marRight w:val="0"/>
                  <w:marTop w:val="0"/>
                  <w:marBottom w:val="0"/>
                  <w:divBdr>
                    <w:top w:val="none" w:sz="0" w:space="0" w:color="auto"/>
                    <w:left w:val="none" w:sz="0" w:space="0" w:color="auto"/>
                    <w:bottom w:val="none" w:sz="0" w:space="0" w:color="auto"/>
                    <w:right w:val="none" w:sz="0" w:space="0" w:color="auto"/>
                  </w:divBdr>
                  <w:divsChild>
                    <w:div w:id="362361323">
                      <w:marLeft w:val="0"/>
                      <w:marRight w:val="0"/>
                      <w:marTop w:val="0"/>
                      <w:marBottom w:val="0"/>
                      <w:divBdr>
                        <w:top w:val="none" w:sz="0" w:space="0" w:color="auto"/>
                        <w:left w:val="none" w:sz="0" w:space="0" w:color="auto"/>
                        <w:bottom w:val="none" w:sz="0" w:space="0" w:color="auto"/>
                        <w:right w:val="none" w:sz="0" w:space="0" w:color="auto"/>
                      </w:divBdr>
                      <w:divsChild>
                        <w:div w:id="2049524244">
                          <w:marLeft w:val="0"/>
                          <w:marRight w:val="0"/>
                          <w:marTop w:val="0"/>
                          <w:marBottom w:val="0"/>
                          <w:divBdr>
                            <w:top w:val="none" w:sz="0" w:space="0" w:color="auto"/>
                            <w:left w:val="none" w:sz="0" w:space="0" w:color="auto"/>
                            <w:bottom w:val="none" w:sz="0" w:space="0" w:color="auto"/>
                            <w:right w:val="none" w:sz="0" w:space="0" w:color="auto"/>
                          </w:divBdr>
                          <w:divsChild>
                            <w:div w:id="1591088119">
                              <w:marLeft w:val="0"/>
                              <w:marRight w:val="0"/>
                              <w:marTop w:val="0"/>
                              <w:marBottom w:val="0"/>
                              <w:divBdr>
                                <w:top w:val="none" w:sz="0" w:space="0" w:color="auto"/>
                                <w:left w:val="none" w:sz="0" w:space="0" w:color="auto"/>
                                <w:bottom w:val="none" w:sz="0" w:space="0" w:color="auto"/>
                                <w:right w:val="none" w:sz="0" w:space="0" w:color="auto"/>
                              </w:divBdr>
                              <w:divsChild>
                                <w:div w:id="44648666">
                                  <w:marLeft w:val="0"/>
                                  <w:marRight w:val="0"/>
                                  <w:marTop w:val="0"/>
                                  <w:marBottom w:val="0"/>
                                  <w:divBdr>
                                    <w:top w:val="none" w:sz="0" w:space="0" w:color="auto"/>
                                    <w:left w:val="none" w:sz="0" w:space="0" w:color="auto"/>
                                    <w:bottom w:val="none" w:sz="0" w:space="0" w:color="auto"/>
                                    <w:right w:val="none" w:sz="0" w:space="0" w:color="auto"/>
                                  </w:divBdr>
                                </w:div>
                                <w:div w:id="15838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29538">
      <w:bodyDiv w:val="1"/>
      <w:marLeft w:val="0"/>
      <w:marRight w:val="0"/>
      <w:marTop w:val="0"/>
      <w:marBottom w:val="0"/>
      <w:divBdr>
        <w:top w:val="none" w:sz="0" w:space="0" w:color="auto"/>
        <w:left w:val="none" w:sz="0" w:space="0" w:color="auto"/>
        <w:bottom w:val="none" w:sz="0" w:space="0" w:color="auto"/>
        <w:right w:val="none" w:sz="0" w:space="0" w:color="auto"/>
      </w:divBdr>
      <w:divsChild>
        <w:div w:id="193469121">
          <w:marLeft w:val="0"/>
          <w:marRight w:val="0"/>
          <w:marTop w:val="0"/>
          <w:marBottom w:val="0"/>
          <w:divBdr>
            <w:top w:val="none" w:sz="0" w:space="0" w:color="auto"/>
            <w:left w:val="none" w:sz="0" w:space="0" w:color="auto"/>
            <w:bottom w:val="none" w:sz="0" w:space="0" w:color="auto"/>
            <w:right w:val="none" w:sz="0" w:space="0" w:color="auto"/>
          </w:divBdr>
          <w:divsChild>
            <w:div w:id="771900498">
              <w:marLeft w:val="0"/>
              <w:marRight w:val="0"/>
              <w:marTop w:val="0"/>
              <w:marBottom w:val="0"/>
              <w:divBdr>
                <w:top w:val="none" w:sz="0" w:space="0" w:color="auto"/>
                <w:left w:val="none" w:sz="0" w:space="0" w:color="auto"/>
                <w:bottom w:val="none" w:sz="0" w:space="0" w:color="auto"/>
                <w:right w:val="none" w:sz="0" w:space="0" w:color="auto"/>
              </w:divBdr>
              <w:divsChild>
                <w:div w:id="1279029310">
                  <w:marLeft w:val="0"/>
                  <w:marRight w:val="0"/>
                  <w:marTop w:val="0"/>
                  <w:marBottom w:val="0"/>
                  <w:divBdr>
                    <w:top w:val="none" w:sz="0" w:space="0" w:color="auto"/>
                    <w:left w:val="none" w:sz="0" w:space="0" w:color="auto"/>
                    <w:bottom w:val="none" w:sz="0" w:space="0" w:color="auto"/>
                    <w:right w:val="none" w:sz="0" w:space="0" w:color="auto"/>
                  </w:divBdr>
                  <w:divsChild>
                    <w:div w:id="1743209672">
                      <w:marLeft w:val="0"/>
                      <w:marRight w:val="0"/>
                      <w:marTop w:val="0"/>
                      <w:marBottom w:val="0"/>
                      <w:divBdr>
                        <w:top w:val="none" w:sz="0" w:space="0" w:color="auto"/>
                        <w:left w:val="none" w:sz="0" w:space="0" w:color="auto"/>
                        <w:bottom w:val="none" w:sz="0" w:space="0" w:color="auto"/>
                        <w:right w:val="none" w:sz="0" w:space="0" w:color="auto"/>
                      </w:divBdr>
                      <w:divsChild>
                        <w:div w:id="384917417">
                          <w:marLeft w:val="0"/>
                          <w:marRight w:val="0"/>
                          <w:marTop w:val="0"/>
                          <w:marBottom w:val="0"/>
                          <w:divBdr>
                            <w:top w:val="none" w:sz="0" w:space="0" w:color="auto"/>
                            <w:left w:val="none" w:sz="0" w:space="0" w:color="auto"/>
                            <w:bottom w:val="none" w:sz="0" w:space="0" w:color="auto"/>
                            <w:right w:val="none" w:sz="0" w:space="0" w:color="auto"/>
                          </w:divBdr>
                          <w:divsChild>
                            <w:div w:id="1185635395">
                              <w:marLeft w:val="0"/>
                              <w:marRight w:val="0"/>
                              <w:marTop w:val="0"/>
                              <w:marBottom w:val="0"/>
                              <w:divBdr>
                                <w:top w:val="none" w:sz="0" w:space="0" w:color="auto"/>
                                <w:left w:val="none" w:sz="0" w:space="0" w:color="auto"/>
                                <w:bottom w:val="none" w:sz="0" w:space="0" w:color="auto"/>
                                <w:right w:val="none" w:sz="0" w:space="0" w:color="auto"/>
                              </w:divBdr>
                              <w:divsChild>
                                <w:div w:id="1332758752">
                                  <w:marLeft w:val="0"/>
                                  <w:marRight w:val="0"/>
                                  <w:marTop w:val="0"/>
                                  <w:marBottom w:val="0"/>
                                  <w:divBdr>
                                    <w:top w:val="none" w:sz="0" w:space="0" w:color="auto"/>
                                    <w:left w:val="none" w:sz="0" w:space="0" w:color="auto"/>
                                    <w:bottom w:val="none" w:sz="0" w:space="0" w:color="auto"/>
                                    <w:right w:val="none" w:sz="0" w:space="0" w:color="auto"/>
                                  </w:divBdr>
                                  <w:divsChild>
                                    <w:div w:id="6733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070113">
      <w:bodyDiv w:val="1"/>
      <w:marLeft w:val="0"/>
      <w:marRight w:val="0"/>
      <w:marTop w:val="0"/>
      <w:marBottom w:val="0"/>
      <w:divBdr>
        <w:top w:val="none" w:sz="0" w:space="0" w:color="auto"/>
        <w:left w:val="none" w:sz="0" w:space="0" w:color="auto"/>
        <w:bottom w:val="none" w:sz="0" w:space="0" w:color="auto"/>
        <w:right w:val="none" w:sz="0" w:space="0" w:color="auto"/>
      </w:divBdr>
    </w:div>
    <w:div w:id="1677227434">
      <w:bodyDiv w:val="1"/>
      <w:marLeft w:val="0"/>
      <w:marRight w:val="0"/>
      <w:marTop w:val="0"/>
      <w:marBottom w:val="0"/>
      <w:divBdr>
        <w:top w:val="none" w:sz="0" w:space="0" w:color="auto"/>
        <w:left w:val="none" w:sz="0" w:space="0" w:color="auto"/>
        <w:bottom w:val="none" w:sz="0" w:space="0" w:color="auto"/>
        <w:right w:val="none" w:sz="0" w:space="0" w:color="auto"/>
      </w:divBdr>
      <w:divsChild>
        <w:div w:id="1459110382">
          <w:marLeft w:val="0"/>
          <w:marRight w:val="0"/>
          <w:marTop w:val="0"/>
          <w:marBottom w:val="0"/>
          <w:divBdr>
            <w:top w:val="none" w:sz="0" w:space="0" w:color="auto"/>
            <w:left w:val="none" w:sz="0" w:space="0" w:color="auto"/>
            <w:bottom w:val="none" w:sz="0" w:space="0" w:color="auto"/>
            <w:right w:val="none" w:sz="0" w:space="0" w:color="auto"/>
          </w:divBdr>
          <w:divsChild>
            <w:div w:id="555356147">
              <w:marLeft w:val="0"/>
              <w:marRight w:val="0"/>
              <w:marTop w:val="0"/>
              <w:marBottom w:val="0"/>
              <w:divBdr>
                <w:top w:val="none" w:sz="0" w:space="0" w:color="auto"/>
                <w:left w:val="none" w:sz="0" w:space="0" w:color="auto"/>
                <w:bottom w:val="none" w:sz="0" w:space="0" w:color="auto"/>
                <w:right w:val="none" w:sz="0" w:space="0" w:color="auto"/>
              </w:divBdr>
              <w:divsChild>
                <w:div w:id="1638099386">
                  <w:marLeft w:val="0"/>
                  <w:marRight w:val="0"/>
                  <w:marTop w:val="0"/>
                  <w:marBottom w:val="0"/>
                  <w:divBdr>
                    <w:top w:val="none" w:sz="0" w:space="0" w:color="auto"/>
                    <w:left w:val="none" w:sz="0" w:space="0" w:color="auto"/>
                    <w:bottom w:val="none" w:sz="0" w:space="0" w:color="auto"/>
                    <w:right w:val="none" w:sz="0" w:space="0" w:color="auto"/>
                  </w:divBdr>
                  <w:divsChild>
                    <w:div w:id="323512847">
                      <w:marLeft w:val="0"/>
                      <w:marRight w:val="0"/>
                      <w:marTop w:val="0"/>
                      <w:marBottom w:val="0"/>
                      <w:divBdr>
                        <w:top w:val="none" w:sz="0" w:space="0" w:color="auto"/>
                        <w:left w:val="none" w:sz="0" w:space="0" w:color="auto"/>
                        <w:bottom w:val="none" w:sz="0" w:space="0" w:color="auto"/>
                        <w:right w:val="none" w:sz="0" w:space="0" w:color="auto"/>
                      </w:divBdr>
                      <w:divsChild>
                        <w:div w:id="2097169266">
                          <w:marLeft w:val="0"/>
                          <w:marRight w:val="0"/>
                          <w:marTop w:val="0"/>
                          <w:marBottom w:val="0"/>
                          <w:divBdr>
                            <w:top w:val="none" w:sz="0" w:space="0" w:color="auto"/>
                            <w:left w:val="none" w:sz="0" w:space="0" w:color="auto"/>
                            <w:bottom w:val="none" w:sz="0" w:space="0" w:color="auto"/>
                            <w:right w:val="none" w:sz="0" w:space="0" w:color="auto"/>
                          </w:divBdr>
                          <w:divsChild>
                            <w:div w:id="1159812555">
                              <w:marLeft w:val="0"/>
                              <w:marRight w:val="0"/>
                              <w:marTop w:val="0"/>
                              <w:marBottom w:val="0"/>
                              <w:divBdr>
                                <w:top w:val="none" w:sz="0" w:space="0" w:color="auto"/>
                                <w:left w:val="none" w:sz="0" w:space="0" w:color="auto"/>
                                <w:bottom w:val="none" w:sz="0" w:space="0" w:color="auto"/>
                                <w:right w:val="none" w:sz="0" w:space="0" w:color="auto"/>
                              </w:divBdr>
                              <w:divsChild>
                                <w:div w:id="19989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659944">
      <w:bodyDiv w:val="1"/>
      <w:marLeft w:val="0"/>
      <w:marRight w:val="0"/>
      <w:marTop w:val="0"/>
      <w:marBottom w:val="0"/>
      <w:divBdr>
        <w:top w:val="none" w:sz="0" w:space="0" w:color="auto"/>
        <w:left w:val="none" w:sz="0" w:space="0" w:color="auto"/>
        <w:bottom w:val="none" w:sz="0" w:space="0" w:color="auto"/>
        <w:right w:val="none" w:sz="0" w:space="0" w:color="auto"/>
      </w:divBdr>
      <w:divsChild>
        <w:div w:id="2097240630">
          <w:marLeft w:val="0"/>
          <w:marRight w:val="0"/>
          <w:marTop w:val="0"/>
          <w:marBottom w:val="0"/>
          <w:divBdr>
            <w:top w:val="none" w:sz="0" w:space="0" w:color="auto"/>
            <w:left w:val="none" w:sz="0" w:space="0" w:color="auto"/>
            <w:bottom w:val="none" w:sz="0" w:space="0" w:color="auto"/>
            <w:right w:val="none" w:sz="0" w:space="0" w:color="auto"/>
          </w:divBdr>
          <w:divsChild>
            <w:div w:id="1040325770">
              <w:marLeft w:val="0"/>
              <w:marRight w:val="0"/>
              <w:marTop w:val="0"/>
              <w:marBottom w:val="0"/>
              <w:divBdr>
                <w:top w:val="none" w:sz="0" w:space="0" w:color="auto"/>
                <w:left w:val="none" w:sz="0" w:space="0" w:color="auto"/>
                <w:bottom w:val="none" w:sz="0" w:space="0" w:color="auto"/>
                <w:right w:val="none" w:sz="0" w:space="0" w:color="auto"/>
              </w:divBdr>
              <w:divsChild>
                <w:div w:id="1325015724">
                  <w:marLeft w:val="0"/>
                  <w:marRight w:val="0"/>
                  <w:marTop w:val="0"/>
                  <w:marBottom w:val="0"/>
                  <w:divBdr>
                    <w:top w:val="none" w:sz="0" w:space="0" w:color="auto"/>
                    <w:left w:val="none" w:sz="0" w:space="0" w:color="auto"/>
                    <w:bottom w:val="none" w:sz="0" w:space="0" w:color="auto"/>
                    <w:right w:val="none" w:sz="0" w:space="0" w:color="auto"/>
                  </w:divBdr>
                  <w:divsChild>
                    <w:div w:id="438645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7095323">
      <w:bodyDiv w:val="1"/>
      <w:marLeft w:val="0"/>
      <w:marRight w:val="0"/>
      <w:marTop w:val="0"/>
      <w:marBottom w:val="0"/>
      <w:divBdr>
        <w:top w:val="none" w:sz="0" w:space="0" w:color="auto"/>
        <w:left w:val="none" w:sz="0" w:space="0" w:color="auto"/>
        <w:bottom w:val="none" w:sz="0" w:space="0" w:color="auto"/>
        <w:right w:val="none" w:sz="0" w:space="0" w:color="auto"/>
      </w:divBdr>
      <w:divsChild>
        <w:div w:id="865173068">
          <w:marLeft w:val="0"/>
          <w:marRight w:val="0"/>
          <w:marTop w:val="0"/>
          <w:marBottom w:val="0"/>
          <w:divBdr>
            <w:top w:val="none" w:sz="0" w:space="0" w:color="auto"/>
            <w:left w:val="none" w:sz="0" w:space="0" w:color="auto"/>
            <w:bottom w:val="none" w:sz="0" w:space="0" w:color="auto"/>
            <w:right w:val="none" w:sz="0" w:space="0" w:color="auto"/>
          </w:divBdr>
          <w:divsChild>
            <w:div w:id="1873835137">
              <w:marLeft w:val="0"/>
              <w:marRight w:val="0"/>
              <w:marTop w:val="0"/>
              <w:marBottom w:val="450"/>
              <w:divBdr>
                <w:top w:val="none" w:sz="0" w:space="0" w:color="auto"/>
                <w:left w:val="none" w:sz="0" w:space="0" w:color="auto"/>
                <w:bottom w:val="none" w:sz="0" w:space="0" w:color="auto"/>
                <w:right w:val="none" w:sz="0" w:space="0" w:color="auto"/>
              </w:divBdr>
              <w:divsChild>
                <w:div w:id="1076325256">
                  <w:marLeft w:val="0"/>
                  <w:marRight w:val="0"/>
                  <w:marTop w:val="0"/>
                  <w:marBottom w:val="0"/>
                  <w:divBdr>
                    <w:top w:val="none" w:sz="0" w:space="0" w:color="auto"/>
                    <w:left w:val="none" w:sz="0" w:space="0" w:color="auto"/>
                    <w:bottom w:val="none" w:sz="0" w:space="0" w:color="auto"/>
                    <w:right w:val="none" w:sz="0" w:space="0" w:color="auto"/>
                  </w:divBdr>
                  <w:divsChild>
                    <w:div w:id="74280966">
                      <w:marLeft w:val="0"/>
                      <w:marRight w:val="0"/>
                      <w:marTop w:val="0"/>
                      <w:marBottom w:val="300"/>
                      <w:divBdr>
                        <w:top w:val="none" w:sz="0" w:space="0" w:color="auto"/>
                        <w:left w:val="none" w:sz="0" w:space="0" w:color="auto"/>
                        <w:bottom w:val="none" w:sz="0" w:space="0" w:color="auto"/>
                        <w:right w:val="none" w:sz="0" w:space="0" w:color="auto"/>
                      </w:divBdr>
                      <w:divsChild>
                        <w:div w:id="1964533670">
                          <w:marLeft w:val="0"/>
                          <w:marRight w:val="0"/>
                          <w:marTop w:val="0"/>
                          <w:marBottom w:val="0"/>
                          <w:divBdr>
                            <w:top w:val="none" w:sz="0" w:space="0" w:color="auto"/>
                            <w:left w:val="none" w:sz="0" w:space="0" w:color="auto"/>
                            <w:bottom w:val="none" w:sz="0" w:space="0" w:color="auto"/>
                            <w:right w:val="none" w:sz="0" w:space="0" w:color="auto"/>
                          </w:divBdr>
                          <w:divsChild>
                            <w:div w:id="1938950241">
                              <w:marLeft w:val="0"/>
                              <w:marRight w:val="0"/>
                              <w:marTop w:val="0"/>
                              <w:marBottom w:val="0"/>
                              <w:divBdr>
                                <w:top w:val="none" w:sz="0" w:space="0" w:color="auto"/>
                                <w:left w:val="none" w:sz="0" w:space="0" w:color="auto"/>
                                <w:bottom w:val="none" w:sz="0" w:space="0" w:color="auto"/>
                                <w:right w:val="none" w:sz="0" w:space="0" w:color="auto"/>
                              </w:divBdr>
                              <w:divsChild>
                                <w:div w:id="1053625922">
                                  <w:marLeft w:val="0"/>
                                  <w:marRight w:val="0"/>
                                  <w:marTop w:val="0"/>
                                  <w:marBottom w:val="0"/>
                                  <w:divBdr>
                                    <w:top w:val="none" w:sz="0" w:space="0" w:color="auto"/>
                                    <w:left w:val="none" w:sz="0" w:space="0" w:color="auto"/>
                                    <w:bottom w:val="none" w:sz="0" w:space="0" w:color="auto"/>
                                    <w:right w:val="none" w:sz="0" w:space="0" w:color="auto"/>
                                  </w:divBdr>
                                  <w:divsChild>
                                    <w:div w:id="1834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40566">
      <w:bodyDiv w:val="1"/>
      <w:marLeft w:val="0"/>
      <w:marRight w:val="0"/>
      <w:marTop w:val="0"/>
      <w:marBottom w:val="0"/>
      <w:divBdr>
        <w:top w:val="none" w:sz="0" w:space="0" w:color="auto"/>
        <w:left w:val="none" w:sz="0" w:space="0" w:color="auto"/>
        <w:bottom w:val="none" w:sz="0" w:space="0" w:color="auto"/>
        <w:right w:val="none" w:sz="0" w:space="0" w:color="auto"/>
      </w:divBdr>
      <w:divsChild>
        <w:div w:id="1946424564">
          <w:marLeft w:val="0"/>
          <w:marRight w:val="0"/>
          <w:marTop w:val="0"/>
          <w:marBottom w:val="0"/>
          <w:divBdr>
            <w:top w:val="none" w:sz="0" w:space="0" w:color="auto"/>
            <w:left w:val="none" w:sz="0" w:space="0" w:color="auto"/>
            <w:bottom w:val="none" w:sz="0" w:space="0" w:color="auto"/>
            <w:right w:val="none" w:sz="0" w:space="0" w:color="auto"/>
          </w:divBdr>
          <w:divsChild>
            <w:div w:id="307369982">
              <w:marLeft w:val="0"/>
              <w:marRight w:val="0"/>
              <w:marTop w:val="0"/>
              <w:marBottom w:val="450"/>
              <w:divBdr>
                <w:top w:val="none" w:sz="0" w:space="0" w:color="auto"/>
                <w:left w:val="none" w:sz="0" w:space="0" w:color="auto"/>
                <w:bottom w:val="none" w:sz="0" w:space="0" w:color="auto"/>
                <w:right w:val="none" w:sz="0" w:space="0" w:color="auto"/>
              </w:divBdr>
              <w:divsChild>
                <w:div w:id="324742464">
                  <w:marLeft w:val="0"/>
                  <w:marRight w:val="0"/>
                  <w:marTop w:val="0"/>
                  <w:marBottom w:val="0"/>
                  <w:divBdr>
                    <w:top w:val="none" w:sz="0" w:space="0" w:color="auto"/>
                    <w:left w:val="none" w:sz="0" w:space="0" w:color="auto"/>
                    <w:bottom w:val="none" w:sz="0" w:space="0" w:color="auto"/>
                    <w:right w:val="none" w:sz="0" w:space="0" w:color="auto"/>
                  </w:divBdr>
                  <w:divsChild>
                    <w:div w:id="934358954">
                      <w:marLeft w:val="0"/>
                      <w:marRight w:val="0"/>
                      <w:marTop w:val="0"/>
                      <w:marBottom w:val="300"/>
                      <w:divBdr>
                        <w:top w:val="none" w:sz="0" w:space="0" w:color="auto"/>
                        <w:left w:val="none" w:sz="0" w:space="0" w:color="auto"/>
                        <w:bottom w:val="none" w:sz="0" w:space="0" w:color="auto"/>
                        <w:right w:val="none" w:sz="0" w:space="0" w:color="auto"/>
                      </w:divBdr>
                      <w:divsChild>
                        <w:div w:id="1714891670">
                          <w:marLeft w:val="0"/>
                          <w:marRight w:val="0"/>
                          <w:marTop w:val="0"/>
                          <w:marBottom w:val="0"/>
                          <w:divBdr>
                            <w:top w:val="none" w:sz="0" w:space="0" w:color="auto"/>
                            <w:left w:val="none" w:sz="0" w:space="0" w:color="auto"/>
                            <w:bottom w:val="none" w:sz="0" w:space="0" w:color="auto"/>
                            <w:right w:val="none" w:sz="0" w:space="0" w:color="auto"/>
                          </w:divBdr>
                          <w:divsChild>
                            <w:div w:id="581529147">
                              <w:marLeft w:val="0"/>
                              <w:marRight w:val="0"/>
                              <w:marTop w:val="0"/>
                              <w:marBottom w:val="0"/>
                              <w:divBdr>
                                <w:top w:val="none" w:sz="0" w:space="0" w:color="auto"/>
                                <w:left w:val="none" w:sz="0" w:space="0" w:color="auto"/>
                                <w:bottom w:val="none" w:sz="0" w:space="0" w:color="auto"/>
                                <w:right w:val="none" w:sz="0" w:space="0" w:color="auto"/>
                              </w:divBdr>
                              <w:divsChild>
                                <w:div w:id="1305160087">
                                  <w:marLeft w:val="0"/>
                                  <w:marRight w:val="0"/>
                                  <w:marTop w:val="0"/>
                                  <w:marBottom w:val="0"/>
                                  <w:divBdr>
                                    <w:top w:val="none" w:sz="0" w:space="0" w:color="auto"/>
                                    <w:left w:val="none" w:sz="0" w:space="0" w:color="auto"/>
                                    <w:bottom w:val="none" w:sz="0" w:space="0" w:color="auto"/>
                                    <w:right w:val="none" w:sz="0" w:space="0" w:color="auto"/>
                                  </w:divBdr>
                                  <w:divsChild>
                                    <w:div w:id="1391927253">
                                      <w:marLeft w:val="0"/>
                                      <w:marRight w:val="0"/>
                                      <w:marTop w:val="0"/>
                                      <w:marBottom w:val="0"/>
                                      <w:divBdr>
                                        <w:top w:val="none" w:sz="0" w:space="0" w:color="auto"/>
                                        <w:left w:val="none" w:sz="0" w:space="0" w:color="auto"/>
                                        <w:bottom w:val="none" w:sz="0" w:space="0" w:color="auto"/>
                                        <w:right w:val="none" w:sz="0" w:space="0" w:color="auto"/>
                                      </w:divBdr>
                                      <w:divsChild>
                                        <w:div w:id="1433546834">
                                          <w:marLeft w:val="0"/>
                                          <w:marRight w:val="0"/>
                                          <w:marTop w:val="0"/>
                                          <w:marBottom w:val="0"/>
                                          <w:divBdr>
                                            <w:top w:val="none" w:sz="0" w:space="0" w:color="auto"/>
                                            <w:left w:val="none" w:sz="0" w:space="0" w:color="auto"/>
                                            <w:bottom w:val="none" w:sz="0" w:space="0" w:color="auto"/>
                                            <w:right w:val="none" w:sz="0" w:space="0" w:color="auto"/>
                                          </w:divBdr>
                                          <w:divsChild>
                                            <w:div w:id="2033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71533">
      <w:bodyDiv w:val="1"/>
      <w:marLeft w:val="0"/>
      <w:marRight w:val="0"/>
      <w:marTop w:val="0"/>
      <w:marBottom w:val="0"/>
      <w:divBdr>
        <w:top w:val="none" w:sz="0" w:space="0" w:color="auto"/>
        <w:left w:val="none" w:sz="0" w:space="0" w:color="auto"/>
        <w:bottom w:val="none" w:sz="0" w:space="0" w:color="auto"/>
        <w:right w:val="none" w:sz="0" w:space="0" w:color="auto"/>
      </w:divBdr>
    </w:div>
    <w:div w:id="1767263528">
      <w:bodyDiv w:val="1"/>
      <w:marLeft w:val="0"/>
      <w:marRight w:val="0"/>
      <w:marTop w:val="0"/>
      <w:marBottom w:val="0"/>
      <w:divBdr>
        <w:top w:val="none" w:sz="0" w:space="0" w:color="auto"/>
        <w:left w:val="none" w:sz="0" w:space="0" w:color="auto"/>
        <w:bottom w:val="none" w:sz="0" w:space="0" w:color="auto"/>
        <w:right w:val="none" w:sz="0" w:space="0" w:color="auto"/>
      </w:divBdr>
      <w:divsChild>
        <w:div w:id="2114084560">
          <w:marLeft w:val="0"/>
          <w:marRight w:val="0"/>
          <w:marTop w:val="0"/>
          <w:marBottom w:val="0"/>
          <w:divBdr>
            <w:top w:val="none" w:sz="0" w:space="0" w:color="auto"/>
            <w:left w:val="none" w:sz="0" w:space="0" w:color="auto"/>
            <w:bottom w:val="none" w:sz="0" w:space="0" w:color="auto"/>
            <w:right w:val="none" w:sz="0" w:space="0" w:color="auto"/>
          </w:divBdr>
          <w:divsChild>
            <w:div w:id="2122874722">
              <w:marLeft w:val="0"/>
              <w:marRight w:val="0"/>
              <w:marTop w:val="0"/>
              <w:marBottom w:val="0"/>
              <w:divBdr>
                <w:top w:val="none" w:sz="0" w:space="0" w:color="auto"/>
                <w:left w:val="none" w:sz="0" w:space="0" w:color="auto"/>
                <w:bottom w:val="none" w:sz="0" w:space="0" w:color="auto"/>
                <w:right w:val="none" w:sz="0" w:space="0" w:color="auto"/>
              </w:divBdr>
              <w:divsChild>
                <w:div w:id="1078673376">
                  <w:marLeft w:val="0"/>
                  <w:marRight w:val="0"/>
                  <w:marTop w:val="0"/>
                  <w:marBottom w:val="0"/>
                  <w:divBdr>
                    <w:top w:val="none" w:sz="0" w:space="0" w:color="auto"/>
                    <w:left w:val="none" w:sz="0" w:space="0" w:color="auto"/>
                    <w:bottom w:val="none" w:sz="0" w:space="0" w:color="auto"/>
                    <w:right w:val="none" w:sz="0" w:space="0" w:color="auto"/>
                  </w:divBdr>
                  <w:divsChild>
                    <w:div w:id="1506481849">
                      <w:marLeft w:val="0"/>
                      <w:marRight w:val="0"/>
                      <w:marTop w:val="0"/>
                      <w:marBottom w:val="0"/>
                      <w:divBdr>
                        <w:top w:val="none" w:sz="0" w:space="0" w:color="auto"/>
                        <w:left w:val="none" w:sz="0" w:space="0" w:color="auto"/>
                        <w:bottom w:val="none" w:sz="0" w:space="0" w:color="auto"/>
                        <w:right w:val="none" w:sz="0" w:space="0" w:color="auto"/>
                      </w:divBdr>
                      <w:divsChild>
                        <w:div w:id="1535315187">
                          <w:marLeft w:val="0"/>
                          <w:marRight w:val="0"/>
                          <w:marTop w:val="0"/>
                          <w:marBottom w:val="0"/>
                          <w:divBdr>
                            <w:top w:val="none" w:sz="0" w:space="0" w:color="auto"/>
                            <w:left w:val="none" w:sz="0" w:space="0" w:color="auto"/>
                            <w:bottom w:val="none" w:sz="0" w:space="0" w:color="auto"/>
                            <w:right w:val="none" w:sz="0" w:space="0" w:color="auto"/>
                          </w:divBdr>
                          <w:divsChild>
                            <w:div w:id="2082830707">
                              <w:marLeft w:val="0"/>
                              <w:marRight w:val="0"/>
                              <w:marTop w:val="0"/>
                              <w:marBottom w:val="0"/>
                              <w:divBdr>
                                <w:top w:val="none" w:sz="0" w:space="0" w:color="auto"/>
                                <w:left w:val="none" w:sz="0" w:space="0" w:color="auto"/>
                                <w:bottom w:val="none" w:sz="0" w:space="0" w:color="auto"/>
                                <w:right w:val="none" w:sz="0" w:space="0" w:color="auto"/>
                              </w:divBdr>
                              <w:divsChild>
                                <w:div w:id="459232182">
                                  <w:marLeft w:val="0"/>
                                  <w:marRight w:val="0"/>
                                  <w:marTop w:val="0"/>
                                  <w:marBottom w:val="0"/>
                                  <w:divBdr>
                                    <w:top w:val="none" w:sz="0" w:space="0" w:color="auto"/>
                                    <w:left w:val="none" w:sz="0" w:space="0" w:color="auto"/>
                                    <w:bottom w:val="none" w:sz="0" w:space="0" w:color="auto"/>
                                    <w:right w:val="none" w:sz="0" w:space="0" w:color="auto"/>
                                  </w:divBdr>
                                  <w:divsChild>
                                    <w:div w:id="15629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684884">
      <w:bodyDiv w:val="1"/>
      <w:marLeft w:val="0"/>
      <w:marRight w:val="0"/>
      <w:marTop w:val="0"/>
      <w:marBottom w:val="0"/>
      <w:divBdr>
        <w:top w:val="none" w:sz="0" w:space="0" w:color="auto"/>
        <w:left w:val="none" w:sz="0" w:space="0" w:color="auto"/>
        <w:bottom w:val="none" w:sz="0" w:space="0" w:color="auto"/>
        <w:right w:val="none" w:sz="0" w:space="0" w:color="auto"/>
      </w:divBdr>
      <w:divsChild>
        <w:div w:id="36704003">
          <w:marLeft w:val="0"/>
          <w:marRight w:val="0"/>
          <w:marTop w:val="0"/>
          <w:marBottom w:val="0"/>
          <w:divBdr>
            <w:top w:val="none" w:sz="0" w:space="0" w:color="auto"/>
            <w:left w:val="none" w:sz="0" w:space="0" w:color="auto"/>
            <w:bottom w:val="none" w:sz="0" w:space="0" w:color="auto"/>
            <w:right w:val="none" w:sz="0" w:space="0" w:color="auto"/>
          </w:divBdr>
          <w:divsChild>
            <w:div w:id="1917471609">
              <w:marLeft w:val="0"/>
              <w:marRight w:val="0"/>
              <w:marTop w:val="0"/>
              <w:marBottom w:val="0"/>
              <w:divBdr>
                <w:top w:val="none" w:sz="0" w:space="0" w:color="auto"/>
                <w:left w:val="none" w:sz="0" w:space="0" w:color="auto"/>
                <w:bottom w:val="none" w:sz="0" w:space="0" w:color="auto"/>
                <w:right w:val="none" w:sz="0" w:space="0" w:color="auto"/>
              </w:divBdr>
              <w:divsChild>
                <w:div w:id="856776944">
                  <w:marLeft w:val="0"/>
                  <w:marRight w:val="0"/>
                  <w:marTop w:val="0"/>
                  <w:marBottom w:val="0"/>
                  <w:divBdr>
                    <w:top w:val="none" w:sz="0" w:space="0" w:color="auto"/>
                    <w:left w:val="none" w:sz="0" w:space="0" w:color="auto"/>
                    <w:bottom w:val="none" w:sz="0" w:space="0" w:color="auto"/>
                    <w:right w:val="none" w:sz="0" w:space="0" w:color="auto"/>
                  </w:divBdr>
                  <w:divsChild>
                    <w:div w:id="1195849843">
                      <w:marLeft w:val="0"/>
                      <w:marRight w:val="0"/>
                      <w:marTop w:val="0"/>
                      <w:marBottom w:val="300"/>
                      <w:divBdr>
                        <w:top w:val="none" w:sz="0" w:space="0" w:color="auto"/>
                        <w:left w:val="none" w:sz="0" w:space="0" w:color="auto"/>
                        <w:bottom w:val="none" w:sz="0" w:space="0" w:color="auto"/>
                        <w:right w:val="none" w:sz="0" w:space="0" w:color="auto"/>
                      </w:divBdr>
                      <w:divsChild>
                        <w:div w:id="251937645">
                          <w:marLeft w:val="0"/>
                          <w:marRight w:val="0"/>
                          <w:marTop w:val="0"/>
                          <w:marBottom w:val="0"/>
                          <w:divBdr>
                            <w:top w:val="none" w:sz="0" w:space="0" w:color="auto"/>
                            <w:left w:val="none" w:sz="0" w:space="0" w:color="auto"/>
                            <w:bottom w:val="none" w:sz="0" w:space="0" w:color="auto"/>
                            <w:right w:val="none" w:sz="0" w:space="0" w:color="auto"/>
                          </w:divBdr>
                          <w:divsChild>
                            <w:div w:id="1725332546">
                              <w:marLeft w:val="0"/>
                              <w:marRight w:val="0"/>
                              <w:marTop w:val="0"/>
                              <w:marBottom w:val="0"/>
                              <w:divBdr>
                                <w:top w:val="none" w:sz="0" w:space="0" w:color="auto"/>
                                <w:left w:val="none" w:sz="0" w:space="0" w:color="auto"/>
                                <w:bottom w:val="none" w:sz="0" w:space="0" w:color="auto"/>
                                <w:right w:val="none" w:sz="0" w:space="0" w:color="auto"/>
                              </w:divBdr>
                              <w:divsChild>
                                <w:div w:id="779224617">
                                  <w:marLeft w:val="0"/>
                                  <w:marRight w:val="0"/>
                                  <w:marTop w:val="0"/>
                                  <w:marBottom w:val="0"/>
                                  <w:divBdr>
                                    <w:top w:val="none" w:sz="0" w:space="0" w:color="auto"/>
                                    <w:left w:val="none" w:sz="0" w:space="0" w:color="auto"/>
                                    <w:bottom w:val="none" w:sz="0" w:space="0" w:color="auto"/>
                                    <w:right w:val="none" w:sz="0" w:space="0" w:color="auto"/>
                                  </w:divBdr>
                                  <w:divsChild>
                                    <w:div w:id="17633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12675">
      <w:bodyDiv w:val="1"/>
      <w:marLeft w:val="0"/>
      <w:marRight w:val="0"/>
      <w:marTop w:val="0"/>
      <w:marBottom w:val="0"/>
      <w:divBdr>
        <w:top w:val="none" w:sz="0" w:space="0" w:color="auto"/>
        <w:left w:val="none" w:sz="0" w:space="0" w:color="auto"/>
        <w:bottom w:val="none" w:sz="0" w:space="0" w:color="auto"/>
        <w:right w:val="none" w:sz="0" w:space="0" w:color="auto"/>
      </w:divBdr>
      <w:divsChild>
        <w:div w:id="1123771819">
          <w:marLeft w:val="0"/>
          <w:marRight w:val="0"/>
          <w:marTop w:val="0"/>
          <w:marBottom w:val="0"/>
          <w:divBdr>
            <w:top w:val="none" w:sz="0" w:space="0" w:color="auto"/>
            <w:left w:val="none" w:sz="0" w:space="0" w:color="auto"/>
            <w:bottom w:val="none" w:sz="0" w:space="0" w:color="auto"/>
            <w:right w:val="none" w:sz="0" w:space="0" w:color="auto"/>
          </w:divBdr>
          <w:divsChild>
            <w:div w:id="1394233004">
              <w:marLeft w:val="0"/>
              <w:marRight w:val="0"/>
              <w:marTop w:val="0"/>
              <w:marBottom w:val="0"/>
              <w:divBdr>
                <w:top w:val="none" w:sz="0" w:space="0" w:color="auto"/>
                <w:left w:val="none" w:sz="0" w:space="0" w:color="auto"/>
                <w:bottom w:val="none" w:sz="0" w:space="0" w:color="auto"/>
                <w:right w:val="none" w:sz="0" w:space="0" w:color="auto"/>
              </w:divBdr>
              <w:divsChild>
                <w:div w:id="1700467458">
                  <w:marLeft w:val="0"/>
                  <w:marRight w:val="0"/>
                  <w:marTop w:val="0"/>
                  <w:marBottom w:val="0"/>
                  <w:divBdr>
                    <w:top w:val="none" w:sz="0" w:space="0" w:color="auto"/>
                    <w:left w:val="none" w:sz="0" w:space="0" w:color="auto"/>
                    <w:bottom w:val="none" w:sz="0" w:space="0" w:color="auto"/>
                    <w:right w:val="none" w:sz="0" w:space="0" w:color="auto"/>
                  </w:divBdr>
                  <w:divsChild>
                    <w:div w:id="602305433">
                      <w:marLeft w:val="0"/>
                      <w:marRight w:val="0"/>
                      <w:marTop w:val="0"/>
                      <w:marBottom w:val="300"/>
                      <w:divBdr>
                        <w:top w:val="none" w:sz="0" w:space="0" w:color="auto"/>
                        <w:left w:val="none" w:sz="0" w:space="0" w:color="auto"/>
                        <w:bottom w:val="none" w:sz="0" w:space="0" w:color="auto"/>
                        <w:right w:val="none" w:sz="0" w:space="0" w:color="auto"/>
                      </w:divBdr>
                      <w:divsChild>
                        <w:div w:id="635070542">
                          <w:marLeft w:val="0"/>
                          <w:marRight w:val="0"/>
                          <w:marTop w:val="0"/>
                          <w:marBottom w:val="0"/>
                          <w:divBdr>
                            <w:top w:val="none" w:sz="0" w:space="0" w:color="auto"/>
                            <w:left w:val="none" w:sz="0" w:space="0" w:color="auto"/>
                            <w:bottom w:val="none" w:sz="0" w:space="0" w:color="auto"/>
                            <w:right w:val="none" w:sz="0" w:space="0" w:color="auto"/>
                          </w:divBdr>
                          <w:divsChild>
                            <w:div w:id="2012904024">
                              <w:marLeft w:val="0"/>
                              <w:marRight w:val="0"/>
                              <w:marTop w:val="0"/>
                              <w:marBottom w:val="0"/>
                              <w:divBdr>
                                <w:top w:val="none" w:sz="0" w:space="0" w:color="auto"/>
                                <w:left w:val="none" w:sz="0" w:space="0" w:color="auto"/>
                                <w:bottom w:val="none" w:sz="0" w:space="0" w:color="auto"/>
                                <w:right w:val="none" w:sz="0" w:space="0" w:color="auto"/>
                              </w:divBdr>
                              <w:divsChild>
                                <w:div w:id="631054875">
                                  <w:marLeft w:val="0"/>
                                  <w:marRight w:val="0"/>
                                  <w:marTop w:val="0"/>
                                  <w:marBottom w:val="0"/>
                                  <w:divBdr>
                                    <w:top w:val="none" w:sz="0" w:space="0" w:color="auto"/>
                                    <w:left w:val="none" w:sz="0" w:space="0" w:color="auto"/>
                                    <w:bottom w:val="none" w:sz="0" w:space="0" w:color="auto"/>
                                    <w:right w:val="none" w:sz="0" w:space="0" w:color="auto"/>
                                  </w:divBdr>
                                  <w:divsChild>
                                    <w:div w:id="18760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190779">
      <w:bodyDiv w:val="1"/>
      <w:marLeft w:val="0"/>
      <w:marRight w:val="0"/>
      <w:marTop w:val="0"/>
      <w:marBottom w:val="0"/>
      <w:divBdr>
        <w:top w:val="none" w:sz="0" w:space="0" w:color="auto"/>
        <w:left w:val="none" w:sz="0" w:space="0" w:color="auto"/>
        <w:bottom w:val="none" w:sz="0" w:space="0" w:color="auto"/>
        <w:right w:val="none" w:sz="0" w:space="0" w:color="auto"/>
      </w:divBdr>
      <w:divsChild>
        <w:div w:id="485903765">
          <w:marLeft w:val="0"/>
          <w:marRight w:val="0"/>
          <w:marTop w:val="0"/>
          <w:marBottom w:val="0"/>
          <w:divBdr>
            <w:top w:val="none" w:sz="0" w:space="0" w:color="auto"/>
            <w:left w:val="none" w:sz="0" w:space="0" w:color="auto"/>
            <w:bottom w:val="none" w:sz="0" w:space="0" w:color="auto"/>
            <w:right w:val="none" w:sz="0" w:space="0" w:color="auto"/>
          </w:divBdr>
          <w:divsChild>
            <w:div w:id="481892965">
              <w:marLeft w:val="0"/>
              <w:marRight w:val="0"/>
              <w:marTop w:val="0"/>
              <w:marBottom w:val="0"/>
              <w:divBdr>
                <w:top w:val="none" w:sz="0" w:space="0" w:color="auto"/>
                <w:left w:val="none" w:sz="0" w:space="0" w:color="auto"/>
                <w:bottom w:val="none" w:sz="0" w:space="0" w:color="auto"/>
                <w:right w:val="none" w:sz="0" w:space="0" w:color="auto"/>
              </w:divBdr>
              <w:divsChild>
                <w:div w:id="1007950557">
                  <w:marLeft w:val="0"/>
                  <w:marRight w:val="0"/>
                  <w:marTop w:val="0"/>
                  <w:marBottom w:val="0"/>
                  <w:divBdr>
                    <w:top w:val="none" w:sz="0" w:space="0" w:color="auto"/>
                    <w:left w:val="none" w:sz="0" w:space="0" w:color="auto"/>
                    <w:bottom w:val="none" w:sz="0" w:space="0" w:color="auto"/>
                    <w:right w:val="none" w:sz="0" w:space="0" w:color="auto"/>
                  </w:divBdr>
                  <w:divsChild>
                    <w:div w:id="499151892">
                      <w:marLeft w:val="0"/>
                      <w:marRight w:val="0"/>
                      <w:marTop w:val="0"/>
                      <w:marBottom w:val="0"/>
                      <w:divBdr>
                        <w:top w:val="none" w:sz="0" w:space="0" w:color="auto"/>
                        <w:left w:val="none" w:sz="0" w:space="0" w:color="auto"/>
                        <w:bottom w:val="none" w:sz="0" w:space="0" w:color="auto"/>
                        <w:right w:val="none" w:sz="0" w:space="0" w:color="auto"/>
                      </w:divBdr>
                      <w:divsChild>
                        <w:div w:id="295139490">
                          <w:marLeft w:val="0"/>
                          <w:marRight w:val="0"/>
                          <w:marTop w:val="0"/>
                          <w:marBottom w:val="0"/>
                          <w:divBdr>
                            <w:top w:val="none" w:sz="0" w:space="0" w:color="auto"/>
                            <w:left w:val="none" w:sz="0" w:space="0" w:color="auto"/>
                            <w:bottom w:val="none" w:sz="0" w:space="0" w:color="auto"/>
                            <w:right w:val="none" w:sz="0" w:space="0" w:color="auto"/>
                          </w:divBdr>
                          <w:divsChild>
                            <w:div w:id="132135473">
                              <w:marLeft w:val="0"/>
                              <w:marRight w:val="0"/>
                              <w:marTop w:val="0"/>
                              <w:marBottom w:val="0"/>
                              <w:divBdr>
                                <w:top w:val="none" w:sz="0" w:space="0" w:color="auto"/>
                                <w:left w:val="none" w:sz="0" w:space="0" w:color="auto"/>
                                <w:bottom w:val="none" w:sz="0" w:space="0" w:color="auto"/>
                                <w:right w:val="none" w:sz="0" w:space="0" w:color="auto"/>
                              </w:divBdr>
                              <w:divsChild>
                                <w:div w:id="1050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88803">
      <w:bodyDiv w:val="1"/>
      <w:marLeft w:val="0"/>
      <w:marRight w:val="0"/>
      <w:marTop w:val="0"/>
      <w:marBottom w:val="0"/>
      <w:divBdr>
        <w:top w:val="none" w:sz="0" w:space="0" w:color="auto"/>
        <w:left w:val="none" w:sz="0" w:space="0" w:color="auto"/>
        <w:bottom w:val="none" w:sz="0" w:space="0" w:color="auto"/>
        <w:right w:val="none" w:sz="0" w:space="0" w:color="auto"/>
      </w:divBdr>
    </w:div>
    <w:div w:id="1900558331">
      <w:bodyDiv w:val="1"/>
      <w:marLeft w:val="0"/>
      <w:marRight w:val="0"/>
      <w:marTop w:val="0"/>
      <w:marBottom w:val="0"/>
      <w:divBdr>
        <w:top w:val="none" w:sz="0" w:space="0" w:color="auto"/>
        <w:left w:val="none" w:sz="0" w:space="0" w:color="auto"/>
        <w:bottom w:val="none" w:sz="0" w:space="0" w:color="auto"/>
        <w:right w:val="none" w:sz="0" w:space="0" w:color="auto"/>
      </w:divBdr>
    </w:div>
    <w:div w:id="1908877975">
      <w:bodyDiv w:val="1"/>
      <w:marLeft w:val="0"/>
      <w:marRight w:val="0"/>
      <w:marTop w:val="0"/>
      <w:marBottom w:val="0"/>
      <w:divBdr>
        <w:top w:val="none" w:sz="0" w:space="0" w:color="auto"/>
        <w:left w:val="none" w:sz="0" w:space="0" w:color="auto"/>
        <w:bottom w:val="none" w:sz="0" w:space="0" w:color="auto"/>
        <w:right w:val="none" w:sz="0" w:space="0" w:color="auto"/>
      </w:divBdr>
      <w:divsChild>
        <w:div w:id="25717327">
          <w:marLeft w:val="0"/>
          <w:marRight w:val="0"/>
          <w:marTop w:val="0"/>
          <w:marBottom w:val="0"/>
          <w:divBdr>
            <w:top w:val="none" w:sz="0" w:space="0" w:color="auto"/>
            <w:left w:val="none" w:sz="0" w:space="0" w:color="auto"/>
            <w:bottom w:val="none" w:sz="0" w:space="0" w:color="auto"/>
            <w:right w:val="none" w:sz="0" w:space="0" w:color="auto"/>
          </w:divBdr>
          <w:divsChild>
            <w:div w:id="786966584">
              <w:marLeft w:val="0"/>
              <w:marRight w:val="0"/>
              <w:marTop w:val="0"/>
              <w:marBottom w:val="0"/>
              <w:divBdr>
                <w:top w:val="none" w:sz="0" w:space="0" w:color="auto"/>
                <w:left w:val="none" w:sz="0" w:space="0" w:color="auto"/>
                <w:bottom w:val="none" w:sz="0" w:space="0" w:color="auto"/>
                <w:right w:val="none" w:sz="0" w:space="0" w:color="auto"/>
              </w:divBdr>
              <w:divsChild>
                <w:div w:id="653724751">
                  <w:marLeft w:val="0"/>
                  <w:marRight w:val="0"/>
                  <w:marTop w:val="0"/>
                  <w:marBottom w:val="0"/>
                  <w:divBdr>
                    <w:top w:val="none" w:sz="0" w:space="0" w:color="auto"/>
                    <w:left w:val="none" w:sz="0" w:space="0" w:color="auto"/>
                    <w:bottom w:val="none" w:sz="0" w:space="0" w:color="auto"/>
                    <w:right w:val="none" w:sz="0" w:space="0" w:color="auto"/>
                  </w:divBdr>
                  <w:divsChild>
                    <w:div w:id="979117029">
                      <w:marLeft w:val="0"/>
                      <w:marRight w:val="0"/>
                      <w:marTop w:val="0"/>
                      <w:marBottom w:val="300"/>
                      <w:divBdr>
                        <w:top w:val="none" w:sz="0" w:space="0" w:color="auto"/>
                        <w:left w:val="none" w:sz="0" w:space="0" w:color="auto"/>
                        <w:bottom w:val="none" w:sz="0" w:space="0" w:color="auto"/>
                        <w:right w:val="none" w:sz="0" w:space="0" w:color="auto"/>
                      </w:divBdr>
                      <w:divsChild>
                        <w:div w:id="211769231">
                          <w:marLeft w:val="0"/>
                          <w:marRight w:val="0"/>
                          <w:marTop w:val="0"/>
                          <w:marBottom w:val="0"/>
                          <w:divBdr>
                            <w:top w:val="none" w:sz="0" w:space="0" w:color="auto"/>
                            <w:left w:val="none" w:sz="0" w:space="0" w:color="auto"/>
                            <w:bottom w:val="none" w:sz="0" w:space="0" w:color="auto"/>
                            <w:right w:val="none" w:sz="0" w:space="0" w:color="auto"/>
                          </w:divBdr>
                          <w:divsChild>
                            <w:div w:id="1681882695">
                              <w:marLeft w:val="0"/>
                              <w:marRight w:val="0"/>
                              <w:marTop w:val="0"/>
                              <w:marBottom w:val="0"/>
                              <w:divBdr>
                                <w:top w:val="none" w:sz="0" w:space="0" w:color="auto"/>
                                <w:left w:val="none" w:sz="0" w:space="0" w:color="auto"/>
                                <w:bottom w:val="none" w:sz="0" w:space="0" w:color="auto"/>
                                <w:right w:val="none" w:sz="0" w:space="0" w:color="auto"/>
                              </w:divBdr>
                              <w:divsChild>
                                <w:div w:id="1625766949">
                                  <w:marLeft w:val="0"/>
                                  <w:marRight w:val="0"/>
                                  <w:marTop w:val="0"/>
                                  <w:marBottom w:val="0"/>
                                  <w:divBdr>
                                    <w:top w:val="none" w:sz="0" w:space="0" w:color="auto"/>
                                    <w:left w:val="none" w:sz="0" w:space="0" w:color="auto"/>
                                    <w:bottom w:val="none" w:sz="0" w:space="0" w:color="auto"/>
                                    <w:right w:val="none" w:sz="0" w:space="0" w:color="auto"/>
                                  </w:divBdr>
                                  <w:divsChild>
                                    <w:div w:id="9364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146453">
      <w:bodyDiv w:val="1"/>
      <w:marLeft w:val="0"/>
      <w:marRight w:val="0"/>
      <w:marTop w:val="0"/>
      <w:marBottom w:val="0"/>
      <w:divBdr>
        <w:top w:val="none" w:sz="0" w:space="0" w:color="auto"/>
        <w:left w:val="none" w:sz="0" w:space="0" w:color="auto"/>
        <w:bottom w:val="none" w:sz="0" w:space="0" w:color="auto"/>
        <w:right w:val="none" w:sz="0" w:space="0" w:color="auto"/>
      </w:divBdr>
      <w:divsChild>
        <w:div w:id="338579117">
          <w:marLeft w:val="0"/>
          <w:marRight w:val="0"/>
          <w:marTop w:val="780"/>
          <w:marBottom w:val="300"/>
          <w:divBdr>
            <w:top w:val="none" w:sz="0" w:space="0" w:color="auto"/>
            <w:left w:val="none" w:sz="0" w:space="0" w:color="auto"/>
            <w:bottom w:val="none" w:sz="0" w:space="0" w:color="auto"/>
            <w:right w:val="none" w:sz="0" w:space="0" w:color="auto"/>
          </w:divBdr>
          <w:divsChild>
            <w:div w:id="584151282">
              <w:marLeft w:val="0"/>
              <w:marRight w:val="0"/>
              <w:marTop w:val="0"/>
              <w:marBottom w:val="0"/>
              <w:divBdr>
                <w:top w:val="none" w:sz="0" w:space="0" w:color="auto"/>
                <w:left w:val="none" w:sz="0" w:space="0" w:color="auto"/>
                <w:bottom w:val="none" w:sz="0" w:space="0" w:color="auto"/>
                <w:right w:val="none" w:sz="0" w:space="0" w:color="auto"/>
              </w:divBdr>
              <w:divsChild>
                <w:div w:id="927693006">
                  <w:marLeft w:val="0"/>
                  <w:marRight w:val="0"/>
                  <w:marTop w:val="0"/>
                  <w:marBottom w:val="0"/>
                  <w:divBdr>
                    <w:top w:val="none" w:sz="0" w:space="0" w:color="auto"/>
                    <w:left w:val="none" w:sz="0" w:space="0" w:color="auto"/>
                    <w:bottom w:val="none" w:sz="0" w:space="0" w:color="auto"/>
                    <w:right w:val="none" w:sz="0" w:space="0" w:color="auto"/>
                  </w:divBdr>
                  <w:divsChild>
                    <w:div w:id="165825903">
                      <w:marLeft w:val="0"/>
                      <w:marRight w:val="0"/>
                      <w:marTop w:val="0"/>
                      <w:marBottom w:val="0"/>
                      <w:divBdr>
                        <w:top w:val="none" w:sz="0" w:space="0" w:color="auto"/>
                        <w:left w:val="none" w:sz="0" w:space="0" w:color="auto"/>
                        <w:bottom w:val="none" w:sz="0" w:space="0" w:color="auto"/>
                        <w:right w:val="none" w:sz="0" w:space="0" w:color="auto"/>
                      </w:divBdr>
                      <w:divsChild>
                        <w:div w:id="582185485">
                          <w:marLeft w:val="0"/>
                          <w:marRight w:val="0"/>
                          <w:marTop w:val="0"/>
                          <w:marBottom w:val="0"/>
                          <w:divBdr>
                            <w:top w:val="none" w:sz="0" w:space="0" w:color="auto"/>
                            <w:left w:val="none" w:sz="0" w:space="0" w:color="auto"/>
                            <w:bottom w:val="none" w:sz="0" w:space="0" w:color="auto"/>
                            <w:right w:val="none" w:sz="0" w:space="0" w:color="auto"/>
                          </w:divBdr>
                          <w:divsChild>
                            <w:div w:id="1750466814">
                              <w:marLeft w:val="0"/>
                              <w:marRight w:val="0"/>
                              <w:marTop w:val="0"/>
                              <w:marBottom w:val="0"/>
                              <w:divBdr>
                                <w:top w:val="none" w:sz="0" w:space="0" w:color="auto"/>
                                <w:left w:val="none" w:sz="0" w:space="0" w:color="auto"/>
                                <w:bottom w:val="none" w:sz="0" w:space="0" w:color="auto"/>
                                <w:right w:val="none" w:sz="0" w:space="0" w:color="auto"/>
                              </w:divBdr>
                              <w:divsChild>
                                <w:div w:id="14372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8001">
      <w:bodyDiv w:val="1"/>
      <w:marLeft w:val="0"/>
      <w:marRight w:val="0"/>
      <w:marTop w:val="0"/>
      <w:marBottom w:val="0"/>
      <w:divBdr>
        <w:top w:val="none" w:sz="0" w:space="0" w:color="auto"/>
        <w:left w:val="none" w:sz="0" w:space="0" w:color="auto"/>
        <w:bottom w:val="none" w:sz="0" w:space="0" w:color="auto"/>
        <w:right w:val="none" w:sz="0" w:space="0" w:color="auto"/>
      </w:divBdr>
      <w:divsChild>
        <w:div w:id="9139778">
          <w:marLeft w:val="0"/>
          <w:marRight w:val="0"/>
          <w:marTop w:val="0"/>
          <w:marBottom w:val="0"/>
          <w:divBdr>
            <w:top w:val="none" w:sz="0" w:space="0" w:color="auto"/>
            <w:left w:val="none" w:sz="0" w:space="0" w:color="auto"/>
            <w:bottom w:val="none" w:sz="0" w:space="0" w:color="auto"/>
            <w:right w:val="none" w:sz="0" w:space="0" w:color="auto"/>
          </w:divBdr>
          <w:divsChild>
            <w:div w:id="1460219850">
              <w:marLeft w:val="0"/>
              <w:marRight w:val="0"/>
              <w:marTop w:val="0"/>
              <w:marBottom w:val="0"/>
              <w:divBdr>
                <w:top w:val="none" w:sz="0" w:space="0" w:color="auto"/>
                <w:left w:val="none" w:sz="0" w:space="0" w:color="auto"/>
                <w:bottom w:val="none" w:sz="0" w:space="0" w:color="auto"/>
                <w:right w:val="none" w:sz="0" w:space="0" w:color="auto"/>
              </w:divBdr>
              <w:divsChild>
                <w:div w:id="249699659">
                  <w:marLeft w:val="0"/>
                  <w:marRight w:val="0"/>
                  <w:marTop w:val="0"/>
                  <w:marBottom w:val="0"/>
                  <w:divBdr>
                    <w:top w:val="none" w:sz="0" w:space="0" w:color="auto"/>
                    <w:left w:val="none" w:sz="0" w:space="0" w:color="auto"/>
                    <w:bottom w:val="none" w:sz="0" w:space="0" w:color="auto"/>
                    <w:right w:val="none" w:sz="0" w:space="0" w:color="auto"/>
                  </w:divBdr>
                  <w:divsChild>
                    <w:div w:id="878320772">
                      <w:marLeft w:val="0"/>
                      <w:marRight w:val="0"/>
                      <w:marTop w:val="0"/>
                      <w:marBottom w:val="0"/>
                      <w:divBdr>
                        <w:top w:val="none" w:sz="0" w:space="0" w:color="auto"/>
                        <w:left w:val="none" w:sz="0" w:space="0" w:color="auto"/>
                        <w:bottom w:val="none" w:sz="0" w:space="0" w:color="auto"/>
                        <w:right w:val="none" w:sz="0" w:space="0" w:color="auto"/>
                      </w:divBdr>
                      <w:divsChild>
                        <w:div w:id="1293949074">
                          <w:marLeft w:val="0"/>
                          <w:marRight w:val="0"/>
                          <w:marTop w:val="0"/>
                          <w:marBottom w:val="0"/>
                          <w:divBdr>
                            <w:top w:val="none" w:sz="0" w:space="0" w:color="auto"/>
                            <w:left w:val="none" w:sz="0" w:space="0" w:color="auto"/>
                            <w:bottom w:val="none" w:sz="0" w:space="0" w:color="auto"/>
                            <w:right w:val="none" w:sz="0" w:space="0" w:color="auto"/>
                          </w:divBdr>
                          <w:divsChild>
                            <w:div w:id="1308776179">
                              <w:marLeft w:val="0"/>
                              <w:marRight w:val="0"/>
                              <w:marTop w:val="0"/>
                              <w:marBottom w:val="0"/>
                              <w:divBdr>
                                <w:top w:val="none" w:sz="0" w:space="0" w:color="auto"/>
                                <w:left w:val="none" w:sz="0" w:space="0" w:color="auto"/>
                                <w:bottom w:val="none" w:sz="0" w:space="0" w:color="auto"/>
                                <w:right w:val="none" w:sz="0" w:space="0" w:color="auto"/>
                              </w:divBdr>
                              <w:divsChild>
                                <w:div w:id="1969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53658">
      <w:bodyDiv w:val="1"/>
      <w:marLeft w:val="0"/>
      <w:marRight w:val="0"/>
      <w:marTop w:val="0"/>
      <w:marBottom w:val="0"/>
      <w:divBdr>
        <w:top w:val="none" w:sz="0" w:space="0" w:color="auto"/>
        <w:left w:val="none" w:sz="0" w:space="0" w:color="auto"/>
        <w:bottom w:val="none" w:sz="0" w:space="0" w:color="auto"/>
        <w:right w:val="none" w:sz="0" w:space="0" w:color="auto"/>
      </w:divBdr>
      <w:divsChild>
        <w:div w:id="1169753618">
          <w:marLeft w:val="0"/>
          <w:marRight w:val="0"/>
          <w:marTop w:val="0"/>
          <w:marBottom w:val="0"/>
          <w:divBdr>
            <w:top w:val="none" w:sz="0" w:space="0" w:color="auto"/>
            <w:left w:val="none" w:sz="0" w:space="0" w:color="auto"/>
            <w:bottom w:val="none" w:sz="0" w:space="0" w:color="auto"/>
            <w:right w:val="none" w:sz="0" w:space="0" w:color="auto"/>
          </w:divBdr>
          <w:divsChild>
            <w:div w:id="824735207">
              <w:marLeft w:val="0"/>
              <w:marRight w:val="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1343389541">
                      <w:marLeft w:val="0"/>
                      <w:marRight w:val="0"/>
                      <w:marTop w:val="0"/>
                      <w:marBottom w:val="300"/>
                      <w:divBdr>
                        <w:top w:val="none" w:sz="0" w:space="0" w:color="auto"/>
                        <w:left w:val="none" w:sz="0" w:space="0" w:color="auto"/>
                        <w:bottom w:val="none" w:sz="0" w:space="0" w:color="auto"/>
                        <w:right w:val="none" w:sz="0" w:space="0" w:color="auto"/>
                      </w:divBdr>
                      <w:divsChild>
                        <w:div w:id="817650286">
                          <w:marLeft w:val="0"/>
                          <w:marRight w:val="0"/>
                          <w:marTop w:val="0"/>
                          <w:marBottom w:val="0"/>
                          <w:divBdr>
                            <w:top w:val="none" w:sz="0" w:space="0" w:color="auto"/>
                            <w:left w:val="none" w:sz="0" w:space="0" w:color="auto"/>
                            <w:bottom w:val="none" w:sz="0" w:space="0" w:color="auto"/>
                            <w:right w:val="none" w:sz="0" w:space="0" w:color="auto"/>
                          </w:divBdr>
                          <w:divsChild>
                            <w:div w:id="1853454155">
                              <w:marLeft w:val="0"/>
                              <w:marRight w:val="0"/>
                              <w:marTop w:val="0"/>
                              <w:marBottom w:val="0"/>
                              <w:divBdr>
                                <w:top w:val="none" w:sz="0" w:space="0" w:color="auto"/>
                                <w:left w:val="none" w:sz="0" w:space="0" w:color="auto"/>
                                <w:bottom w:val="none" w:sz="0" w:space="0" w:color="auto"/>
                                <w:right w:val="none" w:sz="0" w:space="0" w:color="auto"/>
                              </w:divBdr>
                              <w:divsChild>
                                <w:div w:id="1287348063">
                                  <w:marLeft w:val="0"/>
                                  <w:marRight w:val="0"/>
                                  <w:marTop w:val="0"/>
                                  <w:marBottom w:val="0"/>
                                  <w:divBdr>
                                    <w:top w:val="none" w:sz="0" w:space="0" w:color="auto"/>
                                    <w:left w:val="none" w:sz="0" w:space="0" w:color="auto"/>
                                    <w:bottom w:val="none" w:sz="0" w:space="0" w:color="auto"/>
                                    <w:right w:val="none" w:sz="0" w:space="0" w:color="auto"/>
                                  </w:divBdr>
                                  <w:divsChild>
                                    <w:div w:id="891775609">
                                      <w:marLeft w:val="0"/>
                                      <w:marRight w:val="0"/>
                                      <w:marTop w:val="0"/>
                                      <w:marBottom w:val="0"/>
                                      <w:divBdr>
                                        <w:top w:val="none" w:sz="0" w:space="0" w:color="auto"/>
                                        <w:left w:val="none" w:sz="0" w:space="0" w:color="auto"/>
                                        <w:bottom w:val="none" w:sz="0" w:space="0" w:color="auto"/>
                                        <w:right w:val="none" w:sz="0" w:space="0" w:color="auto"/>
                                      </w:divBdr>
                                      <w:divsChild>
                                        <w:div w:id="671836339">
                                          <w:marLeft w:val="0"/>
                                          <w:marRight w:val="0"/>
                                          <w:marTop w:val="0"/>
                                          <w:marBottom w:val="0"/>
                                          <w:divBdr>
                                            <w:top w:val="none" w:sz="0" w:space="0" w:color="auto"/>
                                            <w:left w:val="none" w:sz="0" w:space="0" w:color="auto"/>
                                            <w:bottom w:val="none" w:sz="0" w:space="0" w:color="auto"/>
                                            <w:right w:val="none" w:sz="0" w:space="0" w:color="auto"/>
                                          </w:divBdr>
                                          <w:divsChild>
                                            <w:div w:id="14281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814121">
      <w:bodyDiv w:val="1"/>
      <w:marLeft w:val="0"/>
      <w:marRight w:val="0"/>
      <w:marTop w:val="0"/>
      <w:marBottom w:val="0"/>
      <w:divBdr>
        <w:top w:val="none" w:sz="0" w:space="0" w:color="auto"/>
        <w:left w:val="none" w:sz="0" w:space="0" w:color="auto"/>
        <w:bottom w:val="none" w:sz="0" w:space="0" w:color="auto"/>
        <w:right w:val="none" w:sz="0" w:space="0" w:color="auto"/>
      </w:divBdr>
      <w:divsChild>
        <w:div w:id="1100684366">
          <w:marLeft w:val="0"/>
          <w:marRight w:val="0"/>
          <w:marTop w:val="0"/>
          <w:marBottom w:val="0"/>
          <w:divBdr>
            <w:top w:val="none" w:sz="0" w:space="0" w:color="auto"/>
            <w:left w:val="none" w:sz="0" w:space="0" w:color="auto"/>
            <w:bottom w:val="none" w:sz="0" w:space="0" w:color="auto"/>
            <w:right w:val="none" w:sz="0" w:space="0" w:color="auto"/>
          </w:divBdr>
          <w:divsChild>
            <w:div w:id="943463214">
              <w:marLeft w:val="0"/>
              <w:marRight w:val="0"/>
              <w:marTop w:val="0"/>
              <w:marBottom w:val="0"/>
              <w:divBdr>
                <w:top w:val="none" w:sz="0" w:space="0" w:color="auto"/>
                <w:left w:val="none" w:sz="0" w:space="0" w:color="auto"/>
                <w:bottom w:val="none" w:sz="0" w:space="0" w:color="auto"/>
                <w:right w:val="none" w:sz="0" w:space="0" w:color="auto"/>
              </w:divBdr>
              <w:divsChild>
                <w:div w:id="1174800386">
                  <w:marLeft w:val="0"/>
                  <w:marRight w:val="0"/>
                  <w:marTop w:val="0"/>
                  <w:marBottom w:val="0"/>
                  <w:divBdr>
                    <w:top w:val="none" w:sz="0" w:space="0" w:color="auto"/>
                    <w:left w:val="none" w:sz="0" w:space="0" w:color="auto"/>
                    <w:bottom w:val="none" w:sz="0" w:space="0" w:color="auto"/>
                    <w:right w:val="none" w:sz="0" w:space="0" w:color="auto"/>
                  </w:divBdr>
                  <w:divsChild>
                    <w:div w:id="577831140">
                      <w:marLeft w:val="0"/>
                      <w:marRight w:val="0"/>
                      <w:marTop w:val="0"/>
                      <w:marBottom w:val="0"/>
                      <w:divBdr>
                        <w:top w:val="none" w:sz="0" w:space="0" w:color="auto"/>
                        <w:left w:val="none" w:sz="0" w:space="0" w:color="auto"/>
                        <w:bottom w:val="none" w:sz="0" w:space="0" w:color="auto"/>
                        <w:right w:val="none" w:sz="0" w:space="0" w:color="auto"/>
                      </w:divBdr>
                      <w:divsChild>
                        <w:div w:id="416679343">
                          <w:marLeft w:val="0"/>
                          <w:marRight w:val="0"/>
                          <w:marTop w:val="0"/>
                          <w:marBottom w:val="0"/>
                          <w:divBdr>
                            <w:top w:val="none" w:sz="0" w:space="0" w:color="auto"/>
                            <w:left w:val="none" w:sz="0" w:space="0" w:color="auto"/>
                            <w:bottom w:val="none" w:sz="0" w:space="0" w:color="auto"/>
                            <w:right w:val="none" w:sz="0" w:space="0" w:color="auto"/>
                          </w:divBdr>
                          <w:divsChild>
                            <w:div w:id="92481753">
                              <w:marLeft w:val="0"/>
                              <w:marRight w:val="0"/>
                              <w:marTop w:val="0"/>
                              <w:marBottom w:val="0"/>
                              <w:divBdr>
                                <w:top w:val="none" w:sz="0" w:space="0" w:color="auto"/>
                                <w:left w:val="none" w:sz="0" w:space="0" w:color="auto"/>
                                <w:bottom w:val="none" w:sz="0" w:space="0" w:color="auto"/>
                                <w:right w:val="none" w:sz="0" w:space="0" w:color="auto"/>
                              </w:divBdr>
                              <w:divsChild>
                                <w:div w:id="599726926">
                                  <w:marLeft w:val="0"/>
                                  <w:marRight w:val="0"/>
                                  <w:marTop w:val="0"/>
                                  <w:marBottom w:val="0"/>
                                  <w:divBdr>
                                    <w:top w:val="none" w:sz="0" w:space="0" w:color="auto"/>
                                    <w:left w:val="none" w:sz="0" w:space="0" w:color="auto"/>
                                    <w:bottom w:val="none" w:sz="0" w:space="0" w:color="auto"/>
                                    <w:right w:val="none" w:sz="0" w:space="0" w:color="auto"/>
                                  </w:divBdr>
                                  <w:divsChild>
                                    <w:div w:id="13367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326578">
      <w:bodyDiv w:val="1"/>
      <w:marLeft w:val="0"/>
      <w:marRight w:val="0"/>
      <w:marTop w:val="0"/>
      <w:marBottom w:val="0"/>
      <w:divBdr>
        <w:top w:val="none" w:sz="0" w:space="0" w:color="auto"/>
        <w:left w:val="none" w:sz="0" w:space="0" w:color="auto"/>
        <w:bottom w:val="none" w:sz="0" w:space="0" w:color="auto"/>
        <w:right w:val="none" w:sz="0" w:space="0" w:color="auto"/>
      </w:divBdr>
      <w:divsChild>
        <w:div w:id="1466580182">
          <w:marLeft w:val="0"/>
          <w:marRight w:val="0"/>
          <w:marTop w:val="0"/>
          <w:marBottom w:val="0"/>
          <w:divBdr>
            <w:top w:val="none" w:sz="0" w:space="0" w:color="auto"/>
            <w:left w:val="none" w:sz="0" w:space="0" w:color="auto"/>
            <w:bottom w:val="none" w:sz="0" w:space="0" w:color="auto"/>
            <w:right w:val="none" w:sz="0" w:space="0" w:color="auto"/>
          </w:divBdr>
          <w:divsChild>
            <w:div w:id="951326587">
              <w:marLeft w:val="0"/>
              <w:marRight w:val="0"/>
              <w:marTop w:val="0"/>
              <w:marBottom w:val="0"/>
              <w:divBdr>
                <w:top w:val="none" w:sz="0" w:space="0" w:color="auto"/>
                <w:left w:val="none" w:sz="0" w:space="0" w:color="auto"/>
                <w:bottom w:val="none" w:sz="0" w:space="0" w:color="auto"/>
                <w:right w:val="none" w:sz="0" w:space="0" w:color="auto"/>
              </w:divBdr>
              <w:divsChild>
                <w:div w:id="279074123">
                  <w:marLeft w:val="0"/>
                  <w:marRight w:val="0"/>
                  <w:marTop w:val="0"/>
                  <w:marBottom w:val="0"/>
                  <w:divBdr>
                    <w:top w:val="none" w:sz="0" w:space="0" w:color="auto"/>
                    <w:left w:val="none" w:sz="0" w:space="0" w:color="auto"/>
                    <w:bottom w:val="none" w:sz="0" w:space="0" w:color="auto"/>
                    <w:right w:val="none" w:sz="0" w:space="0" w:color="auto"/>
                  </w:divBdr>
                  <w:divsChild>
                    <w:div w:id="1328285243">
                      <w:marLeft w:val="0"/>
                      <w:marRight w:val="0"/>
                      <w:marTop w:val="0"/>
                      <w:marBottom w:val="0"/>
                      <w:divBdr>
                        <w:top w:val="none" w:sz="0" w:space="0" w:color="auto"/>
                        <w:left w:val="none" w:sz="0" w:space="0" w:color="auto"/>
                        <w:bottom w:val="none" w:sz="0" w:space="0" w:color="auto"/>
                        <w:right w:val="none" w:sz="0" w:space="0" w:color="auto"/>
                      </w:divBdr>
                      <w:divsChild>
                        <w:div w:id="735515067">
                          <w:marLeft w:val="0"/>
                          <w:marRight w:val="0"/>
                          <w:marTop w:val="0"/>
                          <w:marBottom w:val="0"/>
                          <w:divBdr>
                            <w:top w:val="none" w:sz="0" w:space="0" w:color="auto"/>
                            <w:left w:val="none" w:sz="0" w:space="0" w:color="auto"/>
                            <w:bottom w:val="none" w:sz="0" w:space="0" w:color="auto"/>
                            <w:right w:val="none" w:sz="0" w:space="0" w:color="auto"/>
                          </w:divBdr>
                          <w:divsChild>
                            <w:div w:id="1162355368">
                              <w:marLeft w:val="0"/>
                              <w:marRight w:val="0"/>
                              <w:marTop w:val="0"/>
                              <w:marBottom w:val="0"/>
                              <w:divBdr>
                                <w:top w:val="none" w:sz="0" w:space="0" w:color="auto"/>
                                <w:left w:val="none" w:sz="0" w:space="0" w:color="auto"/>
                                <w:bottom w:val="none" w:sz="0" w:space="0" w:color="auto"/>
                                <w:right w:val="none" w:sz="0" w:space="0" w:color="auto"/>
                              </w:divBdr>
                              <w:divsChild>
                                <w:div w:id="1749037465">
                                  <w:marLeft w:val="0"/>
                                  <w:marRight w:val="0"/>
                                  <w:marTop w:val="0"/>
                                  <w:marBottom w:val="0"/>
                                  <w:divBdr>
                                    <w:top w:val="none" w:sz="0" w:space="0" w:color="auto"/>
                                    <w:left w:val="none" w:sz="0" w:space="0" w:color="auto"/>
                                    <w:bottom w:val="none" w:sz="0" w:space="0" w:color="auto"/>
                                    <w:right w:val="none" w:sz="0" w:space="0" w:color="auto"/>
                                  </w:divBdr>
                                  <w:divsChild>
                                    <w:div w:id="459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18111">
      <w:bodyDiv w:val="1"/>
      <w:marLeft w:val="0"/>
      <w:marRight w:val="0"/>
      <w:marTop w:val="0"/>
      <w:marBottom w:val="0"/>
      <w:divBdr>
        <w:top w:val="none" w:sz="0" w:space="0" w:color="auto"/>
        <w:left w:val="none" w:sz="0" w:space="0" w:color="auto"/>
        <w:bottom w:val="none" w:sz="0" w:space="0" w:color="auto"/>
        <w:right w:val="none" w:sz="0" w:space="0" w:color="auto"/>
      </w:divBdr>
    </w:div>
    <w:div w:id="2072069671">
      <w:bodyDiv w:val="1"/>
      <w:marLeft w:val="0"/>
      <w:marRight w:val="0"/>
      <w:marTop w:val="0"/>
      <w:marBottom w:val="0"/>
      <w:divBdr>
        <w:top w:val="none" w:sz="0" w:space="0" w:color="auto"/>
        <w:left w:val="none" w:sz="0" w:space="0" w:color="auto"/>
        <w:bottom w:val="none" w:sz="0" w:space="0" w:color="auto"/>
        <w:right w:val="none" w:sz="0" w:space="0" w:color="auto"/>
      </w:divBdr>
      <w:divsChild>
        <w:div w:id="784931298">
          <w:marLeft w:val="0"/>
          <w:marRight w:val="0"/>
          <w:marTop w:val="0"/>
          <w:marBottom w:val="0"/>
          <w:divBdr>
            <w:top w:val="none" w:sz="0" w:space="0" w:color="auto"/>
            <w:left w:val="none" w:sz="0" w:space="0" w:color="auto"/>
            <w:bottom w:val="none" w:sz="0" w:space="0" w:color="auto"/>
            <w:right w:val="none" w:sz="0" w:space="0" w:color="auto"/>
          </w:divBdr>
          <w:divsChild>
            <w:div w:id="866067453">
              <w:marLeft w:val="0"/>
              <w:marRight w:val="0"/>
              <w:marTop w:val="0"/>
              <w:marBottom w:val="0"/>
              <w:divBdr>
                <w:top w:val="none" w:sz="0" w:space="0" w:color="auto"/>
                <w:left w:val="none" w:sz="0" w:space="0" w:color="auto"/>
                <w:bottom w:val="none" w:sz="0" w:space="0" w:color="auto"/>
                <w:right w:val="none" w:sz="0" w:space="0" w:color="auto"/>
              </w:divBdr>
              <w:divsChild>
                <w:div w:id="189031933">
                  <w:marLeft w:val="0"/>
                  <w:marRight w:val="0"/>
                  <w:marTop w:val="0"/>
                  <w:marBottom w:val="0"/>
                  <w:divBdr>
                    <w:top w:val="none" w:sz="0" w:space="0" w:color="auto"/>
                    <w:left w:val="none" w:sz="0" w:space="0" w:color="auto"/>
                    <w:bottom w:val="none" w:sz="0" w:space="0" w:color="auto"/>
                    <w:right w:val="none" w:sz="0" w:space="0" w:color="auto"/>
                  </w:divBdr>
                  <w:divsChild>
                    <w:div w:id="1902594480">
                      <w:marLeft w:val="0"/>
                      <w:marRight w:val="0"/>
                      <w:marTop w:val="0"/>
                      <w:marBottom w:val="0"/>
                      <w:divBdr>
                        <w:top w:val="none" w:sz="0" w:space="0" w:color="auto"/>
                        <w:left w:val="none" w:sz="0" w:space="0" w:color="auto"/>
                        <w:bottom w:val="none" w:sz="0" w:space="0" w:color="auto"/>
                        <w:right w:val="none" w:sz="0" w:space="0" w:color="auto"/>
                      </w:divBdr>
                      <w:divsChild>
                        <w:div w:id="977151478">
                          <w:marLeft w:val="0"/>
                          <w:marRight w:val="0"/>
                          <w:marTop w:val="0"/>
                          <w:marBottom w:val="0"/>
                          <w:divBdr>
                            <w:top w:val="none" w:sz="0" w:space="0" w:color="auto"/>
                            <w:left w:val="none" w:sz="0" w:space="0" w:color="auto"/>
                            <w:bottom w:val="none" w:sz="0" w:space="0" w:color="auto"/>
                            <w:right w:val="none" w:sz="0" w:space="0" w:color="auto"/>
                          </w:divBdr>
                          <w:divsChild>
                            <w:div w:id="398527857">
                              <w:marLeft w:val="0"/>
                              <w:marRight w:val="0"/>
                              <w:marTop w:val="0"/>
                              <w:marBottom w:val="0"/>
                              <w:divBdr>
                                <w:top w:val="none" w:sz="0" w:space="0" w:color="auto"/>
                                <w:left w:val="none" w:sz="0" w:space="0" w:color="auto"/>
                                <w:bottom w:val="none" w:sz="0" w:space="0" w:color="auto"/>
                                <w:right w:val="none" w:sz="0" w:space="0" w:color="auto"/>
                              </w:divBdr>
                              <w:divsChild>
                                <w:div w:id="457139614">
                                  <w:marLeft w:val="0"/>
                                  <w:marRight w:val="0"/>
                                  <w:marTop w:val="0"/>
                                  <w:marBottom w:val="0"/>
                                  <w:divBdr>
                                    <w:top w:val="none" w:sz="0" w:space="0" w:color="auto"/>
                                    <w:left w:val="none" w:sz="0" w:space="0" w:color="auto"/>
                                    <w:bottom w:val="none" w:sz="0" w:space="0" w:color="auto"/>
                                    <w:right w:val="none" w:sz="0" w:space="0" w:color="auto"/>
                                  </w:divBdr>
                                  <w:divsChild>
                                    <w:div w:id="12042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379529">
      <w:bodyDiv w:val="1"/>
      <w:marLeft w:val="0"/>
      <w:marRight w:val="0"/>
      <w:marTop w:val="0"/>
      <w:marBottom w:val="0"/>
      <w:divBdr>
        <w:top w:val="none" w:sz="0" w:space="0" w:color="auto"/>
        <w:left w:val="none" w:sz="0" w:space="0" w:color="auto"/>
        <w:bottom w:val="none" w:sz="0" w:space="0" w:color="auto"/>
        <w:right w:val="none" w:sz="0" w:space="0" w:color="auto"/>
      </w:divBdr>
      <w:divsChild>
        <w:div w:id="1041831977">
          <w:marLeft w:val="0"/>
          <w:marRight w:val="0"/>
          <w:marTop w:val="0"/>
          <w:marBottom w:val="0"/>
          <w:divBdr>
            <w:top w:val="none" w:sz="0" w:space="0" w:color="auto"/>
            <w:left w:val="none" w:sz="0" w:space="0" w:color="auto"/>
            <w:bottom w:val="none" w:sz="0" w:space="0" w:color="auto"/>
            <w:right w:val="none" w:sz="0" w:space="0" w:color="auto"/>
          </w:divBdr>
          <w:divsChild>
            <w:div w:id="104276329">
              <w:marLeft w:val="0"/>
              <w:marRight w:val="0"/>
              <w:marTop w:val="0"/>
              <w:marBottom w:val="0"/>
              <w:divBdr>
                <w:top w:val="none" w:sz="0" w:space="0" w:color="auto"/>
                <w:left w:val="none" w:sz="0" w:space="0" w:color="auto"/>
                <w:bottom w:val="none" w:sz="0" w:space="0" w:color="auto"/>
                <w:right w:val="none" w:sz="0" w:space="0" w:color="auto"/>
              </w:divBdr>
              <w:divsChild>
                <w:div w:id="1701273757">
                  <w:marLeft w:val="0"/>
                  <w:marRight w:val="0"/>
                  <w:marTop w:val="0"/>
                  <w:marBottom w:val="0"/>
                  <w:divBdr>
                    <w:top w:val="none" w:sz="0" w:space="0" w:color="auto"/>
                    <w:left w:val="none" w:sz="0" w:space="0" w:color="auto"/>
                    <w:bottom w:val="none" w:sz="0" w:space="0" w:color="auto"/>
                    <w:right w:val="none" w:sz="0" w:space="0" w:color="auto"/>
                  </w:divBdr>
                  <w:divsChild>
                    <w:div w:id="1583291043">
                      <w:marLeft w:val="0"/>
                      <w:marRight w:val="0"/>
                      <w:marTop w:val="0"/>
                      <w:marBottom w:val="0"/>
                      <w:divBdr>
                        <w:top w:val="none" w:sz="0" w:space="0" w:color="auto"/>
                        <w:left w:val="none" w:sz="0" w:space="0" w:color="auto"/>
                        <w:bottom w:val="none" w:sz="0" w:space="0" w:color="auto"/>
                        <w:right w:val="none" w:sz="0" w:space="0" w:color="auto"/>
                      </w:divBdr>
                      <w:divsChild>
                        <w:div w:id="580942442">
                          <w:marLeft w:val="0"/>
                          <w:marRight w:val="0"/>
                          <w:marTop w:val="0"/>
                          <w:marBottom w:val="0"/>
                          <w:divBdr>
                            <w:top w:val="none" w:sz="0" w:space="0" w:color="auto"/>
                            <w:left w:val="none" w:sz="0" w:space="0" w:color="auto"/>
                            <w:bottom w:val="none" w:sz="0" w:space="0" w:color="auto"/>
                            <w:right w:val="none" w:sz="0" w:space="0" w:color="auto"/>
                          </w:divBdr>
                          <w:divsChild>
                            <w:div w:id="860780430">
                              <w:marLeft w:val="0"/>
                              <w:marRight w:val="0"/>
                              <w:marTop w:val="0"/>
                              <w:marBottom w:val="0"/>
                              <w:divBdr>
                                <w:top w:val="none" w:sz="0" w:space="0" w:color="auto"/>
                                <w:left w:val="none" w:sz="0" w:space="0" w:color="auto"/>
                                <w:bottom w:val="none" w:sz="0" w:space="0" w:color="auto"/>
                                <w:right w:val="none" w:sz="0" w:space="0" w:color="auto"/>
                              </w:divBdr>
                              <w:divsChild>
                                <w:div w:id="17128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meemettaal.nl/subsidie/werkgevers" TargetMode="External"/><Relationship Id="rId18" Type="http://schemas.openxmlformats.org/officeDocument/2006/relationships/hyperlink" Target="http://www.uwv.nl/wtl" TargetMode="External"/><Relationship Id="rId26" Type="http://schemas.openxmlformats.org/officeDocument/2006/relationships/hyperlink" Target="https://www.servicepuntflex.com/orientatiedagen-bij-werkgever-voor-ww-gerechtigden-132" TargetMode="External"/><Relationship Id="rId39" Type="http://schemas.openxmlformats.org/officeDocument/2006/relationships/hyperlink" Target="https://www.overijssel.nl/loket/subsidie/regionale-economie/jongeren-mkb/informatie-subsidie/" TargetMode="External"/><Relationship Id="rId3" Type="http://schemas.openxmlformats.org/officeDocument/2006/relationships/styles" Target="styles.xml"/><Relationship Id="rId21" Type="http://schemas.openxmlformats.org/officeDocument/2006/relationships/hyperlink" Target="https://www.uwv.nl/werkgevers/formulieren/toelichting-rekenregels-wtl.aspx" TargetMode="External"/><Relationship Id="rId34" Type="http://schemas.openxmlformats.org/officeDocument/2006/relationships/hyperlink" Target="https://overijsselsvakmanschap.nl/vouchers" TargetMode="External"/><Relationship Id="rId42" Type="http://schemas.openxmlformats.org/officeDocument/2006/relationships/hyperlink" Target="https://www.overijssel.nl/loket/subsidie/regionale-economie/jongeren-mkb/informatie-subsidie/" TargetMode="External"/><Relationship Id="rId47" Type="http://schemas.openxmlformats.org/officeDocument/2006/relationships/hyperlink" Target="http://www.instroomscanner.nl" TargetMode="External"/><Relationship Id="rId50" Type="http://schemas.openxmlformats.org/officeDocument/2006/relationships/hyperlink" Target="https://www.lerenenwerkentwente.nl/" TargetMode="External"/><Relationship Id="rId7" Type="http://schemas.openxmlformats.org/officeDocument/2006/relationships/endnotes" Target="endnotes.xml"/><Relationship Id="rId12" Type="http://schemas.openxmlformats.org/officeDocument/2006/relationships/hyperlink" Target="http://www.rvo.nl/subsidies-regelingen/subsidieregeling-praktijkleren" TargetMode="External"/><Relationship Id="rId17" Type="http://schemas.openxmlformats.org/officeDocument/2006/relationships/hyperlink" Target="https://www.hoewerktnederland.nl/werknemen/leren-en-ontwikkelen/online-scholing" TargetMode="External"/><Relationship Id="rId25" Type="http://schemas.openxmlformats.org/officeDocument/2006/relationships/hyperlink" Target="https://www.uwv.nl/werkgevers/werknemer-met-uitkering/voordelen-en-regelingen/detail/looncompensatie-bij-ziekte/voorwaarden-voor-de-no-riskpolis" TargetMode="External"/><Relationship Id="rId33" Type="http://schemas.openxmlformats.org/officeDocument/2006/relationships/hyperlink" Target="http://www.overijssel.nl/@Mk5/informatie-subsidie/" TargetMode="External"/><Relationship Id="rId38" Type="http://schemas.openxmlformats.org/officeDocument/2006/relationships/hyperlink" Target="https://www.overijssel.nl/loket/subsidie/regionale-economie/jongeren-mkb/informatie-subsidie/" TargetMode="External"/><Relationship Id="rId46" Type="http://schemas.openxmlformats.org/officeDocument/2006/relationships/hyperlink" Target="https://twente.lerenenwerken.nl/" TargetMode="External"/><Relationship Id="rId2" Type="http://schemas.openxmlformats.org/officeDocument/2006/relationships/numbering" Target="numbering.xml"/><Relationship Id="rId16" Type="http://schemas.openxmlformats.org/officeDocument/2006/relationships/hyperlink" Target="https://www.uitvoeringvanbeleidszw.nl/subsidies-en-regelingen/slim/documenten/formulieren/subsidies/slim/aanvragen/menukaart" TargetMode="External"/><Relationship Id="rId20" Type="http://schemas.openxmlformats.org/officeDocument/2006/relationships/hyperlink" Target="http://www.rijksoverheid.nl/" TargetMode="External"/><Relationship Id="rId29" Type="http://schemas.openxmlformats.org/officeDocument/2006/relationships/hyperlink" Target="https://www.uwv.nl/werkgevers/werknemer-met-uitkering/voordelen-en-regelingenwww.uwv.nl" TargetMode="External"/><Relationship Id="rId41" Type="http://schemas.openxmlformats.org/officeDocument/2006/relationships/hyperlink" Target="https://www.overijssel.nl/loket/subsidie/regionale-economie/jongeren-mkb/informatie-subsidi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subsidie-en-financieringswijzer/subsidieregeling-praktijkleren/voorwaarden" TargetMode="External"/><Relationship Id="rId24" Type="http://schemas.openxmlformats.org/officeDocument/2006/relationships/hyperlink" Target="https://www.uwv.nl/werkgevers/werknemer-met-uitkering/voordelen-en-regelingen/detail/looncompensatie-bij-ziekte/voorwaarden-voor-de-no-riskpolis" TargetMode="External"/><Relationship Id="rId32" Type="http://schemas.openxmlformats.org/officeDocument/2006/relationships/hyperlink" Target="https://zoek.officielebekendmakingen.nl/stcrt-2016-24765.html" TargetMode="External"/><Relationship Id="rId37" Type="http://schemas.openxmlformats.org/officeDocument/2006/relationships/hyperlink" Target="https://www.overijssel.nl/loket/subsidie/regionale-economie/jongeren-mkb/informatie-subsidie/" TargetMode="External"/><Relationship Id="rId40" Type="http://schemas.openxmlformats.org/officeDocument/2006/relationships/hyperlink" Target="https://www.overijssel.nl/loket/subsidie/regionale-economie/jongeren-mkb/informatie-subsidie/" TargetMode="External"/><Relationship Id="rId45" Type="http://schemas.openxmlformats.org/officeDocument/2006/relationships/hyperlink" Target="http://ooverzicht.n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oek.officielebekendmakingen.nl/stcrt-2019-70088.html" TargetMode="External"/><Relationship Id="rId23" Type="http://schemas.openxmlformats.org/officeDocument/2006/relationships/hyperlink" Target="http://www.uwv.nl/werkgevers/werknemer-met-uitkering/voordelen-en-regelingen/detail/minder-loon-wajonger-loondispensatie" TargetMode="External"/><Relationship Id="rId28" Type="http://schemas.openxmlformats.org/officeDocument/2006/relationships/hyperlink" Target="https://www.uwv.nl/particulieren/voorzieningen/voorzieningen-werk/index.aspx" TargetMode="External"/><Relationship Id="rId36" Type="http://schemas.openxmlformats.org/officeDocument/2006/relationships/hyperlink" Target="https://www.overijssel.nl/loket/subsidie/regionale-economie/jongeren-mkb/informatie-subsidie/" TargetMode="External"/><Relationship Id="rId49" Type="http://schemas.openxmlformats.org/officeDocument/2006/relationships/hyperlink" Target="http://www.subsidiescanner.nu" TargetMode="External"/><Relationship Id="rId10" Type="http://schemas.openxmlformats.org/officeDocument/2006/relationships/hyperlink" Target="https://www.rvo.nl/subsidie-en-financieringswijzer/subsidieregeling-praktijkleren/vastgestelde-sbi-codes-subsidieregeling-prakijkleren" TargetMode="External"/><Relationship Id="rId19" Type="http://schemas.openxmlformats.org/officeDocument/2006/relationships/hyperlink" Target="https://www.rijksoverheid.nl/documenten/brochures/2017/08/28/kennisdocument-wtl" TargetMode="External"/><Relationship Id="rId31" Type="http://schemas.openxmlformats.org/officeDocument/2006/relationships/hyperlink" Target="https://www.werkpleintwente.nl/werkgeverscursus-omgaan-en-begeleiden-van-werknemers-met-een-beperking/" TargetMode="External"/><Relationship Id="rId44" Type="http://schemas.openxmlformats.org/officeDocument/2006/relationships/hyperlink" Target="mailto:serviceount@otib.n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itvoeringvanbeleidszw.nl/subsidies-en-regelingen/slim" TargetMode="External"/><Relationship Id="rId22" Type="http://schemas.openxmlformats.org/officeDocument/2006/relationships/hyperlink" Target="https://www.uwv.nl/werkgevers/Images/wat-is-het-doelgroepregister.pdf" TargetMode="External"/><Relationship Id="rId27" Type="http://schemas.openxmlformats.org/officeDocument/2006/relationships/hyperlink" Target="https://www.uwv.nl/werkgevers/werknemer-met-uitkering/toelichting-voordelen-en-regelingen/detail/proefplaatsing/voorwaarden-voor-proefplaatsing?friendlyurl=/werkgevers/werknemer-met-uitkering/voordelen-en-regelingen/detail/proefplaatsing/voorwaarden-voor-proefplaatsing" TargetMode="External"/><Relationship Id="rId30" Type="http://schemas.openxmlformats.org/officeDocument/2006/relationships/hyperlink" Target="http://www.werkpleintwente.nl" TargetMode="External"/><Relationship Id="rId35" Type="http://schemas.openxmlformats.org/officeDocument/2006/relationships/hyperlink" Target="mailto:info@overijsselsvakmanschap.nl" TargetMode="External"/><Relationship Id="rId43" Type="http://schemas.openxmlformats.org/officeDocument/2006/relationships/hyperlink" Target="https://www.overijssel.nl/loket/subsidie/regionale-economie/jongeren-mkb/informatie-subsidie/" TargetMode="External"/><Relationship Id="rId48" Type="http://schemas.openxmlformats.org/officeDocument/2006/relationships/hyperlink" Target="http://www.subsidiecalculator.nl" TargetMode="External"/><Relationship Id="rId8" Type="http://schemas.openxmlformats.org/officeDocument/2006/relationships/image" Target="media/image1.png"/><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438D-7B2D-4970-A579-F0B72A6D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11976</Words>
  <Characters>65872</Characters>
  <Application>Microsoft Office Word</Application>
  <DocSecurity>0</DocSecurity>
  <Lines>548</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UWV</Company>
  <LinksUpToDate>false</LinksUpToDate>
  <CharactersWithSpaces>77693</CharactersWithSpaces>
  <SharedDoc>false</SharedDoc>
  <HLinks>
    <vt:vector size="558" baseType="variant">
      <vt:variant>
        <vt:i4>2556005</vt:i4>
      </vt:variant>
      <vt:variant>
        <vt:i4>395</vt:i4>
      </vt:variant>
      <vt:variant>
        <vt:i4>0</vt:i4>
      </vt:variant>
      <vt:variant>
        <vt:i4>5</vt:i4>
      </vt:variant>
      <vt:variant>
        <vt:lpwstr>http://twente.lerenenwerken.nl/</vt:lpwstr>
      </vt:variant>
      <vt:variant>
        <vt:lpwstr/>
      </vt:variant>
      <vt:variant>
        <vt:i4>4259850</vt:i4>
      </vt:variant>
      <vt:variant>
        <vt:i4>392</vt:i4>
      </vt:variant>
      <vt:variant>
        <vt:i4>0</vt:i4>
      </vt:variant>
      <vt:variant>
        <vt:i4>5</vt:i4>
      </vt:variant>
      <vt:variant>
        <vt:lpwstr>https://regelhulpenvoorbedrijven.nl/premiekortingencalculator</vt:lpwstr>
      </vt:variant>
      <vt:variant>
        <vt:lpwstr/>
      </vt:variant>
      <vt:variant>
        <vt:i4>1703952</vt:i4>
      </vt:variant>
      <vt:variant>
        <vt:i4>389</vt:i4>
      </vt:variant>
      <vt:variant>
        <vt:i4>0</vt:i4>
      </vt:variant>
      <vt:variant>
        <vt:i4>5</vt:i4>
      </vt:variant>
      <vt:variant>
        <vt:lpwstr>https://regelhulpenvoorbedrijven.nl/Premiekortingen/</vt:lpwstr>
      </vt:variant>
      <vt:variant>
        <vt:lpwstr/>
      </vt:variant>
      <vt:variant>
        <vt:i4>1703952</vt:i4>
      </vt:variant>
      <vt:variant>
        <vt:i4>386</vt:i4>
      </vt:variant>
      <vt:variant>
        <vt:i4>0</vt:i4>
      </vt:variant>
      <vt:variant>
        <vt:i4>5</vt:i4>
      </vt:variant>
      <vt:variant>
        <vt:lpwstr>https://regelhulpenvoorbedrijven.nl/premiekortingen/</vt:lpwstr>
      </vt:variant>
      <vt:variant>
        <vt:lpwstr/>
      </vt:variant>
      <vt:variant>
        <vt:i4>8061044</vt:i4>
      </vt:variant>
      <vt:variant>
        <vt:i4>383</vt:i4>
      </vt:variant>
      <vt:variant>
        <vt:i4>0</vt:i4>
      </vt:variant>
      <vt:variant>
        <vt:i4>5</vt:i4>
      </vt:variant>
      <vt:variant>
        <vt:lpwstr>http://www.regelhulpenvoorbedrijven.nl/premiekortingen</vt:lpwstr>
      </vt:variant>
      <vt:variant>
        <vt:lpwstr/>
      </vt:variant>
      <vt:variant>
        <vt:i4>7209080</vt:i4>
      </vt:variant>
      <vt:variant>
        <vt:i4>380</vt:i4>
      </vt:variant>
      <vt:variant>
        <vt:i4>0</vt:i4>
      </vt:variant>
      <vt:variant>
        <vt:i4>5</vt:i4>
      </vt:variant>
      <vt:variant>
        <vt:lpwstr>https://regelhulpenvoorbedrijven.nl/premiekortingencalculator/</vt:lpwstr>
      </vt:variant>
      <vt:variant>
        <vt:lpwstr/>
      </vt:variant>
      <vt:variant>
        <vt:i4>7667812</vt:i4>
      </vt:variant>
      <vt:variant>
        <vt:i4>377</vt:i4>
      </vt:variant>
      <vt:variant>
        <vt:i4>0</vt:i4>
      </vt:variant>
      <vt:variant>
        <vt:i4>5</vt:i4>
      </vt:variant>
      <vt:variant>
        <vt:lpwstr>http://www.subsidiescanner.nu/</vt:lpwstr>
      </vt:variant>
      <vt:variant>
        <vt:lpwstr/>
      </vt:variant>
      <vt:variant>
        <vt:i4>786513</vt:i4>
      </vt:variant>
      <vt:variant>
        <vt:i4>374</vt:i4>
      </vt:variant>
      <vt:variant>
        <vt:i4>0</vt:i4>
      </vt:variant>
      <vt:variant>
        <vt:i4>5</vt:i4>
      </vt:variant>
      <vt:variant>
        <vt:lpwstr>http://www.subsidiecalculator.nl/</vt:lpwstr>
      </vt:variant>
      <vt:variant>
        <vt:lpwstr/>
      </vt:variant>
      <vt:variant>
        <vt:i4>6488162</vt:i4>
      </vt:variant>
      <vt:variant>
        <vt:i4>371</vt:i4>
      </vt:variant>
      <vt:variant>
        <vt:i4>0</vt:i4>
      </vt:variant>
      <vt:variant>
        <vt:i4>5</vt:i4>
      </vt:variant>
      <vt:variant>
        <vt:lpwstr>http://www.instroomscanner.nl/</vt:lpwstr>
      </vt:variant>
      <vt:variant>
        <vt:lpwstr/>
      </vt:variant>
      <vt:variant>
        <vt:i4>262166</vt:i4>
      </vt:variant>
      <vt:variant>
        <vt:i4>368</vt:i4>
      </vt:variant>
      <vt:variant>
        <vt:i4>0</vt:i4>
      </vt:variant>
      <vt:variant>
        <vt:i4>5</vt:i4>
      </vt:variant>
      <vt:variant>
        <vt:lpwstr>http://www.sectorplannen.nl/</vt:lpwstr>
      </vt:variant>
      <vt:variant>
        <vt:lpwstr/>
      </vt:variant>
      <vt:variant>
        <vt:i4>262153</vt:i4>
      </vt:variant>
      <vt:variant>
        <vt:i4>366</vt:i4>
      </vt:variant>
      <vt:variant>
        <vt:i4>0</vt:i4>
      </vt:variant>
      <vt:variant>
        <vt:i4>5</vt:i4>
      </vt:variant>
      <vt:variant>
        <vt:lpwstr>http:///</vt:lpwstr>
      </vt:variant>
      <vt:variant>
        <vt:lpwstr/>
      </vt:variant>
      <vt:variant>
        <vt:i4>196608</vt:i4>
      </vt:variant>
      <vt:variant>
        <vt:i4>363</vt:i4>
      </vt:variant>
      <vt:variant>
        <vt:i4>0</vt:i4>
      </vt:variant>
      <vt:variant>
        <vt:i4>5</vt:i4>
      </vt:variant>
      <vt:variant>
        <vt:lpwstr>http://ooverzicht.nl/</vt:lpwstr>
      </vt:variant>
      <vt:variant>
        <vt:lpwstr/>
      </vt:variant>
      <vt:variant>
        <vt:i4>2424835</vt:i4>
      </vt:variant>
      <vt:variant>
        <vt:i4>360</vt:i4>
      </vt:variant>
      <vt:variant>
        <vt:i4>0</vt:i4>
      </vt:variant>
      <vt:variant>
        <vt:i4>5</vt:i4>
      </vt:variant>
      <vt:variant>
        <vt:lpwstr>mailto:info@overijsselsvakmanschap.nl</vt:lpwstr>
      </vt:variant>
      <vt:variant>
        <vt:lpwstr/>
      </vt:variant>
      <vt:variant>
        <vt:i4>2883709</vt:i4>
      </vt:variant>
      <vt:variant>
        <vt:i4>357</vt:i4>
      </vt:variant>
      <vt:variant>
        <vt:i4>0</vt:i4>
      </vt:variant>
      <vt:variant>
        <vt:i4>5</vt:i4>
      </vt:variant>
      <vt:variant>
        <vt:lpwstr>https://overijsselsvakmanschap.nl/vouchers</vt:lpwstr>
      </vt:variant>
      <vt:variant>
        <vt:lpwstr/>
      </vt:variant>
      <vt:variant>
        <vt:i4>7405618</vt:i4>
      </vt:variant>
      <vt:variant>
        <vt:i4>354</vt:i4>
      </vt:variant>
      <vt:variant>
        <vt:i4>0</vt:i4>
      </vt:variant>
      <vt:variant>
        <vt:i4>5</vt:i4>
      </vt:variant>
      <vt:variant>
        <vt:lpwstr>http://www.overijssel.nl/@Mk5/informatie-subsidie/</vt:lpwstr>
      </vt:variant>
      <vt:variant>
        <vt:lpwstr>item_213723</vt:lpwstr>
      </vt:variant>
      <vt:variant>
        <vt:i4>7405618</vt:i4>
      </vt:variant>
      <vt:variant>
        <vt:i4>351</vt:i4>
      </vt:variant>
      <vt:variant>
        <vt:i4>0</vt:i4>
      </vt:variant>
      <vt:variant>
        <vt:i4>5</vt:i4>
      </vt:variant>
      <vt:variant>
        <vt:lpwstr>http://www.overijssel.nl/@Mk5/informatie-subsidie/</vt:lpwstr>
      </vt:variant>
      <vt:variant>
        <vt:lpwstr>item_213723</vt:lpwstr>
      </vt:variant>
      <vt:variant>
        <vt:i4>7405618</vt:i4>
      </vt:variant>
      <vt:variant>
        <vt:i4>348</vt:i4>
      </vt:variant>
      <vt:variant>
        <vt:i4>0</vt:i4>
      </vt:variant>
      <vt:variant>
        <vt:i4>5</vt:i4>
      </vt:variant>
      <vt:variant>
        <vt:lpwstr>http://www.overijssel.nl/@Mk5/informatie-subsidie/</vt:lpwstr>
      </vt:variant>
      <vt:variant>
        <vt:lpwstr>item_213721</vt:lpwstr>
      </vt:variant>
      <vt:variant>
        <vt:i4>6291564</vt:i4>
      </vt:variant>
      <vt:variant>
        <vt:i4>345</vt:i4>
      </vt:variant>
      <vt:variant>
        <vt:i4>0</vt:i4>
      </vt:variant>
      <vt:variant>
        <vt:i4>5</vt:i4>
      </vt:variant>
      <vt:variant>
        <vt:lpwstr>javascript:void(0);</vt:lpwstr>
      </vt:variant>
      <vt:variant>
        <vt:lpwstr/>
      </vt:variant>
      <vt:variant>
        <vt:i4>6291564</vt:i4>
      </vt:variant>
      <vt:variant>
        <vt:i4>342</vt:i4>
      </vt:variant>
      <vt:variant>
        <vt:i4>0</vt:i4>
      </vt:variant>
      <vt:variant>
        <vt:i4>5</vt:i4>
      </vt:variant>
      <vt:variant>
        <vt:lpwstr>javascript:void(0);</vt:lpwstr>
      </vt:variant>
      <vt:variant>
        <vt:lpwstr/>
      </vt:variant>
      <vt:variant>
        <vt:i4>4390977</vt:i4>
      </vt:variant>
      <vt:variant>
        <vt:i4>339</vt:i4>
      </vt:variant>
      <vt:variant>
        <vt:i4>0</vt:i4>
      </vt:variant>
      <vt:variant>
        <vt:i4>5</vt:i4>
      </vt:variant>
      <vt:variant>
        <vt:lpwstr>https://zoek.officielebekendmakingen.nl/stcrt-2016-24765.html</vt:lpwstr>
      </vt:variant>
      <vt:variant>
        <vt:lpwstr/>
      </vt:variant>
      <vt:variant>
        <vt:i4>589873</vt:i4>
      </vt:variant>
      <vt:variant>
        <vt:i4>336</vt:i4>
      </vt:variant>
      <vt:variant>
        <vt:i4>0</vt:i4>
      </vt:variant>
      <vt:variant>
        <vt:i4>5</vt:i4>
      </vt:variant>
      <vt:variant>
        <vt:lpwstr>https://www.werk.nl/werk_nl/werkgever/wervingsadvies/werkgeversservicepunt/regio</vt:lpwstr>
      </vt:variant>
      <vt:variant>
        <vt:lpwstr/>
      </vt:variant>
      <vt:variant>
        <vt:i4>3080239</vt:i4>
      </vt:variant>
      <vt:variant>
        <vt:i4>333</vt:i4>
      </vt:variant>
      <vt:variant>
        <vt:i4>0</vt:i4>
      </vt:variant>
      <vt:variant>
        <vt:i4>5</vt:i4>
      </vt:variant>
      <vt:variant>
        <vt:lpwstr>https://www.uwv.nl/werkgevers/werknemer-met-uitkering/voordelen-en-regelingenwww.uwv.nl</vt:lpwstr>
      </vt:variant>
      <vt:variant>
        <vt:lpwstr/>
      </vt:variant>
      <vt:variant>
        <vt:i4>1179743</vt:i4>
      </vt:variant>
      <vt:variant>
        <vt:i4>330</vt:i4>
      </vt:variant>
      <vt:variant>
        <vt:i4>0</vt:i4>
      </vt:variant>
      <vt:variant>
        <vt:i4>5</vt:i4>
      </vt:variant>
      <vt:variant>
        <vt:lpwstr>https://www.uwv.nl/particulieren/voorzieningen/voorzieningen-werk/index.aspx</vt:lpwstr>
      </vt:variant>
      <vt:variant>
        <vt:lpwstr/>
      </vt:variant>
      <vt:variant>
        <vt:i4>7405615</vt:i4>
      </vt:variant>
      <vt:variant>
        <vt:i4>327</vt:i4>
      </vt:variant>
      <vt:variant>
        <vt:i4>0</vt:i4>
      </vt:variant>
      <vt:variant>
        <vt:i4>5</vt:i4>
      </vt:variant>
      <vt:variant>
        <vt:lpwstr>https://www.uwv.nl/werkgevers/werknemer-met-uitkering/voordelen-en-regelingen/detail/proefplaatsing/voorwaarden-voor-proefplaatsing</vt:lpwstr>
      </vt:variant>
      <vt:variant>
        <vt:lpwstr/>
      </vt:variant>
      <vt:variant>
        <vt:i4>5242908</vt:i4>
      </vt:variant>
      <vt:variant>
        <vt:i4>324</vt:i4>
      </vt:variant>
      <vt:variant>
        <vt:i4>0</vt:i4>
      </vt:variant>
      <vt:variant>
        <vt:i4>5</vt:i4>
      </vt:variant>
      <vt:variant>
        <vt:lpwstr>https://www.uwv.nl/werkgevers/werknemer-met-uitkering/voordelen-en-regelingen/detail/looncompensatie-bij-ziekte/voorwaarden-voor-de-no-riskpolis</vt:lpwstr>
      </vt:variant>
      <vt:variant>
        <vt:lpwstr/>
      </vt:variant>
      <vt:variant>
        <vt:i4>5242908</vt:i4>
      </vt:variant>
      <vt:variant>
        <vt:i4>321</vt:i4>
      </vt:variant>
      <vt:variant>
        <vt:i4>0</vt:i4>
      </vt:variant>
      <vt:variant>
        <vt:i4>5</vt:i4>
      </vt:variant>
      <vt:variant>
        <vt:lpwstr>https://www.uwv.nl/werkgevers/werknemer-met-uitkering/voordelen-en-regelingen/detail/looncompensatie-bij-ziekte/voorwaarden-voor-de-no-riskpolis</vt:lpwstr>
      </vt:variant>
      <vt:variant>
        <vt:lpwstr/>
      </vt:variant>
      <vt:variant>
        <vt:i4>4915218</vt:i4>
      </vt:variant>
      <vt:variant>
        <vt:i4>318</vt:i4>
      </vt:variant>
      <vt:variant>
        <vt:i4>0</vt:i4>
      </vt:variant>
      <vt:variant>
        <vt:i4>5</vt:i4>
      </vt:variant>
      <vt:variant>
        <vt:lpwstr>http://www.uwv.nl/werkgevers/werknemer-met-uitkering/voordelen-en-regelingen/detail/minder-loon-wajonger-loondispensatie</vt:lpwstr>
      </vt:variant>
      <vt:variant>
        <vt:lpwstr/>
      </vt:variant>
      <vt:variant>
        <vt:i4>2031645</vt:i4>
      </vt:variant>
      <vt:variant>
        <vt:i4>315</vt:i4>
      </vt:variant>
      <vt:variant>
        <vt:i4>0</vt:i4>
      </vt:variant>
      <vt:variant>
        <vt:i4>5</vt:i4>
      </vt:variant>
      <vt:variant>
        <vt:lpwstr>https://www.uwv.nl/werkgevers/Images/wat-is-het-doelgroepregister.pdf</vt:lpwstr>
      </vt:variant>
      <vt:variant>
        <vt:lpwstr/>
      </vt:variant>
      <vt:variant>
        <vt:i4>7209080</vt:i4>
      </vt:variant>
      <vt:variant>
        <vt:i4>312</vt:i4>
      </vt:variant>
      <vt:variant>
        <vt:i4>0</vt:i4>
      </vt:variant>
      <vt:variant>
        <vt:i4>5</vt:i4>
      </vt:variant>
      <vt:variant>
        <vt:lpwstr>https://regelhulpenvoorbedrijven.nl/premiekortingencalculator/</vt:lpwstr>
      </vt:variant>
      <vt:variant>
        <vt:lpwstr/>
      </vt:variant>
      <vt:variant>
        <vt:i4>1703952</vt:i4>
      </vt:variant>
      <vt:variant>
        <vt:i4>309</vt:i4>
      </vt:variant>
      <vt:variant>
        <vt:i4>0</vt:i4>
      </vt:variant>
      <vt:variant>
        <vt:i4>5</vt:i4>
      </vt:variant>
      <vt:variant>
        <vt:lpwstr>https://regelhulpenvoorbedrijven.nl/Premiekortingen/</vt:lpwstr>
      </vt:variant>
      <vt:variant>
        <vt:lpwstr/>
      </vt:variant>
      <vt:variant>
        <vt:i4>5177423</vt:i4>
      </vt:variant>
      <vt:variant>
        <vt:i4>306</vt:i4>
      </vt:variant>
      <vt:variant>
        <vt:i4>0</vt:i4>
      </vt:variant>
      <vt:variant>
        <vt:i4>5</vt:i4>
      </vt:variant>
      <vt:variant>
        <vt:lpwstr>https://www.uwv.nl/werkgevers/overige-onderwerpen/wet-tegemoetkomingen-loondomein/index.aspx?friendlyurl=/wtl</vt:lpwstr>
      </vt:variant>
      <vt:variant>
        <vt:lpwstr/>
      </vt:variant>
      <vt:variant>
        <vt:i4>1310725</vt:i4>
      </vt:variant>
      <vt:variant>
        <vt:i4>303</vt:i4>
      </vt:variant>
      <vt:variant>
        <vt:i4>0</vt:i4>
      </vt:variant>
      <vt:variant>
        <vt:i4>5</vt:i4>
      </vt:variant>
      <vt:variant>
        <vt:lpwstr>https://www.uwv.nl/werkgeversportaal</vt:lpwstr>
      </vt:variant>
      <vt:variant>
        <vt:lpwstr/>
      </vt:variant>
      <vt:variant>
        <vt:i4>7471203</vt:i4>
      </vt:variant>
      <vt:variant>
        <vt:i4>300</vt:i4>
      </vt:variant>
      <vt:variant>
        <vt:i4>0</vt:i4>
      </vt:variant>
      <vt:variant>
        <vt:i4>5</vt:i4>
      </vt:variant>
      <vt:variant>
        <vt:lpwstr>https://www.rijksoverheid.nl/documenten/brochures/2017/08/28/kennisdocument-wtl</vt:lpwstr>
      </vt:variant>
      <vt:variant>
        <vt:lpwstr/>
      </vt:variant>
      <vt:variant>
        <vt:i4>1900562</vt:i4>
      </vt:variant>
      <vt:variant>
        <vt:i4>297</vt:i4>
      </vt:variant>
      <vt:variant>
        <vt:i4>0</vt:i4>
      </vt:variant>
      <vt:variant>
        <vt:i4>5</vt:i4>
      </vt:variant>
      <vt:variant>
        <vt:lpwstr>http://www.uwv.nl/wtl</vt:lpwstr>
      </vt:variant>
      <vt:variant>
        <vt:lpwstr/>
      </vt:variant>
      <vt:variant>
        <vt:i4>4849671</vt:i4>
      </vt:variant>
      <vt:variant>
        <vt:i4>294</vt:i4>
      </vt:variant>
      <vt:variant>
        <vt:i4>0</vt:i4>
      </vt:variant>
      <vt:variant>
        <vt:i4>5</vt:i4>
      </vt:variant>
      <vt:variant>
        <vt:lpwstr>https://www.dus-i.nl/contact</vt:lpwstr>
      </vt:variant>
      <vt:variant>
        <vt:lpwstr/>
      </vt:variant>
      <vt:variant>
        <vt:i4>8061048</vt:i4>
      </vt:variant>
      <vt:variant>
        <vt:i4>291</vt:i4>
      </vt:variant>
      <vt:variant>
        <vt:i4>0</vt:i4>
      </vt:variant>
      <vt:variant>
        <vt:i4>5</vt:i4>
      </vt:variant>
      <vt:variant>
        <vt:lpwstr>http://www.telmeemettaal.nl/nieuwsbrief</vt:lpwstr>
      </vt:variant>
      <vt:variant>
        <vt:lpwstr/>
      </vt:variant>
      <vt:variant>
        <vt:i4>8061048</vt:i4>
      </vt:variant>
      <vt:variant>
        <vt:i4>288</vt:i4>
      </vt:variant>
      <vt:variant>
        <vt:i4>0</vt:i4>
      </vt:variant>
      <vt:variant>
        <vt:i4>5</vt:i4>
      </vt:variant>
      <vt:variant>
        <vt:lpwstr>http://www.telmeemettaal.nl/nieuwsbrief</vt:lpwstr>
      </vt:variant>
      <vt:variant>
        <vt:lpwstr/>
      </vt:variant>
      <vt:variant>
        <vt:i4>1966081</vt:i4>
      </vt:variant>
      <vt:variant>
        <vt:i4>285</vt:i4>
      </vt:variant>
      <vt:variant>
        <vt:i4>0</vt:i4>
      </vt:variant>
      <vt:variant>
        <vt:i4>5</vt:i4>
      </vt:variant>
      <vt:variant>
        <vt:lpwstr>https://www.rvo.nl/subsidies-regelingen/subsidieregeling-praktijkleren/administratie-en-controle</vt:lpwstr>
      </vt:variant>
      <vt:variant>
        <vt:lpwstr/>
      </vt:variant>
      <vt:variant>
        <vt:i4>6094920</vt:i4>
      </vt:variant>
      <vt:variant>
        <vt:i4>282</vt:i4>
      </vt:variant>
      <vt:variant>
        <vt:i4>0</vt:i4>
      </vt:variant>
      <vt:variant>
        <vt:i4>5</vt:i4>
      </vt:variant>
      <vt:variant>
        <vt:lpwstr>https://wetten.overheid.nl/zoeken</vt:lpwstr>
      </vt:variant>
      <vt:variant>
        <vt:lpwstr/>
      </vt:variant>
      <vt:variant>
        <vt:i4>2293807</vt:i4>
      </vt:variant>
      <vt:variant>
        <vt:i4>279</vt:i4>
      </vt:variant>
      <vt:variant>
        <vt:i4>0</vt:i4>
      </vt:variant>
      <vt:variant>
        <vt:i4>5</vt:i4>
      </vt:variant>
      <vt:variant>
        <vt:lpwstr>https://zoek.officielebekendmakingen.nl/zoeken/resultaat/?zkt=Uitgebreid&amp;pst=Tractatenblad|Staatsblad|Staatscourant&amp;vrt=Subsidieregeling+praktijkleren&amp;zkd=AlleenInDeTitel&amp;dpr=Alle&amp;spd=20170228&amp;epd=20170228&amp;sdt=DatumPublicatie&amp;ap=&amp;pnr=1&amp;rpp=10</vt:lpwstr>
      </vt:variant>
      <vt:variant>
        <vt:lpwstr/>
      </vt:variant>
      <vt:variant>
        <vt:i4>5308492</vt:i4>
      </vt:variant>
      <vt:variant>
        <vt:i4>276</vt:i4>
      </vt:variant>
      <vt:variant>
        <vt:i4>0</vt:i4>
      </vt:variant>
      <vt:variant>
        <vt:i4>5</vt:i4>
      </vt:variant>
      <vt:variant>
        <vt:lpwstr>https://mijn.rvo.nl/praktijkleren</vt:lpwstr>
      </vt:variant>
      <vt:variant>
        <vt:lpwstr/>
      </vt:variant>
      <vt:variant>
        <vt:i4>5308492</vt:i4>
      </vt:variant>
      <vt:variant>
        <vt:i4>273</vt:i4>
      </vt:variant>
      <vt:variant>
        <vt:i4>0</vt:i4>
      </vt:variant>
      <vt:variant>
        <vt:i4>5</vt:i4>
      </vt:variant>
      <vt:variant>
        <vt:lpwstr>https://mijn.rvo.nl/praktijkleren</vt:lpwstr>
      </vt:variant>
      <vt:variant>
        <vt:lpwstr/>
      </vt:variant>
      <vt:variant>
        <vt:i4>196614</vt:i4>
      </vt:variant>
      <vt:variant>
        <vt:i4>270</vt:i4>
      </vt:variant>
      <vt:variant>
        <vt:i4>0</vt:i4>
      </vt:variant>
      <vt:variant>
        <vt:i4>5</vt:i4>
      </vt:variant>
      <vt:variant>
        <vt:lpwstr>https://www.rvo.nl/subsidies-regelingen/subsidieregeling-praktijkleren/kom-ik-aanmerking/entreeopleiding-vmbo</vt:lpwstr>
      </vt:variant>
      <vt:variant>
        <vt:lpwstr/>
      </vt:variant>
      <vt:variant>
        <vt:i4>7012397</vt:i4>
      </vt:variant>
      <vt:variant>
        <vt:i4>267</vt:i4>
      </vt:variant>
      <vt:variant>
        <vt:i4>0</vt:i4>
      </vt:variant>
      <vt:variant>
        <vt:i4>5</vt:i4>
      </vt:variant>
      <vt:variant>
        <vt:lpwstr>https://www.rvo.nl/subsidies-regelingen/subsidieregeling-praktijkleren/kom-ik-aanmerking/praktijkonderwijs</vt:lpwstr>
      </vt:variant>
      <vt:variant>
        <vt:lpwstr/>
      </vt:variant>
      <vt:variant>
        <vt:i4>1966163</vt:i4>
      </vt:variant>
      <vt:variant>
        <vt:i4>264</vt:i4>
      </vt:variant>
      <vt:variant>
        <vt:i4>0</vt:i4>
      </vt:variant>
      <vt:variant>
        <vt:i4>5</vt:i4>
      </vt:variant>
      <vt:variant>
        <vt:lpwstr>https://www.rvo.nl/subsidies-regelingen/subsidieregeling-praktijkleren/kom-ik-aanmerking/vso</vt:lpwstr>
      </vt:variant>
      <vt:variant>
        <vt:lpwstr/>
      </vt:variant>
      <vt:variant>
        <vt:i4>5963782</vt:i4>
      </vt:variant>
      <vt:variant>
        <vt:i4>261</vt:i4>
      </vt:variant>
      <vt:variant>
        <vt:i4>0</vt:i4>
      </vt:variant>
      <vt:variant>
        <vt:i4>5</vt:i4>
      </vt:variant>
      <vt:variant>
        <vt:lpwstr>https://www.rvo.nl/subsidies-regelingen/subsidieregeling-praktijkleren/kom-ik-aanmerking/promovendi-en-toios</vt:lpwstr>
      </vt:variant>
      <vt:variant>
        <vt:lpwstr/>
      </vt:variant>
      <vt:variant>
        <vt:i4>66</vt:i4>
      </vt:variant>
      <vt:variant>
        <vt:i4>258</vt:i4>
      </vt:variant>
      <vt:variant>
        <vt:i4>0</vt:i4>
      </vt:variant>
      <vt:variant>
        <vt:i4>5</vt:i4>
      </vt:variant>
      <vt:variant>
        <vt:lpwstr>https://www.rvo.nl/subsidies-regelingen/subsidieregeling-praktijkleren/kom-ik-aanmerking/hbo</vt:lpwstr>
      </vt:variant>
      <vt:variant>
        <vt:lpwstr/>
      </vt:variant>
      <vt:variant>
        <vt:i4>327746</vt:i4>
      </vt:variant>
      <vt:variant>
        <vt:i4>255</vt:i4>
      </vt:variant>
      <vt:variant>
        <vt:i4>0</vt:i4>
      </vt:variant>
      <vt:variant>
        <vt:i4>5</vt:i4>
      </vt:variant>
      <vt:variant>
        <vt:lpwstr>https://www.rvo.nl/subsidies-regelingen/subsidieregeling-praktijkleren/kom-ik-aanmerking/mbo</vt:lpwstr>
      </vt:variant>
      <vt:variant>
        <vt:lpwstr/>
      </vt:variant>
      <vt:variant>
        <vt:i4>1245261</vt:i4>
      </vt:variant>
      <vt:variant>
        <vt:i4>252</vt:i4>
      </vt:variant>
      <vt:variant>
        <vt:i4>0</vt:i4>
      </vt:variant>
      <vt:variant>
        <vt:i4>5</vt:i4>
      </vt:variant>
      <vt:variant>
        <vt:lpwstr>https://www.rvo.nl/subsidies-regelingen/subsidieregeling-praktijkleren/kom-ik-aanmerking/vmbo</vt:lpwstr>
      </vt:variant>
      <vt:variant>
        <vt:lpwstr/>
      </vt:variant>
      <vt:variant>
        <vt:i4>1835097</vt:i4>
      </vt:variant>
      <vt:variant>
        <vt:i4>249</vt:i4>
      </vt:variant>
      <vt:variant>
        <vt:i4>0</vt:i4>
      </vt:variant>
      <vt:variant>
        <vt:i4>5</vt:i4>
      </vt:variant>
      <vt:variant>
        <vt:lpwstr>https://zoek.officielebekendmakingen.nl/stcrt-2018-68387.html?zoekcriteria=%3fzkt%3dEenvoudig%26pst%3d%26vrt%3dpraktijkleren%26zkd%3dInDeGeheleText%26dpr%3dAfgelopenDag%26sdt%3dDatumBrief%26ap%3d%26pnr%3d1%26rpp%3d10&amp;resultIndex=6&amp;sorttype=1&amp;sortorder=4</vt:lpwstr>
      </vt:variant>
      <vt:variant>
        <vt:lpwstr/>
      </vt:variant>
      <vt:variant>
        <vt:i4>2555910</vt:i4>
      </vt:variant>
      <vt:variant>
        <vt:i4>242</vt:i4>
      </vt:variant>
      <vt:variant>
        <vt:i4>0</vt:i4>
      </vt:variant>
      <vt:variant>
        <vt:i4>5</vt:i4>
      </vt:variant>
      <vt:variant>
        <vt:lpwstr/>
      </vt:variant>
      <vt:variant>
        <vt:lpwstr>_Toc1632443</vt:lpwstr>
      </vt:variant>
      <vt:variant>
        <vt:i4>2555910</vt:i4>
      </vt:variant>
      <vt:variant>
        <vt:i4>236</vt:i4>
      </vt:variant>
      <vt:variant>
        <vt:i4>0</vt:i4>
      </vt:variant>
      <vt:variant>
        <vt:i4>5</vt:i4>
      </vt:variant>
      <vt:variant>
        <vt:lpwstr/>
      </vt:variant>
      <vt:variant>
        <vt:lpwstr>_Toc1632442</vt:lpwstr>
      </vt:variant>
      <vt:variant>
        <vt:i4>2555910</vt:i4>
      </vt:variant>
      <vt:variant>
        <vt:i4>230</vt:i4>
      </vt:variant>
      <vt:variant>
        <vt:i4>0</vt:i4>
      </vt:variant>
      <vt:variant>
        <vt:i4>5</vt:i4>
      </vt:variant>
      <vt:variant>
        <vt:lpwstr/>
      </vt:variant>
      <vt:variant>
        <vt:lpwstr>_Toc1632441</vt:lpwstr>
      </vt:variant>
      <vt:variant>
        <vt:i4>2555910</vt:i4>
      </vt:variant>
      <vt:variant>
        <vt:i4>224</vt:i4>
      </vt:variant>
      <vt:variant>
        <vt:i4>0</vt:i4>
      </vt:variant>
      <vt:variant>
        <vt:i4>5</vt:i4>
      </vt:variant>
      <vt:variant>
        <vt:lpwstr/>
      </vt:variant>
      <vt:variant>
        <vt:lpwstr>_Toc1632440</vt:lpwstr>
      </vt:variant>
      <vt:variant>
        <vt:i4>2097158</vt:i4>
      </vt:variant>
      <vt:variant>
        <vt:i4>218</vt:i4>
      </vt:variant>
      <vt:variant>
        <vt:i4>0</vt:i4>
      </vt:variant>
      <vt:variant>
        <vt:i4>5</vt:i4>
      </vt:variant>
      <vt:variant>
        <vt:lpwstr/>
      </vt:variant>
      <vt:variant>
        <vt:lpwstr>_Toc1632439</vt:lpwstr>
      </vt:variant>
      <vt:variant>
        <vt:i4>2097158</vt:i4>
      </vt:variant>
      <vt:variant>
        <vt:i4>212</vt:i4>
      </vt:variant>
      <vt:variant>
        <vt:i4>0</vt:i4>
      </vt:variant>
      <vt:variant>
        <vt:i4>5</vt:i4>
      </vt:variant>
      <vt:variant>
        <vt:lpwstr/>
      </vt:variant>
      <vt:variant>
        <vt:lpwstr>_Toc1632438</vt:lpwstr>
      </vt:variant>
      <vt:variant>
        <vt:i4>2097158</vt:i4>
      </vt:variant>
      <vt:variant>
        <vt:i4>206</vt:i4>
      </vt:variant>
      <vt:variant>
        <vt:i4>0</vt:i4>
      </vt:variant>
      <vt:variant>
        <vt:i4>5</vt:i4>
      </vt:variant>
      <vt:variant>
        <vt:lpwstr/>
      </vt:variant>
      <vt:variant>
        <vt:lpwstr>_Toc1632437</vt:lpwstr>
      </vt:variant>
      <vt:variant>
        <vt:i4>2097158</vt:i4>
      </vt:variant>
      <vt:variant>
        <vt:i4>200</vt:i4>
      </vt:variant>
      <vt:variant>
        <vt:i4>0</vt:i4>
      </vt:variant>
      <vt:variant>
        <vt:i4>5</vt:i4>
      </vt:variant>
      <vt:variant>
        <vt:lpwstr/>
      </vt:variant>
      <vt:variant>
        <vt:lpwstr>_Toc1632436</vt:lpwstr>
      </vt:variant>
      <vt:variant>
        <vt:i4>2097158</vt:i4>
      </vt:variant>
      <vt:variant>
        <vt:i4>194</vt:i4>
      </vt:variant>
      <vt:variant>
        <vt:i4>0</vt:i4>
      </vt:variant>
      <vt:variant>
        <vt:i4>5</vt:i4>
      </vt:variant>
      <vt:variant>
        <vt:lpwstr/>
      </vt:variant>
      <vt:variant>
        <vt:lpwstr>_Toc1632435</vt:lpwstr>
      </vt:variant>
      <vt:variant>
        <vt:i4>2097158</vt:i4>
      </vt:variant>
      <vt:variant>
        <vt:i4>188</vt:i4>
      </vt:variant>
      <vt:variant>
        <vt:i4>0</vt:i4>
      </vt:variant>
      <vt:variant>
        <vt:i4>5</vt:i4>
      </vt:variant>
      <vt:variant>
        <vt:lpwstr/>
      </vt:variant>
      <vt:variant>
        <vt:lpwstr>_Toc1632434</vt:lpwstr>
      </vt:variant>
      <vt:variant>
        <vt:i4>2097158</vt:i4>
      </vt:variant>
      <vt:variant>
        <vt:i4>182</vt:i4>
      </vt:variant>
      <vt:variant>
        <vt:i4>0</vt:i4>
      </vt:variant>
      <vt:variant>
        <vt:i4>5</vt:i4>
      </vt:variant>
      <vt:variant>
        <vt:lpwstr/>
      </vt:variant>
      <vt:variant>
        <vt:lpwstr>_Toc1632433</vt:lpwstr>
      </vt:variant>
      <vt:variant>
        <vt:i4>2097158</vt:i4>
      </vt:variant>
      <vt:variant>
        <vt:i4>176</vt:i4>
      </vt:variant>
      <vt:variant>
        <vt:i4>0</vt:i4>
      </vt:variant>
      <vt:variant>
        <vt:i4>5</vt:i4>
      </vt:variant>
      <vt:variant>
        <vt:lpwstr/>
      </vt:variant>
      <vt:variant>
        <vt:lpwstr>_Toc1632431</vt:lpwstr>
      </vt:variant>
      <vt:variant>
        <vt:i4>2097158</vt:i4>
      </vt:variant>
      <vt:variant>
        <vt:i4>170</vt:i4>
      </vt:variant>
      <vt:variant>
        <vt:i4>0</vt:i4>
      </vt:variant>
      <vt:variant>
        <vt:i4>5</vt:i4>
      </vt:variant>
      <vt:variant>
        <vt:lpwstr/>
      </vt:variant>
      <vt:variant>
        <vt:lpwstr>_Toc1632430</vt:lpwstr>
      </vt:variant>
      <vt:variant>
        <vt:i4>2162694</vt:i4>
      </vt:variant>
      <vt:variant>
        <vt:i4>164</vt:i4>
      </vt:variant>
      <vt:variant>
        <vt:i4>0</vt:i4>
      </vt:variant>
      <vt:variant>
        <vt:i4>5</vt:i4>
      </vt:variant>
      <vt:variant>
        <vt:lpwstr/>
      </vt:variant>
      <vt:variant>
        <vt:lpwstr>_Toc1632429</vt:lpwstr>
      </vt:variant>
      <vt:variant>
        <vt:i4>2162694</vt:i4>
      </vt:variant>
      <vt:variant>
        <vt:i4>158</vt:i4>
      </vt:variant>
      <vt:variant>
        <vt:i4>0</vt:i4>
      </vt:variant>
      <vt:variant>
        <vt:i4>5</vt:i4>
      </vt:variant>
      <vt:variant>
        <vt:lpwstr/>
      </vt:variant>
      <vt:variant>
        <vt:lpwstr>_Toc1632428</vt:lpwstr>
      </vt:variant>
      <vt:variant>
        <vt:i4>2162694</vt:i4>
      </vt:variant>
      <vt:variant>
        <vt:i4>152</vt:i4>
      </vt:variant>
      <vt:variant>
        <vt:i4>0</vt:i4>
      </vt:variant>
      <vt:variant>
        <vt:i4>5</vt:i4>
      </vt:variant>
      <vt:variant>
        <vt:lpwstr/>
      </vt:variant>
      <vt:variant>
        <vt:lpwstr>_Toc1632427</vt:lpwstr>
      </vt:variant>
      <vt:variant>
        <vt:i4>2162694</vt:i4>
      </vt:variant>
      <vt:variant>
        <vt:i4>146</vt:i4>
      </vt:variant>
      <vt:variant>
        <vt:i4>0</vt:i4>
      </vt:variant>
      <vt:variant>
        <vt:i4>5</vt:i4>
      </vt:variant>
      <vt:variant>
        <vt:lpwstr/>
      </vt:variant>
      <vt:variant>
        <vt:lpwstr>_Toc1632426</vt:lpwstr>
      </vt:variant>
      <vt:variant>
        <vt:i4>2162694</vt:i4>
      </vt:variant>
      <vt:variant>
        <vt:i4>140</vt:i4>
      </vt:variant>
      <vt:variant>
        <vt:i4>0</vt:i4>
      </vt:variant>
      <vt:variant>
        <vt:i4>5</vt:i4>
      </vt:variant>
      <vt:variant>
        <vt:lpwstr/>
      </vt:variant>
      <vt:variant>
        <vt:lpwstr>_Toc1632425</vt:lpwstr>
      </vt:variant>
      <vt:variant>
        <vt:i4>2162694</vt:i4>
      </vt:variant>
      <vt:variant>
        <vt:i4>134</vt:i4>
      </vt:variant>
      <vt:variant>
        <vt:i4>0</vt:i4>
      </vt:variant>
      <vt:variant>
        <vt:i4>5</vt:i4>
      </vt:variant>
      <vt:variant>
        <vt:lpwstr/>
      </vt:variant>
      <vt:variant>
        <vt:lpwstr>_Toc1632424</vt:lpwstr>
      </vt:variant>
      <vt:variant>
        <vt:i4>2162694</vt:i4>
      </vt:variant>
      <vt:variant>
        <vt:i4>128</vt:i4>
      </vt:variant>
      <vt:variant>
        <vt:i4>0</vt:i4>
      </vt:variant>
      <vt:variant>
        <vt:i4>5</vt:i4>
      </vt:variant>
      <vt:variant>
        <vt:lpwstr/>
      </vt:variant>
      <vt:variant>
        <vt:lpwstr>_Toc1632423</vt:lpwstr>
      </vt:variant>
      <vt:variant>
        <vt:i4>2162694</vt:i4>
      </vt:variant>
      <vt:variant>
        <vt:i4>122</vt:i4>
      </vt:variant>
      <vt:variant>
        <vt:i4>0</vt:i4>
      </vt:variant>
      <vt:variant>
        <vt:i4>5</vt:i4>
      </vt:variant>
      <vt:variant>
        <vt:lpwstr/>
      </vt:variant>
      <vt:variant>
        <vt:lpwstr>_Toc1632422</vt:lpwstr>
      </vt:variant>
      <vt:variant>
        <vt:i4>2162694</vt:i4>
      </vt:variant>
      <vt:variant>
        <vt:i4>116</vt:i4>
      </vt:variant>
      <vt:variant>
        <vt:i4>0</vt:i4>
      </vt:variant>
      <vt:variant>
        <vt:i4>5</vt:i4>
      </vt:variant>
      <vt:variant>
        <vt:lpwstr/>
      </vt:variant>
      <vt:variant>
        <vt:lpwstr>_Toc1632421</vt:lpwstr>
      </vt:variant>
      <vt:variant>
        <vt:i4>2162694</vt:i4>
      </vt:variant>
      <vt:variant>
        <vt:i4>110</vt:i4>
      </vt:variant>
      <vt:variant>
        <vt:i4>0</vt:i4>
      </vt:variant>
      <vt:variant>
        <vt:i4>5</vt:i4>
      </vt:variant>
      <vt:variant>
        <vt:lpwstr/>
      </vt:variant>
      <vt:variant>
        <vt:lpwstr>_Toc1632420</vt:lpwstr>
      </vt:variant>
      <vt:variant>
        <vt:i4>2228230</vt:i4>
      </vt:variant>
      <vt:variant>
        <vt:i4>104</vt:i4>
      </vt:variant>
      <vt:variant>
        <vt:i4>0</vt:i4>
      </vt:variant>
      <vt:variant>
        <vt:i4>5</vt:i4>
      </vt:variant>
      <vt:variant>
        <vt:lpwstr/>
      </vt:variant>
      <vt:variant>
        <vt:lpwstr>_Toc1632419</vt:lpwstr>
      </vt:variant>
      <vt:variant>
        <vt:i4>2228230</vt:i4>
      </vt:variant>
      <vt:variant>
        <vt:i4>98</vt:i4>
      </vt:variant>
      <vt:variant>
        <vt:i4>0</vt:i4>
      </vt:variant>
      <vt:variant>
        <vt:i4>5</vt:i4>
      </vt:variant>
      <vt:variant>
        <vt:lpwstr/>
      </vt:variant>
      <vt:variant>
        <vt:lpwstr>_Toc1632418</vt:lpwstr>
      </vt:variant>
      <vt:variant>
        <vt:i4>2228230</vt:i4>
      </vt:variant>
      <vt:variant>
        <vt:i4>92</vt:i4>
      </vt:variant>
      <vt:variant>
        <vt:i4>0</vt:i4>
      </vt:variant>
      <vt:variant>
        <vt:i4>5</vt:i4>
      </vt:variant>
      <vt:variant>
        <vt:lpwstr/>
      </vt:variant>
      <vt:variant>
        <vt:lpwstr>_Toc1632417</vt:lpwstr>
      </vt:variant>
      <vt:variant>
        <vt:i4>2228230</vt:i4>
      </vt:variant>
      <vt:variant>
        <vt:i4>86</vt:i4>
      </vt:variant>
      <vt:variant>
        <vt:i4>0</vt:i4>
      </vt:variant>
      <vt:variant>
        <vt:i4>5</vt:i4>
      </vt:variant>
      <vt:variant>
        <vt:lpwstr/>
      </vt:variant>
      <vt:variant>
        <vt:lpwstr>_Toc1632416</vt:lpwstr>
      </vt:variant>
      <vt:variant>
        <vt:i4>2228230</vt:i4>
      </vt:variant>
      <vt:variant>
        <vt:i4>80</vt:i4>
      </vt:variant>
      <vt:variant>
        <vt:i4>0</vt:i4>
      </vt:variant>
      <vt:variant>
        <vt:i4>5</vt:i4>
      </vt:variant>
      <vt:variant>
        <vt:lpwstr/>
      </vt:variant>
      <vt:variant>
        <vt:lpwstr>_Toc1632415</vt:lpwstr>
      </vt:variant>
      <vt:variant>
        <vt:i4>2228230</vt:i4>
      </vt:variant>
      <vt:variant>
        <vt:i4>74</vt:i4>
      </vt:variant>
      <vt:variant>
        <vt:i4>0</vt:i4>
      </vt:variant>
      <vt:variant>
        <vt:i4>5</vt:i4>
      </vt:variant>
      <vt:variant>
        <vt:lpwstr/>
      </vt:variant>
      <vt:variant>
        <vt:lpwstr>_Toc1632414</vt:lpwstr>
      </vt:variant>
      <vt:variant>
        <vt:i4>2228230</vt:i4>
      </vt:variant>
      <vt:variant>
        <vt:i4>68</vt:i4>
      </vt:variant>
      <vt:variant>
        <vt:i4>0</vt:i4>
      </vt:variant>
      <vt:variant>
        <vt:i4>5</vt:i4>
      </vt:variant>
      <vt:variant>
        <vt:lpwstr/>
      </vt:variant>
      <vt:variant>
        <vt:lpwstr>_Toc1632413</vt:lpwstr>
      </vt:variant>
      <vt:variant>
        <vt:i4>2228230</vt:i4>
      </vt:variant>
      <vt:variant>
        <vt:i4>62</vt:i4>
      </vt:variant>
      <vt:variant>
        <vt:i4>0</vt:i4>
      </vt:variant>
      <vt:variant>
        <vt:i4>5</vt:i4>
      </vt:variant>
      <vt:variant>
        <vt:lpwstr/>
      </vt:variant>
      <vt:variant>
        <vt:lpwstr>_Toc1632412</vt:lpwstr>
      </vt:variant>
      <vt:variant>
        <vt:i4>2228230</vt:i4>
      </vt:variant>
      <vt:variant>
        <vt:i4>56</vt:i4>
      </vt:variant>
      <vt:variant>
        <vt:i4>0</vt:i4>
      </vt:variant>
      <vt:variant>
        <vt:i4>5</vt:i4>
      </vt:variant>
      <vt:variant>
        <vt:lpwstr/>
      </vt:variant>
      <vt:variant>
        <vt:lpwstr>_Toc1632411</vt:lpwstr>
      </vt:variant>
      <vt:variant>
        <vt:i4>2228230</vt:i4>
      </vt:variant>
      <vt:variant>
        <vt:i4>50</vt:i4>
      </vt:variant>
      <vt:variant>
        <vt:i4>0</vt:i4>
      </vt:variant>
      <vt:variant>
        <vt:i4>5</vt:i4>
      </vt:variant>
      <vt:variant>
        <vt:lpwstr/>
      </vt:variant>
      <vt:variant>
        <vt:lpwstr>_Toc1632410</vt:lpwstr>
      </vt:variant>
      <vt:variant>
        <vt:i4>2293766</vt:i4>
      </vt:variant>
      <vt:variant>
        <vt:i4>44</vt:i4>
      </vt:variant>
      <vt:variant>
        <vt:i4>0</vt:i4>
      </vt:variant>
      <vt:variant>
        <vt:i4>5</vt:i4>
      </vt:variant>
      <vt:variant>
        <vt:lpwstr/>
      </vt:variant>
      <vt:variant>
        <vt:lpwstr>_Toc1632409</vt:lpwstr>
      </vt:variant>
      <vt:variant>
        <vt:i4>2293766</vt:i4>
      </vt:variant>
      <vt:variant>
        <vt:i4>38</vt:i4>
      </vt:variant>
      <vt:variant>
        <vt:i4>0</vt:i4>
      </vt:variant>
      <vt:variant>
        <vt:i4>5</vt:i4>
      </vt:variant>
      <vt:variant>
        <vt:lpwstr/>
      </vt:variant>
      <vt:variant>
        <vt:lpwstr>_Toc1632408</vt:lpwstr>
      </vt:variant>
      <vt:variant>
        <vt:i4>2293766</vt:i4>
      </vt:variant>
      <vt:variant>
        <vt:i4>32</vt:i4>
      </vt:variant>
      <vt:variant>
        <vt:i4>0</vt:i4>
      </vt:variant>
      <vt:variant>
        <vt:i4>5</vt:i4>
      </vt:variant>
      <vt:variant>
        <vt:lpwstr/>
      </vt:variant>
      <vt:variant>
        <vt:lpwstr>_Toc1632407</vt:lpwstr>
      </vt:variant>
      <vt:variant>
        <vt:i4>2293766</vt:i4>
      </vt:variant>
      <vt:variant>
        <vt:i4>26</vt:i4>
      </vt:variant>
      <vt:variant>
        <vt:i4>0</vt:i4>
      </vt:variant>
      <vt:variant>
        <vt:i4>5</vt:i4>
      </vt:variant>
      <vt:variant>
        <vt:lpwstr/>
      </vt:variant>
      <vt:variant>
        <vt:lpwstr>_Toc1632406</vt:lpwstr>
      </vt:variant>
      <vt:variant>
        <vt:i4>2293766</vt:i4>
      </vt:variant>
      <vt:variant>
        <vt:i4>20</vt:i4>
      </vt:variant>
      <vt:variant>
        <vt:i4>0</vt:i4>
      </vt:variant>
      <vt:variant>
        <vt:i4>5</vt:i4>
      </vt:variant>
      <vt:variant>
        <vt:lpwstr/>
      </vt:variant>
      <vt:variant>
        <vt:lpwstr>_Toc1632405</vt:lpwstr>
      </vt:variant>
      <vt:variant>
        <vt:i4>2293766</vt:i4>
      </vt:variant>
      <vt:variant>
        <vt:i4>14</vt:i4>
      </vt:variant>
      <vt:variant>
        <vt:i4>0</vt:i4>
      </vt:variant>
      <vt:variant>
        <vt:i4>5</vt:i4>
      </vt:variant>
      <vt:variant>
        <vt:lpwstr/>
      </vt:variant>
      <vt:variant>
        <vt:lpwstr>_Toc1632404</vt:lpwstr>
      </vt:variant>
      <vt:variant>
        <vt:i4>2293766</vt:i4>
      </vt:variant>
      <vt:variant>
        <vt:i4>8</vt:i4>
      </vt:variant>
      <vt:variant>
        <vt:i4>0</vt:i4>
      </vt:variant>
      <vt:variant>
        <vt:i4>5</vt:i4>
      </vt:variant>
      <vt:variant>
        <vt:lpwstr/>
      </vt:variant>
      <vt:variant>
        <vt:lpwstr>_Toc1632403</vt:lpwstr>
      </vt:variant>
      <vt:variant>
        <vt:i4>2293766</vt:i4>
      </vt:variant>
      <vt:variant>
        <vt:i4>2</vt:i4>
      </vt:variant>
      <vt:variant>
        <vt:i4>0</vt:i4>
      </vt:variant>
      <vt:variant>
        <vt:i4>5</vt:i4>
      </vt:variant>
      <vt:variant>
        <vt:lpwstr/>
      </vt:variant>
      <vt:variant>
        <vt:lpwstr>_Toc1632401</vt:lpwstr>
      </vt:variant>
      <vt:variant>
        <vt:i4>6291564</vt:i4>
      </vt:variant>
      <vt:variant>
        <vt:i4>74762</vt:i4>
      </vt:variant>
      <vt:variant>
        <vt:i4>1025</vt:i4>
      </vt:variant>
      <vt:variant>
        <vt:i4>4</vt:i4>
      </vt:variant>
      <vt:variant>
        <vt:lpwstr>javascript:void(0);</vt:lpwstr>
      </vt:variant>
      <vt:variant>
        <vt:lpwstr/>
      </vt:variant>
      <vt:variant>
        <vt:i4>6291564</vt:i4>
      </vt:variant>
      <vt:variant>
        <vt:i4>75707</vt:i4>
      </vt:variant>
      <vt:variant>
        <vt:i4>1026</vt:i4>
      </vt:variant>
      <vt:variant>
        <vt:i4>4</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Schulpen, Maxime (M.A.J.A.)</dc:creator>
  <cp:keywords/>
  <cp:lastModifiedBy>Hogervorst, I. (ENS-WI-AW)</cp:lastModifiedBy>
  <cp:revision>2</cp:revision>
  <cp:lastPrinted>2019-01-16T08:39:00Z</cp:lastPrinted>
  <dcterms:created xsi:type="dcterms:W3CDTF">2021-02-03T15:02:00Z</dcterms:created>
  <dcterms:modified xsi:type="dcterms:W3CDTF">2021-02-03T15:02:00Z</dcterms:modified>
</cp:coreProperties>
</file>